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096" w:rsidRPr="00C72852" w:rsidRDefault="00CC6096" w:rsidP="00CC6096">
      <w:pPr>
        <w:jc w:val="center"/>
        <w:rPr>
          <w:b/>
          <w:color w:val="008000"/>
          <w:sz w:val="24"/>
          <w:szCs w:val="24"/>
          <w:u w:val="single"/>
        </w:rPr>
      </w:pPr>
    </w:p>
    <w:p w:rsidR="00CC6096" w:rsidRPr="008F7AE0" w:rsidRDefault="00CC6096" w:rsidP="00CC6096">
      <w:pPr>
        <w:jc w:val="center"/>
        <w:rPr>
          <w:b/>
          <w:color w:val="008000"/>
          <w:sz w:val="40"/>
          <w:szCs w:val="40"/>
          <w:u w:val="single"/>
        </w:rPr>
      </w:pPr>
      <w:r>
        <w:rPr>
          <w:b/>
          <w:color w:val="008000"/>
          <w:sz w:val="40"/>
          <w:szCs w:val="40"/>
          <w:u w:val="single"/>
        </w:rPr>
        <w:t>Descriptive Statistics</w:t>
      </w:r>
    </w:p>
    <w:p w:rsidR="00CC6096" w:rsidRPr="008F7AE0" w:rsidRDefault="00CC6096" w:rsidP="00CC6096">
      <w:pPr>
        <w:rPr>
          <w:color w:val="008000"/>
          <w:sz w:val="20"/>
          <w:szCs w:val="20"/>
        </w:rPr>
      </w:pPr>
    </w:p>
    <w:p w:rsidR="00FD60A0" w:rsidRDefault="00FD60A0" w:rsidP="00CC6096">
      <w:pPr>
        <w:jc w:val="center"/>
        <w:rPr>
          <w:b/>
          <w:color w:val="008000"/>
          <w:sz w:val="32"/>
          <w:szCs w:val="32"/>
        </w:rPr>
      </w:pPr>
    </w:p>
    <w:p w:rsidR="00CC6096" w:rsidRPr="008F7AE0" w:rsidRDefault="00CC6096" w:rsidP="00CC6096">
      <w:pPr>
        <w:jc w:val="center"/>
        <w:rPr>
          <w:b/>
          <w:color w:val="008000"/>
          <w:sz w:val="32"/>
          <w:szCs w:val="32"/>
        </w:rPr>
      </w:pPr>
      <w:r w:rsidRPr="008F7AE0">
        <w:rPr>
          <w:b/>
          <w:color w:val="008000"/>
          <w:sz w:val="32"/>
          <w:szCs w:val="32"/>
        </w:rPr>
        <w:t>Exploring Data with Graphs and Numerical Summaries</w:t>
      </w:r>
    </w:p>
    <w:p w:rsidR="00CC6096" w:rsidRDefault="00CC6096" w:rsidP="00CC6096">
      <w:pPr>
        <w:rPr>
          <w:sz w:val="28"/>
          <w:szCs w:val="28"/>
        </w:rPr>
      </w:pPr>
    </w:p>
    <w:p w:rsidR="00FD60A0" w:rsidRDefault="00FD60A0" w:rsidP="00CC6096">
      <w:pPr>
        <w:tabs>
          <w:tab w:val="left" w:pos="450"/>
          <w:tab w:val="left" w:pos="720"/>
          <w:tab w:val="left" w:pos="1080"/>
          <w:tab w:val="left" w:pos="1350"/>
          <w:tab w:val="left" w:pos="1800"/>
        </w:tabs>
        <w:spacing w:line="360" w:lineRule="auto"/>
      </w:pPr>
    </w:p>
    <w:p w:rsidR="00CC6096" w:rsidRDefault="00CC6096" w:rsidP="00CC6096">
      <w:pPr>
        <w:tabs>
          <w:tab w:val="left" w:pos="450"/>
          <w:tab w:val="left" w:pos="720"/>
          <w:tab w:val="left" w:pos="1080"/>
          <w:tab w:val="left" w:pos="1350"/>
          <w:tab w:val="left" w:pos="1800"/>
        </w:tabs>
        <w:spacing w:line="360" w:lineRule="auto"/>
      </w:pPr>
      <w:r>
        <w:t>Data sets contain information about some group of individuals or experimental units.</w:t>
      </w:r>
    </w:p>
    <w:p w:rsidR="00CC6096" w:rsidRDefault="00CC6096" w:rsidP="00CC6096">
      <w:pPr>
        <w:tabs>
          <w:tab w:val="left" w:pos="450"/>
          <w:tab w:val="left" w:pos="720"/>
          <w:tab w:val="left" w:pos="1080"/>
          <w:tab w:val="left" w:pos="1350"/>
          <w:tab w:val="left" w:pos="1800"/>
        </w:tabs>
        <w:spacing w:line="360" w:lineRule="auto"/>
      </w:pPr>
      <w:r>
        <w:t xml:space="preserve">This information is organized into variables.  </w:t>
      </w:r>
    </w:p>
    <w:p w:rsidR="00CC6096" w:rsidRDefault="00CC6096" w:rsidP="00CC6096">
      <w:pPr>
        <w:tabs>
          <w:tab w:val="left" w:pos="450"/>
          <w:tab w:val="left" w:pos="720"/>
          <w:tab w:val="left" w:pos="1080"/>
          <w:tab w:val="left" w:pos="1350"/>
          <w:tab w:val="left" w:pos="1800"/>
        </w:tabs>
      </w:pPr>
    </w:p>
    <w:p w:rsidR="00CC6096" w:rsidRPr="00734B2F" w:rsidRDefault="00CC6096" w:rsidP="0082454F">
      <w:pPr>
        <w:numPr>
          <w:ilvl w:val="0"/>
          <w:numId w:val="24"/>
        </w:numPr>
        <w:tabs>
          <w:tab w:val="left" w:pos="450"/>
          <w:tab w:val="left" w:pos="1080"/>
          <w:tab w:val="left" w:pos="1350"/>
          <w:tab w:val="left" w:pos="1800"/>
        </w:tabs>
        <w:rPr>
          <w:u w:val="single"/>
        </w:rPr>
      </w:pPr>
      <w:r w:rsidRPr="00734B2F">
        <w:rPr>
          <w:u w:val="single"/>
        </w:rPr>
        <w:t xml:space="preserve">A </w:t>
      </w:r>
      <w:r w:rsidR="00A31785">
        <w:rPr>
          <w:u w:val="single"/>
        </w:rPr>
        <w:t>variable</w:t>
      </w:r>
      <w:r w:rsidR="007065F3">
        <w:rPr>
          <w:u w:val="single"/>
        </w:rPr>
        <w:t xml:space="preserve"> describes </w:t>
      </w:r>
      <w:r w:rsidR="00A31785">
        <w:rPr>
          <w:u w:val="single"/>
        </w:rPr>
        <w:t xml:space="preserve">a characteristic measured on a </w:t>
      </w:r>
      <w:r>
        <w:rPr>
          <w:u w:val="single"/>
        </w:rPr>
        <w:t>subject or experimental unit in the study</w:t>
      </w:r>
      <w:r w:rsidRPr="00734B2F">
        <w:rPr>
          <w:u w:val="single"/>
        </w:rPr>
        <w:t>.</w:t>
      </w:r>
    </w:p>
    <w:p w:rsidR="00CC6096" w:rsidRDefault="00CC6096" w:rsidP="00CC6096">
      <w:pPr>
        <w:tabs>
          <w:tab w:val="left" w:pos="450"/>
          <w:tab w:val="left" w:pos="720"/>
          <w:tab w:val="left" w:pos="1080"/>
          <w:tab w:val="left" w:pos="1350"/>
          <w:tab w:val="left" w:pos="1800"/>
        </w:tabs>
      </w:pPr>
    </w:p>
    <w:p w:rsidR="00CC6096" w:rsidRDefault="00CC6096" w:rsidP="00CC6096">
      <w:pPr>
        <w:rPr>
          <w:b/>
          <w:bCs/>
          <w:color w:val="000080"/>
          <w:sz w:val="24"/>
          <w:szCs w:val="24"/>
        </w:rPr>
      </w:pPr>
    </w:p>
    <w:p w:rsidR="00CC6096" w:rsidRDefault="00CC6096" w:rsidP="00CC6096">
      <w:pPr>
        <w:rPr>
          <w:b/>
          <w:bCs/>
        </w:rPr>
      </w:pPr>
      <w:r>
        <w:rPr>
          <w:b/>
          <w:bCs/>
          <w:color w:val="000080"/>
          <w:sz w:val="24"/>
          <w:szCs w:val="24"/>
        </w:rPr>
        <w:t>Example 2.1</w:t>
      </w:r>
      <w:r w:rsidRPr="004B5517">
        <w:rPr>
          <w:b/>
          <w:bCs/>
          <w:color w:val="000080"/>
          <w:sz w:val="24"/>
          <w:szCs w:val="24"/>
        </w:rPr>
        <w:t>:</w:t>
      </w:r>
      <w:r>
        <w:rPr>
          <w:b/>
          <w:bCs/>
          <w:color w:val="000080"/>
          <w:sz w:val="24"/>
          <w:szCs w:val="24"/>
        </w:rPr>
        <w:t xml:space="preserve">  </w:t>
      </w:r>
      <w:r w:rsidR="006E7479">
        <w:t>A nutritionist collected information</w:t>
      </w:r>
      <w:r>
        <w:t xml:space="preserve"> on 20 popular brands of cereals.  Below is her data</w:t>
      </w:r>
      <w:r w:rsidR="001C322B">
        <w:t xml:space="preserve"> set</w:t>
      </w:r>
      <w:r>
        <w:t>.</w:t>
      </w:r>
      <w:r>
        <w:rPr>
          <w:b/>
          <w:bCs/>
        </w:rPr>
        <w:t xml:space="preserve"> </w:t>
      </w:r>
    </w:p>
    <w:p w:rsidR="00CC6096" w:rsidRDefault="00CC6096" w:rsidP="00CC6096"/>
    <w:p w:rsidR="00CC6096" w:rsidRPr="002D43EA" w:rsidRDefault="00CC6096" w:rsidP="00CC6096">
      <w:r>
        <w:t>The variables are:  sodium, sugar and CODE.</w:t>
      </w:r>
    </w:p>
    <w:p w:rsidR="00CC6096" w:rsidRDefault="00CC6096" w:rsidP="00CC6096"/>
    <w:p w:rsidR="00CC6096" w:rsidRPr="00092225" w:rsidRDefault="00CC6096" w:rsidP="00CC6096">
      <w:pPr>
        <w:numPr>
          <w:ilvl w:val="0"/>
          <w:numId w:val="32"/>
        </w:numPr>
        <w:rPr>
          <w:b/>
          <w:bCs/>
        </w:rPr>
      </w:pPr>
      <w:r>
        <w:t>Sodium = number of mg in one serving of cereal</w:t>
      </w:r>
    </w:p>
    <w:p w:rsidR="00CC6096" w:rsidRPr="00092225" w:rsidRDefault="00CC6096" w:rsidP="00CC6096">
      <w:pPr>
        <w:numPr>
          <w:ilvl w:val="0"/>
          <w:numId w:val="32"/>
        </w:numPr>
        <w:rPr>
          <w:b/>
          <w:bCs/>
        </w:rPr>
      </w:pPr>
      <w:r>
        <w:t>Sugar = number of grams of sugar in one serving of cereal</w:t>
      </w:r>
    </w:p>
    <w:p w:rsidR="00CC6096" w:rsidRDefault="00CC6096" w:rsidP="00CC6096">
      <w:pPr>
        <w:numPr>
          <w:ilvl w:val="0"/>
          <w:numId w:val="32"/>
        </w:numPr>
        <w:rPr>
          <w:b/>
          <w:bCs/>
        </w:rPr>
      </w:pPr>
      <w:r>
        <w:t xml:space="preserve">CODE = whether the cereal is considered an </w:t>
      </w:r>
      <w:r>
        <w:rPr>
          <w:i/>
        </w:rPr>
        <w:t>Adult cereal</w:t>
      </w:r>
      <w:r>
        <w:t xml:space="preserve"> (A) or a </w:t>
      </w:r>
      <w:r>
        <w:rPr>
          <w:i/>
        </w:rPr>
        <w:t>Children’s cereal</w:t>
      </w:r>
      <w:r>
        <w:t xml:space="preserve"> (C)</w:t>
      </w:r>
    </w:p>
    <w:p w:rsidR="00CC6096" w:rsidRDefault="00CC6096" w:rsidP="00CC6096">
      <w:pPr>
        <w:rPr>
          <w:b/>
        </w:rPr>
      </w:pPr>
    </w:p>
    <w:tbl>
      <w:tblPr>
        <w:tblW w:w="6565" w:type="dxa"/>
        <w:tblInd w:w="103" w:type="dxa"/>
        <w:tblLook w:val="0000" w:firstRow="0" w:lastRow="0" w:firstColumn="0" w:lastColumn="0" w:noHBand="0" w:noVBand="0"/>
      </w:tblPr>
      <w:tblGrid>
        <w:gridCol w:w="2345"/>
        <w:gridCol w:w="1696"/>
        <w:gridCol w:w="1556"/>
        <w:gridCol w:w="968"/>
      </w:tblGrid>
      <w:tr w:rsidR="00CC6096" w:rsidRPr="00174798">
        <w:trPr>
          <w:trHeight w:val="270"/>
        </w:trPr>
        <w:tc>
          <w:tcPr>
            <w:tcW w:w="2345" w:type="dxa"/>
            <w:tcBorders>
              <w:top w:val="single" w:sz="4" w:space="0" w:color="auto"/>
              <w:left w:val="single" w:sz="4" w:space="0" w:color="auto"/>
              <w:bottom w:val="double" w:sz="6" w:space="0" w:color="auto"/>
              <w:right w:val="nil"/>
            </w:tcBorders>
            <w:shd w:val="clear" w:color="auto" w:fill="auto"/>
            <w:noWrap/>
            <w:vAlign w:val="bottom"/>
          </w:tcPr>
          <w:p w:rsidR="00CC6096" w:rsidRPr="00174798" w:rsidRDefault="00CC6096" w:rsidP="00CC6096">
            <w:pPr>
              <w:rPr>
                <w:b/>
                <w:bCs/>
                <w:color w:val="auto"/>
              </w:rPr>
            </w:pPr>
            <w:r w:rsidRPr="00174798">
              <w:rPr>
                <w:b/>
                <w:bCs/>
                <w:color w:val="auto"/>
              </w:rPr>
              <w:t>CEREAL</w:t>
            </w:r>
          </w:p>
        </w:tc>
        <w:tc>
          <w:tcPr>
            <w:tcW w:w="1696" w:type="dxa"/>
            <w:tcBorders>
              <w:top w:val="single" w:sz="4" w:space="0" w:color="auto"/>
              <w:left w:val="nil"/>
              <w:bottom w:val="double" w:sz="6" w:space="0" w:color="auto"/>
              <w:right w:val="nil"/>
            </w:tcBorders>
            <w:shd w:val="clear" w:color="auto" w:fill="auto"/>
            <w:noWrap/>
            <w:vAlign w:val="bottom"/>
          </w:tcPr>
          <w:p w:rsidR="00CC6096" w:rsidRPr="00174798" w:rsidRDefault="00CC6096" w:rsidP="00CC6096">
            <w:pPr>
              <w:jc w:val="center"/>
              <w:rPr>
                <w:b/>
                <w:bCs/>
                <w:color w:val="auto"/>
              </w:rPr>
            </w:pPr>
            <w:r w:rsidRPr="00174798">
              <w:rPr>
                <w:b/>
                <w:bCs/>
                <w:color w:val="auto"/>
              </w:rPr>
              <w:t>SODIUM(mg)</w:t>
            </w:r>
          </w:p>
        </w:tc>
        <w:tc>
          <w:tcPr>
            <w:tcW w:w="1556" w:type="dxa"/>
            <w:tcBorders>
              <w:top w:val="single" w:sz="4" w:space="0" w:color="auto"/>
              <w:left w:val="nil"/>
              <w:bottom w:val="double" w:sz="6" w:space="0" w:color="auto"/>
              <w:right w:val="nil"/>
            </w:tcBorders>
            <w:shd w:val="clear" w:color="auto" w:fill="auto"/>
            <w:noWrap/>
            <w:vAlign w:val="bottom"/>
          </w:tcPr>
          <w:p w:rsidR="00CC6096" w:rsidRPr="00174798" w:rsidRDefault="00CC6096" w:rsidP="00CC6096">
            <w:pPr>
              <w:jc w:val="center"/>
              <w:rPr>
                <w:b/>
                <w:bCs/>
                <w:color w:val="auto"/>
              </w:rPr>
            </w:pPr>
            <w:r w:rsidRPr="00174798">
              <w:rPr>
                <w:b/>
                <w:bCs/>
                <w:color w:val="auto"/>
              </w:rPr>
              <w:t>SUGAR(g)</w:t>
            </w:r>
          </w:p>
        </w:tc>
        <w:tc>
          <w:tcPr>
            <w:tcW w:w="968" w:type="dxa"/>
            <w:tcBorders>
              <w:top w:val="single" w:sz="4" w:space="0" w:color="auto"/>
              <w:left w:val="nil"/>
              <w:bottom w:val="double" w:sz="6" w:space="0" w:color="auto"/>
              <w:right w:val="single" w:sz="4" w:space="0" w:color="auto"/>
            </w:tcBorders>
            <w:shd w:val="clear" w:color="auto" w:fill="auto"/>
            <w:noWrap/>
            <w:vAlign w:val="bottom"/>
          </w:tcPr>
          <w:p w:rsidR="00CC6096" w:rsidRPr="00174798" w:rsidRDefault="00CC6096" w:rsidP="00CC6096">
            <w:pPr>
              <w:jc w:val="center"/>
              <w:rPr>
                <w:b/>
                <w:bCs/>
                <w:color w:val="auto"/>
              </w:rPr>
            </w:pPr>
            <w:r w:rsidRPr="00174798">
              <w:rPr>
                <w:b/>
                <w:bCs/>
                <w:color w:val="auto"/>
              </w:rPr>
              <w:t>CODE</w:t>
            </w:r>
          </w:p>
        </w:tc>
      </w:tr>
      <w:tr w:rsidR="00CC6096" w:rsidRPr="00174798">
        <w:trPr>
          <w:trHeight w:val="270"/>
        </w:trPr>
        <w:tc>
          <w:tcPr>
            <w:tcW w:w="2345" w:type="dxa"/>
            <w:tcBorders>
              <w:top w:val="nil"/>
              <w:left w:val="single" w:sz="4" w:space="0" w:color="auto"/>
              <w:bottom w:val="nil"/>
              <w:right w:val="nil"/>
            </w:tcBorders>
            <w:shd w:val="clear" w:color="auto" w:fill="auto"/>
            <w:noWrap/>
            <w:vAlign w:val="bottom"/>
          </w:tcPr>
          <w:p w:rsidR="00CC6096" w:rsidRPr="00174798" w:rsidRDefault="00CC6096" w:rsidP="00CC6096">
            <w:pPr>
              <w:rPr>
                <w:color w:val="auto"/>
              </w:rPr>
            </w:pPr>
            <w:r w:rsidRPr="00174798">
              <w:rPr>
                <w:color w:val="auto"/>
              </w:rPr>
              <w:t>Frosted Mini Wheats</w:t>
            </w:r>
          </w:p>
        </w:tc>
        <w:tc>
          <w:tcPr>
            <w:tcW w:w="169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0</w:t>
            </w:r>
          </w:p>
        </w:tc>
        <w:tc>
          <w:tcPr>
            <w:tcW w:w="155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7</w:t>
            </w:r>
          </w:p>
        </w:tc>
        <w:tc>
          <w:tcPr>
            <w:tcW w:w="968" w:type="dxa"/>
            <w:tcBorders>
              <w:top w:val="nil"/>
              <w:left w:val="nil"/>
              <w:bottom w:val="nil"/>
              <w:right w:val="single" w:sz="4" w:space="0" w:color="auto"/>
            </w:tcBorders>
            <w:shd w:val="clear" w:color="auto" w:fill="auto"/>
            <w:noWrap/>
            <w:vAlign w:val="bottom"/>
          </w:tcPr>
          <w:p w:rsidR="00CC6096" w:rsidRPr="00174798" w:rsidRDefault="00CC6096" w:rsidP="00CC6096">
            <w:pPr>
              <w:jc w:val="center"/>
              <w:rPr>
                <w:color w:val="auto"/>
              </w:rPr>
            </w:pPr>
            <w:r w:rsidRPr="00174798">
              <w:rPr>
                <w:color w:val="auto"/>
              </w:rPr>
              <w:t>A</w:t>
            </w:r>
          </w:p>
        </w:tc>
      </w:tr>
      <w:tr w:rsidR="00CC6096" w:rsidRPr="00174798">
        <w:trPr>
          <w:trHeight w:val="255"/>
        </w:trPr>
        <w:tc>
          <w:tcPr>
            <w:tcW w:w="2345" w:type="dxa"/>
            <w:tcBorders>
              <w:top w:val="nil"/>
              <w:left w:val="single" w:sz="4" w:space="0" w:color="auto"/>
              <w:bottom w:val="nil"/>
              <w:right w:val="nil"/>
            </w:tcBorders>
            <w:shd w:val="clear" w:color="auto" w:fill="auto"/>
            <w:noWrap/>
            <w:vAlign w:val="bottom"/>
          </w:tcPr>
          <w:p w:rsidR="00CC6096" w:rsidRPr="00174798" w:rsidRDefault="00CC6096" w:rsidP="00CC6096">
            <w:pPr>
              <w:rPr>
                <w:color w:val="auto"/>
              </w:rPr>
            </w:pPr>
            <w:r w:rsidRPr="00174798">
              <w:rPr>
                <w:color w:val="auto"/>
              </w:rPr>
              <w:t>Apple Bran</w:t>
            </w:r>
          </w:p>
        </w:tc>
        <w:tc>
          <w:tcPr>
            <w:tcW w:w="169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260</w:t>
            </w:r>
          </w:p>
        </w:tc>
        <w:tc>
          <w:tcPr>
            <w:tcW w:w="155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5</w:t>
            </w:r>
          </w:p>
        </w:tc>
        <w:tc>
          <w:tcPr>
            <w:tcW w:w="968" w:type="dxa"/>
            <w:tcBorders>
              <w:top w:val="nil"/>
              <w:left w:val="nil"/>
              <w:bottom w:val="nil"/>
              <w:right w:val="single" w:sz="4" w:space="0" w:color="auto"/>
            </w:tcBorders>
            <w:shd w:val="clear" w:color="auto" w:fill="auto"/>
            <w:noWrap/>
            <w:vAlign w:val="bottom"/>
          </w:tcPr>
          <w:p w:rsidR="00CC6096" w:rsidRPr="00174798" w:rsidRDefault="00CC6096" w:rsidP="00CC6096">
            <w:pPr>
              <w:jc w:val="center"/>
              <w:rPr>
                <w:color w:val="auto"/>
              </w:rPr>
            </w:pPr>
            <w:r w:rsidRPr="00174798">
              <w:rPr>
                <w:color w:val="auto"/>
              </w:rPr>
              <w:t>A</w:t>
            </w:r>
          </w:p>
        </w:tc>
      </w:tr>
      <w:tr w:rsidR="00CC6096" w:rsidRPr="00174798">
        <w:trPr>
          <w:trHeight w:val="255"/>
        </w:trPr>
        <w:tc>
          <w:tcPr>
            <w:tcW w:w="2345" w:type="dxa"/>
            <w:tcBorders>
              <w:top w:val="nil"/>
              <w:left w:val="single" w:sz="4" w:space="0" w:color="auto"/>
              <w:bottom w:val="nil"/>
              <w:right w:val="nil"/>
            </w:tcBorders>
            <w:shd w:val="clear" w:color="auto" w:fill="auto"/>
            <w:noWrap/>
            <w:vAlign w:val="bottom"/>
          </w:tcPr>
          <w:p w:rsidR="00CC6096" w:rsidRPr="00174798" w:rsidRDefault="00CC6096" w:rsidP="00CC6096">
            <w:pPr>
              <w:rPr>
                <w:color w:val="auto"/>
              </w:rPr>
            </w:pPr>
            <w:r w:rsidRPr="00174798">
              <w:rPr>
                <w:color w:val="auto"/>
              </w:rPr>
              <w:t>Apple Jacks</w:t>
            </w:r>
          </w:p>
        </w:tc>
        <w:tc>
          <w:tcPr>
            <w:tcW w:w="169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125</w:t>
            </w:r>
          </w:p>
        </w:tc>
        <w:tc>
          <w:tcPr>
            <w:tcW w:w="155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14</w:t>
            </w:r>
          </w:p>
        </w:tc>
        <w:tc>
          <w:tcPr>
            <w:tcW w:w="968" w:type="dxa"/>
            <w:tcBorders>
              <w:top w:val="nil"/>
              <w:left w:val="nil"/>
              <w:bottom w:val="nil"/>
              <w:right w:val="single" w:sz="4" w:space="0" w:color="auto"/>
            </w:tcBorders>
            <w:shd w:val="clear" w:color="auto" w:fill="auto"/>
            <w:noWrap/>
            <w:vAlign w:val="bottom"/>
          </w:tcPr>
          <w:p w:rsidR="00CC6096" w:rsidRPr="00174798" w:rsidRDefault="00CC6096" w:rsidP="00CC6096">
            <w:pPr>
              <w:jc w:val="center"/>
              <w:rPr>
                <w:color w:val="auto"/>
              </w:rPr>
            </w:pPr>
            <w:r w:rsidRPr="00174798">
              <w:rPr>
                <w:color w:val="auto"/>
              </w:rPr>
              <w:t>C</w:t>
            </w:r>
          </w:p>
        </w:tc>
      </w:tr>
      <w:tr w:rsidR="00CC6096" w:rsidRPr="00174798">
        <w:trPr>
          <w:trHeight w:val="255"/>
        </w:trPr>
        <w:tc>
          <w:tcPr>
            <w:tcW w:w="2345" w:type="dxa"/>
            <w:tcBorders>
              <w:top w:val="nil"/>
              <w:left w:val="single" w:sz="4" w:space="0" w:color="auto"/>
              <w:bottom w:val="nil"/>
              <w:right w:val="nil"/>
            </w:tcBorders>
            <w:shd w:val="clear" w:color="auto" w:fill="auto"/>
            <w:noWrap/>
            <w:vAlign w:val="bottom"/>
          </w:tcPr>
          <w:p w:rsidR="00CC6096" w:rsidRPr="00174798" w:rsidRDefault="00CC6096" w:rsidP="00CC6096">
            <w:pPr>
              <w:rPr>
                <w:color w:val="auto"/>
              </w:rPr>
            </w:pPr>
            <w:r w:rsidRPr="00174798">
              <w:rPr>
                <w:color w:val="auto"/>
              </w:rPr>
              <w:t>Capt Crunch</w:t>
            </w:r>
          </w:p>
        </w:tc>
        <w:tc>
          <w:tcPr>
            <w:tcW w:w="169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220</w:t>
            </w:r>
          </w:p>
        </w:tc>
        <w:tc>
          <w:tcPr>
            <w:tcW w:w="155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12</w:t>
            </w:r>
          </w:p>
        </w:tc>
        <w:tc>
          <w:tcPr>
            <w:tcW w:w="968" w:type="dxa"/>
            <w:tcBorders>
              <w:top w:val="nil"/>
              <w:left w:val="nil"/>
              <w:bottom w:val="nil"/>
              <w:right w:val="single" w:sz="4" w:space="0" w:color="auto"/>
            </w:tcBorders>
            <w:shd w:val="clear" w:color="auto" w:fill="auto"/>
            <w:noWrap/>
            <w:vAlign w:val="bottom"/>
          </w:tcPr>
          <w:p w:rsidR="00CC6096" w:rsidRPr="00174798" w:rsidRDefault="00CC6096" w:rsidP="00CC6096">
            <w:pPr>
              <w:jc w:val="center"/>
              <w:rPr>
                <w:color w:val="auto"/>
              </w:rPr>
            </w:pPr>
            <w:r w:rsidRPr="00174798">
              <w:rPr>
                <w:color w:val="auto"/>
              </w:rPr>
              <w:t>C</w:t>
            </w:r>
          </w:p>
        </w:tc>
      </w:tr>
      <w:tr w:rsidR="00CC6096" w:rsidRPr="00174798">
        <w:trPr>
          <w:trHeight w:val="255"/>
        </w:trPr>
        <w:tc>
          <w:tcPr>
            <w:tcW w:w="2345" w:type="dxa"/>
            <w:tcBorders>
              <w:top w:val="nil"/>
              <w:left w:val="single" w:sz="4" w:space="0" w:color="auto"/>
              <w:bottom w:val="nil"/>
              <w:right w:val="nil"/>
            </w:tcBorders>
            <w:shd w:val="clear" w:color="auto" w:fill="auto"/>
            <w:noWrap/>
            <w:vAlign w:val="bottom"/>
          </w:tcPr>
          <w:p w:rsidR="00CC6096" w:rsidRPr="00174798" w:rsidRDefault="00CC6096" w:rsidP="00CC6096">
            <w:pPr>
              <w:rPr>
                <w:color w:val="auto"/>
              </w:rPr>
            </w:pPr>
            <w:r w:rsidRPr="00174798">
              <w:rPr>
                <w:color w:val="auto"/>
              </w:rPr>
              <w:t>Cheerios</w:t>
            </w:r>
          </w:p>
        </w:tc>
        <w:tc>
          <w:tcPr>
            <w:tcW w:w="169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290</w:t>
            </w:r>
          </w:p>
        </w:tc>
        <w:tc>
          <w:tcPr>
            <w:tcW w:w="155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1</w:t>
            </w:r>
          </w:p>
        </w:tc>
        <w:tc>
          <w:tcPr>
            <w:tcW w:w="968" w:type="dxa"/>
            <w:tcBorders>
              <w:top w:val="nil"/>
              <w:left w:val="nil"/>
              <w:bottom w:val="nil"/>
              <w:right w:val="single" w:sz="4" w:space="0" w:color="auto"/>
            </w:tcBorders>
            <w:shd w:val="clear" w:color="auto" w:fill="auto"/>
            <w:noWrap/>
            <w:vAlign w:val="bottom"/>
          </w:tcPr>
          <w:p w:rsidR="00CC6096" w:rsidRPr="00174798" w:rsidRDefault="00CC6096" w:rsidP="00CC6096">
            <w:pPr>
              <w:jc w:val="center"/>
              <w:rPr>
                <w:color w:val="auto"/>
              </w:rPr>
            </w:pPr>
            <w:r w:rsidRPr="00174798">
              <w:rPr>
                <w:color w:val="auto"/>
              </w:rPr>
              <w:t>C</w:t>
            </w:r>
          </w:p>
        </w:tc>
      </w:tr>
      <w:tr w:rsidR="00CC6096" w:rsidRPr="00174798">
        <w:trPr>
          <w:trHeight w:val="255"/>
        </w:trPr>
        <w:tc>
          <w:tcPr>
            <w:tcW w:w="2345" w:type="dxa"/>
            <w:tcBorders>
              <w:top w:val="nil"/>
              <w:left w:val="single" w:sz="4" w:space="0" w:color="auto"/>
              <w:bottom w:val="nil"/>
              <w:right w:val="nil"/>
            </w:tcBorders>
            <w:shd w:val="clear" w:color="auto" w:fill="auto"/>
            <w:noWrap/>
            <w:vAlign w:val="bottom"/>
          </w:tcPr>
          <w:p w:rsidR="00CC6096" w:rsidRPr="00174798" w:rsidRDefault="00CC6096" w:rsidP="00CC6096">
            <w:pPr>
              <w:rPr>
                <w:color w:val="auto"/>
              </w:rPr>
            </w:pPr>
            <w:r w:rsidRPr="00174798">
              <w:rPr>
                <w:color w:val="auto"/>
              </w:rPr>
              <w:t>Cinnamon Toast</w:t>
            </w:r>
          </w:p>
        </w:tc>
        <w:tc>
          <w:tcPr>
            <w:tcW w:w="169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210</w:t>
            </w:r>
          </w:p>
        </w:tc>
        <w:tc>
          <w:tcPr>
            <w:tcW w:w="155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13</w:t>
            </w:r>
          </w:p>
        </w:tc>
        <w:tc>
          <w:tcPr>
            <w:tcW w:w="968" w:type="dxa"/>
            <w:tcBorders>
              <w:top w:val="nil"/>
              <w:left w:val="nil"/>
              <w:bottom w:val="nil"/>
              <w:right w:val="single" w:sz="4" w:space="0" w:color="auto"/>
            </w:tcBorders>
            <w:shd w:val="clear" w:color="auto" w:fill="auto"/>
            <w:noWrap/>
            <w:vAlign w:val="bottom"/>
          </w:tcPr>
          <w:p w:rsidR="00CC6096" w:rsidRPr="00174798" w:rsidRDefault="00CC6096" w:rsidP="00CC6096">
            <w:pPr>
              <w:jc w:val="center"/>
              <w:rPr>
                <w:color w:val="auto"/>
              </w:rPr>
            </w:pPr>
            <w:r w:rsidRPr="00174798">
              <w:rPr>
                <w:color w:val="auto"/>
              </w:rPr>
              <w:t>C</w:t>
            </w:r>
          </w:p>
        </w:tc>
      </w:tr>
      <w:tr w:rsidR="00CC6096" w:rsidRPr="00174798">
        <w:trPr>
          <w:trHeight w:val="255"/>
        </w:trPr>
        <w:tc>
          <w:tcPr>
            <w:tcW w:w="2345" w:type="dxa"/>
            <w:tcBorders>
              <w:top w:val="nil"/>
              <w:left w:val="single" w:sz="4" w:space="0" w:color="auto"/>
              <w:bottom w:val="nil"/>
              <w:right w:val="nil"/>
            </w:tcBorders>
            <w:shd w:val="clear" w:color="auto" w:fill="auto"/>
            <w:noWrap/>
            <w:vAlign w:val="bottom"/>
          </w:tcPr>
          <w:p w:rsidR="00CC6096" w:rsidRPr="00174798" w:rsidRDefault="00CC6096" w:rsidP="00CC6096">
            <w:pPr>
              <w:rPr>
                <w:color w:val="auto"/>
              </w:rPr>
            </w:pPr>
            <w:r w:rsidRPr="00174798">
              <w:rPr>
                <w:color w:val="auto"/>
              </w:rPr>
              <w:t>Corn Flakes</w:t>
            </w:r>
          </w:p>
        </w:tc>
        <w:tc>
          <w:tcPr>
            <w:tcW w:w="169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290</w:t>
            </w:r>
          </w:p>
        </w:tc>
        <w:tc>
          <w:tcPr>
            <w:tcW w:w="155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2</w:t>
            </w:r>
          </w:p>
        </w:tc>
        <w:tc>
          <w:tcPr>
            <w:tcW w:w="968" w:type="dxa"/>
            <w:tcBorders>
              <w:top w:val="nil"/>
              <w:left w:val="nil"/>
              <w:bottom w:val="nil"/>
              <w:right w:val="single" w:sz="4" w:space="0" w:color="auto"/>
            </w:tcBorders>
            <w:shd w:val="clear" w:color="auto" w:fill="auto"/>
            <w:noWrap/>
            <w:vAlign w:val="bottom"/>
          </w:tcPr>
          <w:p w:rsidR="00CC6096" w:rsidRPr="00174798" w:rsidRDefault="00CC6096" w:rsidP="00CC6096">
            <w:pPr>
              <w:jc w:val="center"/>
              <w:rPr>
                <w:color w:val="auto"/>
              </w:rPr>
            </w:pPr>
            <w:r w:rsidRPr="00174798">
              <w:rPr>
                <w:color w:val="auto"/>
              </w:rPr>
              <w:t>A</w:t>
            </w:r>
          </w:p>
        </w:tc>
      </w:tr>
      <w:tr w:rsidR="00CC6096" w:rsidRPr="00174798">
        <w:trPr>
          <w:trHeight w:val="255"/>
        </w:trPr>
        <w:tc>
          <w:tcPr>
            <w:tcW w:w="2345" w:type="dxa"/>
            <w:tcBorders>
              <w:top w:val="nil"/>
              <w:left w:val="single" w:sz="4" w:space="0" w:color="auto"/>
              <w:bottom w:val="nil"/>
              <w:right w:val="nil"/>
            </w:tcBorders>
            <w:shd w:val="clear" w:color="auto" w:fill="auto"/>
            <w:noWrap/>
            <w:vAlign w:val="bottom"/>
          </w:tcPr>
          <w:p w:rsidR="00CC6096" w:rsidRPr="00174798" w:rsidRDefault="00CC6096" w:rsidP="00CC6096">
            <w:pPr>
              <w:rPr>
                <w:color w:val="auto"/>
              </w:rPr>
            </w:pPr>
            <w:r w:rsidRPr="00174798">
              <w:rPr>
                <w:color w:val="auto"/>
              </w:rPr>
              <w:t>Raisin Bran</w:t>
            </w:r>
          </w:p>
        </w:tc>
        <w:tc>
          <w:tcPr>
            <w:tcW w:w="169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210</w:t>
            </w:r>
          </w:p>
        </w:tc>
        <w:tc>
          <w:tcPr>
            <w:tcW w:w="155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12</w:t>
            </w:r>
          </w:p>
        </w:tc>
        <w:tc>
          <w:tcPr>
            <w:tcW w:w="968" w:type="dxa"/>
            <w:tcBorders>
              <w:top w:val="nil"/>
              <w:left w:val="nil"/>
              <w:bottom w:val="nil"/>
              <w:right w:val="single" w:sz="4" w:space="0" w:color="auto"/>
            </w:tcBorders>
            <w:shd w:val="clear" w:color="auto" w:fill="auto"/>
            <w:noWrap/>
            <w:vAlign w:val="bottom"/>
          </w:tcPr>
          <w:p w:rsidR="00CC6096" w:rsidRPr="00174798" w:rsidRDefault="00CC6096" w:rsidP="00CC6096">
            <w:pPr>
              <w:jc w:val="center"/>
              <w:rPr>
                <w:color w:val="auto"/>
              </w:rPr>
            </w:pPr>
            <w:r w:rsidRPr="00174798">
              <w:rPr>
                <w:color w:val="auto"/>
              </w:rPr>
              <w:t>A</w:t>
            </w:r>
          </w:p>
        </w:tc>
      </w:tr>
      <w:tr w:rsidR="00CC6096" w:rsidRPr="00174798">
        <w:trPr>
          <w:trHeight w:val="255"/>
        </w:trPr>
        <w:tc>
          <w:tcPr>
            <w:tcW w:w="2345" w:type="dxa"/>
            <w:tcBorders>
              <w:top w:val="nil"/>
              <w:left w:val="single" w:sz="4" w:space="0" w:color="auto"/>
              <w:bottom w:val="nil"/>
              <w:right w:val="nil"/>
            </w:tcBorders>
            <w:shd w:val="clear" w:color="auto" w:fill="auto"/>
            <w:noWrap/>
            <w:vAlign w:val="bottom"/>
          </w:tcPr>
          <w:p w:rsidR="00CC6096" w:rsidRPr="00174798" w:rsidRDefault="00CC6096" w:rsidP="00CC6096">
            <w:pPr>
              <w:rPr>
                <w:color w:val="auto"/>
              </w:rPr>
            </w:pPr>
            <w:r w:rsidRPr="00174798">
              <w:rPr>
                <w:color w:val="auto"/>
              </w:rPr>
              <w:t>Crackling Oat Bran</w:t>
            </w:r>
          </w:p>
        </w:tc>
        <w:tc>
          <w:tcPr>
            <w:tcW w:w="169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140</w:t>
            </w:r>
          </w:p>
        </w:tc>
        <w:tc>
          <w:tcPr>
            <w:tcW w:w="155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10</w:t>
            </w:r>
          </w:p>
        </w:tc>
        <w:tc>
          <w:tcPr>
            <w:tcW w:w="968" w:type="dxa"/>
            <w:tcBorders>
              <w:top w:val="nil"/>
              <w:left w:val="nil"/>
              <w:bottom w:val="nil"/>
              <w:right w:val="single" w:sz="4" w:space="0" w:color="auto"/>
            </w:tcBorders>
            <w:shd w:val="clear" w:color="auto" w:fill="auto"/>
            <w:noWrap/>
            <w:vAlign w:val="bottom"/>
          </w:tcPr>
          <w:p w:rsidR="00CC6096" w:rsidRPr="00174798" w:rsidRDefault="00CC6096" w:rsidP="00CC6096">
            <w:pPr>
              <w:jc w:val="center"/>
              <w:rPr>
                <w:color w:val="auto"/>
              </w:rPr>
            </w:pPr>
            <w:r w:rsidRPr="00174798">
              <w:rPr>
                <w:color w:val="auto"/>
              </w:rPr>
              <w:t>A</w:t>
            </w:r>
          </w:p>
        </w:tc>
      </w:tr>
      <w:tr w:rsidR="00CC6096" w:rsidRPr="00174798">
        <w:trPr>
          <w:trHeight w:val="255"/>
        </w:trPr>
        <w:tc>
          <w:tcPr>
            <w:tcW w:w="2345" w:type="dxa"/>
            <w:tcBorders>
              <w:top w:val="nil"/>
              <w:left w:val="single" w:sz="4" w:space="0" w:color="auto"/>
              <w:bottom w:val="nil"/>
              <w:right w:val="nil"/>
            </w:tcBorders>
            <w:shd w:val="clear" w:color="auto" w:fill="auto"/>
            <w:noWrap/>
            <w:vAlign w:val="bottom"/>
          </w:tcPr>
          <w:p w:rsidR="00CC6096" w:rsidRPr="00174798" w:rsidRDefault="00CC6096" w:rsidP="00CC6096">
            <w:pPr>
              <w:rPr>
                <w:color w:val="auto"/>
              </w:rPr>
            </w:pPr>
            <w:proofErr w:type="spellStart"/>
            <w:r w:rsidRPr="00174798">
              <w:rPr>
                <w:color w:val="auto"/>
              </w:rPr>
              <w:t>Crispix</w:t>
            </w:r>
            <w:proofErr w:type="spellEnd"/>
          </w:p>
        </w:tc>
        <w:tc>
          <w:tcPr>
            <w:tcW w:w="169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220</w:t>
            </w:r>
          </w:p>
        </w:tc>
        <w:tc>
          <w:tcPr>
            <w:tcW w:w="155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3</w:t>
            </w:r>
          </w:p>
        </w:tc>
        <w:tc>
          <w:tcPr>
            <w:tcW w:w="968" w:type="dxa"/>
            <w:tcBorders>
              <w:top w:val="nil"/>
              <w:left w:val="nil"/>
              <w:bottom w:val="nil"/>
              <w:right w:val="single" w:sz="4" w:space="0" w:color="auto"/>
            </w:tcBorders>
            <w:shd w:val="clear" w:color="auto" w:fill="auto"/>
            <w:noWrap/>
            <w:vAlign w:val="bottom"/>
          </w:tcPr>
          <w:p w:rsidR="00CC6096" w:rsidRPr="00174798" w:rsidRDefault="00CC6096" w:rsidP="00CC6096">
            <w:pPr>
              <w:jc w:val="center"/>
              <w:rPr>
                <w:color w:val="auto"/>
              </w:rPr>
            </w:pPr>
            <w:r w:rsidRPr="00174798">
              <w:rPr>
                <w:color w:val="auto"/>
              </w:rPr>
              <w:t>A</w:t>
            </w:r>
          </w:p>
        </w:tc>
      </w:tr>
      <w:tr w:rsidR="00CC6096" w:rsidRPr="00174798">
        <w:trPr>
          <w:trHeight w:val="255"/>
        </w:trPr>
        <w:tc>
          <w:tcPr>
            <w:tcW w:w="2345" w:type="dxa"/>
            <w:tcBorders>
              <w:top w:val="nil"/>
              <w:left w:val="single" w:sz="4" w:space="0" w:color="auto"/>
              <w:bottom w:val="nil"/>
              <w:right w:val="nil"/>
            </w:tcBorders>
            <w:shd w:val="clear" w:color="auto" w:fill="auto"/>
            <w:noWrap/>
            <w:vAlign w:val="bottom"/>
          </w:tcPr>
          <w:p w:rsidR="00CC6096" w:rsidRPr="00174798" w:rsidRDefault="00CC6096" w:rsidP="00CC6096">
            <w:pPr>
              <w:rPr>
                <w:color w:val="auto"/>
              </w:rPr>
            </w:pPr>
            <w:r w:rsidRPr="00174798">
              <w:rPr>
                <w:color w:val="auto"/>
              </w:rPr>
              <w:t>Frosted Flakes</w:t>
            </w:r>
          </w:p>
        </w:tc>
        <w:tc>
          <w:tcPr>
            <w:tcW w:w="169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200</w:t>
            </w:r>
          </w:p>
        </w:tc>
        <w:tc>
          <w:tcPr>
            <w:tcW w:w="155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11</w:t>
            </w:r>
          </w:p>
        </w:tc>
        <w:tc>
          <w:tcPr>
            <w:tcW w:w="968" w:type="dxa"/>
            <w:tcBorders>
              <w:top w:val="nil"/>
              <w:left w:val="nil"/>
              <w:bottom w:val="nil"/>
              <w:right w:val="single" w:sz="4" w:space="0" w:color="auto"/>
            </w:tcBorders>
            <w:shd w:val="clear" w:color="auto" w:fill="auto"/>
            <w:noWrap/>
            <w:vAlign w:val="bottom"/>
          </w:tcPr>
          <w:p w:rsidR="00CC6096" w:rsidRPr="00174798" w:rsidRDefault="00CC6096" w:rsidP="00CC6096">
            <w:pPr>
              <w:jc w:val="center"/>
              <w:rPr>
                <w:color w:val="auto"/>
              </w:rPr>
            </w:pPr>
            <w:r w:rsidRPr="00174798">
              <w:rPr>
                <w:color w:val="auto"/>
              </w:rPr>
              <w:t>C</w:t>
            </w:r>
          </w:p>
        </w:tc>
      </w:tr>
      <w:tr w:rsidR="00CC6096" w:rsidRPr="00174798">
        <w:trPr>
          <w:trHeight w:val="255"/>
        </w:trPr>
        <w:tc>
          <w:tcPr>
            <w:tcW w:w="2345" w:type="dxa"/>
            <w:tcBorders>
              <w:top w:val="nil"/>
              <w:left w:val="single" w:sz="4" w:space="0" w:color="auto"/>
              <w:bottom w:val="nil"/>
              <w:right w:val="nil"/>
            </w:tcBorders>
            <w:shd w:val="clear" w:color="auto" w:fill="auto"/>
            <w:noWrap/>
            <w:vAlign w:val="bottom"/>
          </w:tcPr>
          <w:p w:rsidR="00CC6096" w:rsidRPr="00174798" w:rsidRDefault="00CC6096" w:rsidP="00CC6096">
            <w:pPr>
              <w:rPr>
                <w:color w:val="auto"/>
              </w:rPr>
            </w:pPr>
            <w:r w:rsidRPr="00174798">
              <w:rPr>
                <w:color w:val="auto"/>
              </w:rPr>
              <w:t>Fruit Loops</w:t>
            </w:r>
          </w:p>
        </w:tc>
        <w:tc>
          <w:tcPr>
            <w:tcW w:w="169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125</w:t>
            </w:r>
          </w:p>
        </w:tc>
        <w:tc>
          <w:tcPr>
            <w:tcW w:w="155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13</w:t>
            </w:r>
          </w:p>
        </w:tc>
        <w:tc>
          <w:tcPr>
            <w:tcW w:w="968" w:type="dxa"/>
            <w:tcBorders>
              <w:top w:val="nil"/>
              <w:left w:val="nil"/>
              <w:bottom w:val="nil"/>
              <w:right w:val="single" w:sz="4" w:space="0" w:color="auto"/>
            </w:tcBorders>
            <w:shd w:val="clear" w:color="auto" w:fill="auto"/>
            <w:noWrap/>
            <w:vAlign w:val="bottom"/>
          </w:tcPr>
          <w:p w:rsidR="00CC6096" w:rsidRPr="00174798" w:rsidRDefault="00CC6096" w:rsidP="00CC6096">
            <w:pPr>
              <w:jc w:val="center"/>
              <w:rPr>
                <w:color w:val="auto"/>
              </w:rPr>
            </w:pPr>
            <w:r w:rsidRPr="00174798">
              <w:rPr>
                <w:color w:val="auto"/>
              </w:rPr>
              <w:t>C</w:t>
            </w:r>
          </w:p>
        </w:tc>
      </w:tr>
      <w:tr w:rsidR="00CC6096" w:rsidRPr="00174798">
        <w:trPr>
          <w:trHeight w:val="255"/>
        </w:trPr>
        <w:tc>
          <w:tcPr>
            <w:tcW w:w="2345" w:type="dxa"/>
            <w:tcBorders>
              <w:top w:val="nil"/>
              <w:left w:val="single" w:sz="4" w:space="0" w:color="auto"/>
              <w:bottom w:val="nil"/>
              <w:right w:val="nil"/>
            </w:tcBorders>
            <w:shd w:val="clear" w:color="auto" w:fill="auto"/>
            <w:noWrap/>
            <w:vAlign w:val="bottom"/>
          </w:tcPr>
          <w:p w:rsidR="00CC6096" w:rsidRPr="00174798" w:rsidRDefault="00CC6096" w:rsidP="00CC6096">
            <w:pPr>
              <w:rPr>
                <w:color w:val="auto"/>
              </w:rPr>
            </w:pPr>
            <w:r w:rsidRPr="00174798">
              <w:rPr>
                <w:color w:val="auto"/>
              </w:rPr>
              <w:t>Grape Nuts</w:t>
            </w:r>
          </w:p>
        </w:tc>
        <w:tc>
          <w:tcPr>
            <w:tcW w:w="169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170</w:t>
            </w:r>
          </w:p>
        </w:tc>
        <w:tc>
          <w:tcPr>
            <w:tcW w:w="155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3</w:t>
            </w:r>
          </w:p>
        </w:tc>
        <w:tc>
          <w:tcPr>
            <w:tcW w:w="968" w:type="dxa"/>
            <w:tcBorders>
              <w:top w:val="nil"/>
              <w:left w:val="nil"/>
              <w:bottom w:val="nil"/>
              <w:right w:val="single" w:sz="4" w:space="0" w:color="auto"/>
            </w:tcBorders>
            <w:shd w:val="clear" w:color="auto" w:fill="auto"/>
            <w:noWrap/>
            <w:vAlign w:val="bottom"/>
          </w:tcPr>
          <w:p w:rsidR="00CC6096" w:rsidRPr="00174798" w:rsidRDefault="00CC6096" w:rsidP="00CC6096">
            <w:pPr>
              <w:jc w:val="center"/>
              <w:rPr>
                <w:color w:val="auto"/>
              </w:rPr>
            </w:pPr>
            <w:r w:rsidRPr="00174798">
              <w:rPr>
                <w:color w:val="auto"/>
              </w:rPr>
              <w:t>A</w:t>
            </w:r>
          </w:p>
        </w:tc>
      </w:tr>
      <w:tr w:rsidR="00CC6096" w:rsidRPr="00174798">
        <w:trPr>
          <w:trHeight w:val="255"/>
        </w:trPr>
        <w:tc>
          <w:tcPr>
            <w:tcW w:w="2345" w:type="dxa"/>
            <w:tcBorders>
              <w:top w:val="nil"/>
              <w:left w:val="single" w:sz="4" w:space="0" w:color="auto"/>
              <w:bottom w:val="nil"/>
              <w:right w:val="nil"/>
            </w:tcBorders>
            <w:shd w:val="clear" w:color="auto" w:fill="auto"/>
            <w:noWrap/>
            <w:vAlign w:val="bottom"/>
          </w:tcPr>
          <w:p w:rsidR="00CC6096" w:rsidRPr="00174798" w:rsidRDefault="00CC6096" w:rsidP="00CC6096">
            <w:pPr>
              <w:rPr>
                <w:color w:val="auto"/>
              </w:rPr>
            </w:pPr>
            <w:r w:rsidRPr="00174798">
              <w:rPr>
                <w:color w:val="auto"/>
              </w:rPr>
              <w:t>Honey Nut Cheerios</w:t>
            </w:r>
          </w:p>
        </w:tc>
        <w:tc>
          <w:tcPr>
            <w:tcW w:w="169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250</w:t>
            </w:r>
          </w:p>
        </w:tc>
        <w:tc>
          <w:tcPr>
            <w:tcW w:w="155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10</w:t>
            </w:r>
          </w:p>
        </w:tc>
        <w:tc>
          <w:tcPr>
            <w:tcW w:w="968" w:type="dxa"/>
            <w:tcBorders>
              <w:top w:val="nil"/>
              <w:left w:val="nil"/>
              <w:bottom w:val="nil"/>
              <w:right w:val="single" w:sz="4" w:space="0" w:color="auto"/>
            </w:tcBorders>
            <w:shd w:val="clear" w:color="auto" w:fill="auto"/>
            <w:noWrap/>
            <w:vAlign w:val="bottom"/>
          </w:tcPr>
          <w:p w:rsidR="00CC6096" w:rsidRPr="00174798" w:rsidRDefault="00CC6096" w:rsidP="00CC6096">
            <w:pPr>
              <w:jc w:val="center"/>
              <w:rPr>
                <w:color w:val="auto"/>
              </w:rPr>
            </w:pPr>
            <w:r w:rsidRPr="00174798">
              <w:rPr>
                <w:color w:val="auto"/>
              </w:rPr>
              <w:t>C</w:t>
            </w:r>
          </w:p>
        </w:tc>
      </w:tr>
      <w:tr w:rsidR="00CC6096" w:rsidRPr="00174798">
        <w:trPr>
          <w:trHeight w:val="255"/>
        </w:trPr>
        <w:tc>
          <w:tcPr>
            <w:tcW w:w="2345" w:type="dxa"/>
            <w:tcBorders>
              <w:top w:val="nil"/>
              <w:left w:val="single" w:sz="4" w:space="0" w:color="auto"/>
              <w:bottom w:val="nil"/>
              <w:right w:val="nil"/>
            </w:tcBorders>
            <w:shd w:val="clear" w:color="auto" w:fill="auto"/>
            <w:noWrap/>
            <w:vAlign w:val="bottom"/>
          </w:tcPr>
          <w:p w:rsidR="00CC6096" w:rsidRPr="00174798" w:rsidRDefault="00CC6096" w:rsidP="00CC6096">
            <w:pPr>
              <w:rPr>
                <w:color w:val="auto"/>
              </w:rPr>
            </w:pPr>
            <w:r w:rsidRPr="00174798">
              <w:rPr>
                <w:color w:val="auto"/>
              </w:rPr>
              <w:t>Honeycomb</w:t>
            </w:r>
          </w:p>
        </w:tc>
        <w:tc>
          <w:tcPr>
            <w:tcW w:w="169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180</w:t>
            </w:r>
          </w:p>
        </w:tc>
        <w:tc>
          <w:tcPr>
            <w:tcW w:w="155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11</w:t>
            </w:r>
          </w:p>
        </w:tc>
        <w:tc>
          <w:tcPr>
            <w:tcW w:w="968" w:type="dxa"/>
            <w:tcBorders>
              <w:top w:val="nil"/>
              <w:left w:val="nil"/>
              <w:bottom w:val="nil"/>
              <w:right w:val="single" w:sz="4" w:space="0" w:color="auto"/>
            </w:tcBorders>
            <w:shd w:val="clear" w:color="auto" w:fill="auto"/>
            <w:noWrap/>
            <w:vAlign w:val="bottom"/>
          </w:tcPr>
          <w:p w:rsidR="00CC6096" w:rsidRPr="00174798" w:rsidRDefault="00CC6096" w:rsidP="00CC6096">
            <w:pPr>
              <w:jc w:val="center"/>
              <w:rPr>
                <w:color w:val="auto"/>
              </w:rPr>
            </w:pPr>
            <w:r w:rsidRPr="00174798">
              <w:rPr>
                <w:color w:val="auto"/>
              </w:rPr>
              <w:t>C</w:t>
            </w:r>
          </w:p>
        </w:tc>
      </w:tr>
      <w:tr w:rsidR="00CC6096" w:rsidRPr="00174798">
        <w:trPr>
          <w:trHeight w:val="255"/>
        </w:trPr>
        <w:tc>
          <w:tcPr>
            <w:tcW w:w="2345" w:type="dxa"/>
            <w:tcBorders>
              <w:top w:val="nil"/>
              <w:left w:val="single" w:sz="4" w:space="0" w:color="auto"/>
              <w:bottom w:val="nil"/>
              <w:right w:val="nil"/>
            </w:tcBorders>
            <w:shd w:val="clear" w:color="auto" w:fill="auto"/>
            <w:noWrap/>
            <w:vAlign w:val="bottom"/>
          </w:tcPr>
          <w:p w:rsidR="00CC6096" w:rsidRPr="00174798" w:rsidRDefault="00CC6096" w:rsidP="00CC6096">
            <w:pPr>
              <w:rPr>
                <w:color w:val="auto"/>
              </w:rPr>
            </w:pPr>
            <w:r w:rsidRPr="00174798">
              <w:rPr>
                <w:color w:val="auto"/>
              </w:rPr>
              <w:t>Life</w:t>
            </w:r>
          </w:p>
        </w:tc>
        <w:tc>
          <w:tcPr>
            <w:tcW w:w="169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150</w:t>
            </w:r>
          </w:p>
        </w:tc>
        <w:tc>
          <w:tcPr>
            <w:tcW w:w="155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6</w:t>
            </w:r>
          </w:p>
        </w:tc>
        <w:tc>
          <w:tcPr>
            <w:tcW w:w="968" w:type="dxa"/>
            <w:tcBorders>
              <w:top w:val="nil"/>
              <w:left w:val="nil"/>
              <w:bottom w:val="nil"/>
              <w:right w:val="single" w:sz="4" w:space="0" w:color="auto"/>
            </w:tcBorders>
            <w:shd w:val="clear" w:color="auto" w:fill="auto"/>
            <w:noWrap/>
            <w:vAlign w:val="bottom"/>
          </w:tcPr>
          <w:p w:rsidR="00CC6096" w:rsidRPr="00174798" w:rsidRDefault="00CC6096" w:rsidP="00CC6096">
            <w:pPr>
              <w:jc w:val="center"/>
              <w:rPr>
                <w:color w:val="auto"/>
              </w:rPr>
            </w:pPr>
            <w:r w:rsidRPr="00174798">
              <w:rPr>
                <w:color w:val="auto"/>
              </w:rPr>
              <w:t>A</w:t>
            </w:r>
          </w:p>
        </w:tc>
      </w:tr>
      <w:tr w:rsidR="00CC6096" w:rsidRPr="00174798">
        <w:trPr>
          <w:trHeight w:val="255"/>
        </w:trPr>
        <w:tc>
          <w:tcPr>
            <w:tcW w:w="2345" w:type="dxa"/>
            <w:tcBorders>
              <w:top w:val="nil"/>
              <w:left w:val="single" w:sz="4" w:space="0" w:color="auto"/>
              <w:bottom w:val="nil"/>
              <w:right w:val="nil"/>
            </w:tcBorders>
            <w:shd w:val="clear" w:color="auto" w:fill="auto"/>
            <w:noWrap/>
            <w:vAlign w:val="bottom"/>
          </w:tcPr>
          <w:p w:rsidR="00CC6096" w:rsidRPr="00174798" w:rsidRDefault="00CC6096" w:rsidP="00CC6096">
            <w:pPr>
              <w:rPr>
                <w:color w:val="auto"/>
              </w:rPr>
            </w:pPr>
            <w:r w:rsidRPr="00174798">
              <w:rPr>
                <w:color w:val="auto"/>
              </w:rPr>
              <w:t>Oatmeal Raisin Crisp</w:t>
            </w:r>
          </w:p>
        </w:tc>
        <w:tc>
          <w:tcPr>
            <w:tcW w:w="169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170</w:t>
            </w:r>
          </w:p>
        </w:tc>
        <w:tc>
          <w:tcPr>
            <w:tcW w:w="155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10</w:t>
            </w:r>
          </w:p>
        </w:tc>
        <w:tc>
          <w:tcPr>
            <w:tcW w:w="968" w:type="dxa"/>
            <w:tcBorders>
              <w:top w:val="nil"/>
              <w:left w:val="nil"/>
              <w:bottom w:val="nil"/>
              <w:right w:val="single" w:sz="4" w:space="0" w:color="auto"/>
            </w:tcBorders>
            <w:shd w:val="clear" w:color="auto" w:fill="auto"/>
            <w:noWrap/>
            <w:vAlign w:val="bottom"/>
          </w:tcPr>
          <w:p w:rsidR="00CC6096" w:rsidRPr="00174798" w:rsidRDefault="00CC6096" w:rsidP="00CC6096">
            <w:pPr>
              <w:jc w:val="center"/>
              <w:rPr>
                <w:color w:val="auto"/>
              </w:rPr>
            </w:pPr>
            <w:r w:rsidRPr="00174798">
              <w:rPr>
                <w:color w:val="auto"/>
              </w:rPr>
              <w:t>A</w:t>
            </w:r>
          </w:p>
        </w:tc>
      </w:tr>
      <w:tr w:rsidR="00CC6096" w:rsidRPr="00174798">
        <w:trPr>
          <w:trHeight w:val="255"/>
        </w:trPr>
        <w:tc>
          <w:tcPr>
            <w:tcW w:w="2345" w:type="dxa"/>
            <w:tcBorders>
              <w:top w:val="nil"/>
              <w:left w:val="single" w:sz="4" w:space="0" w:color="auto"/>
              <w:bottom w:val="nil"/>
              <w:right w:val="nil"/>
            </w:tcBorders>
            <w:shd w:val="clear" w:color="auto" w:fill="auto"/>
            <w:noWrap/>
            <w:vAlign w:val="bottom"/>
          </w:tcPr>
          <w:p w:rsidR="00CC6096" w:rsidRPr="00174798" w:rsidRDefault="00CC6096" w:rsidP="00CC6096">
            <w:pPr>
              <w:rPr>
                <w:color w:val="auto"/>
              </w:rPr>
            </w:pPr>
            <w:r w:rsidRPr="00174798">
              <w:rPr>
                <w:color w:val="auto"/>
              </w:rPr>
              <w:t>Sugar Smacks</w:t>
            </w:r>
          </w:p>
        </w:tc>
        <w:tc>
          <w:tcPr>
            <w:tcW w:w="169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70</w:t>
            </w:r>
          </w:p>
        </w:tc>
        <w:tc>
          <w:tcPr>
            <w:tcW w:w="155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15</w:t>
            </w:r>
          </w:p>
        </w:tc>
        <w:tc>
          <w:tcPr>
            <w:tcW w:w="968" w:type="dxa"/>
            <w:tcBorders>
              <w:top w:val="nil"/>
              <w:left w:val="nil"/>
              <w:bottom w:val="nil"/>
              <w:right w:val="single" w:sz="4" w:space="0" w:color="auto"/>
            </w:tcBorders>
            <w:shd w:val="clear" w:color="auto" w:fill="auto"/>
            <w:noWrap/>
            <w:vAlign w:val="bottom"/>
          </w:tcPr>
          <w:p w:rsidR="00CC6096" w:rsidRPr="00174798" w:rsidRDefault="00CC6096" w:rsidP="00CC6096">
            <w:pPr>
              <w:jc w:val="center"/>
              <w:rPr>
                <w:color w:val="auto"/>
              </w:rPr>
            </w:pPr>
            <w:r w:rsidRPr="00174798">
              <w:rPr>
                <w:color w:val="auto"/>
              </w:rPr>
              <w:t>C</w:t>
            </w:r>
          </w:p>
        </w:tc>
      </w:tr>
      <w:tr w:rsidR="00CC6096" w:rsidRPr="00174798">
        <w:trPr>
          <w:trHeight w:val="255"/>
        </w:trPr>
        <w:tc>
          <w:tcPr>
            <w:tcW w:w="2345" w:type="dxa"/>
            <w:tcBorders>
              <w:top w:val="nil"/>
              <w:left w:val="single" w:sz="4" w:space="0" w:color="auto"/>
              <w:bottom w:val="nil"/>
              <w:right w:val="nil"/>
            </w:tcBorders>
            <w:shd w:val="clear" w:color="auto" w:fill="auto"/>
            <w:noWrap/>
            <w:vAlign w:val="bottom"/>
          </w:tcPr>
          <w:p w:rsidR="00CC6096" w:rsidRPr="00174798" w:rsidRDefault="00CC6096" w:rsidP="00CC6096">
            <w:pPr>
              <w:rPr>
                <w:color w:val="auto"/>
              </w:rPr>
            </w:pPr>
            <w:r w:rsidRPr="00174798">
              <w:rPr>
                <w:color w:val="auto"/>
              </w:rPr>
              <w:t>Special K</w:t>
            </w:r>
          </w:p>
        </w:tc>
        <w:tc>
          <w:tcPr>
            <w:tcW w:w="169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230</w:t>
            </w:r>
          </w:p>
        </w:tc>
        <w:tc>
          <w:tcPr>
            <w:tcW w:w="155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3</w:t>
            </w:r>
          </w:p>
        </w:tc>
        <w:tc>
          <w:tcPr>
            <w:tcW w:w="968" w:type="dxa"/>
            <w:tcBorders>
              <w:top w:val="nil"/>
              <w:left w:val="nil"/>
              <w:bottom w:val="nil"/>
              <w:right w:val="single" w:sz="4" w:space="0" w:color="auto"/>
            </w:tcBorders>
            <w:shd w:val="clear" w:color="auto" w:fill="auto"/>
            <w:noWrap/>
            <w:vAlign w:val="bottom"/>
          </w:tcPr>
          <w:p w:rsidR="00CC6096" w:rsidRPr="00174798" w:rsidRDefault="00CC6096" w:rsidP="00CC6096">
            <w:pPr>
              <w:jc w:val="center"/>
              <w:rPr>
                <w:color w:val="auto"/>
              </w:rPr>
            </w:pPr>
            <w:r w:rsidRPr="00174798">
              <w:rPr>
                <w:color w:val="auto"/>
              </w:rPr>
              <w:t>A</w:t>
            </w:r>
          </w:p>
        </w:tc>
      </w:tr>
      <w:tr w:rsidR="00CC6096" w:rsidRPr="00174798">
        <w:trPr>
          <w:trHeight w:val="255"/>
        </w:trPr>
        <w:tc>
          <w:tcPr>
            <w:tcW w:w="2345" w:type="dxa"/>
            <w:tcBorders>
              <w:top w:val="nil"/>
              <w:left w:val="single" w:sz="4" w:space="0" w:color="auto"/>
              <w:bottom w:val="single" w:sz="4" w:space="0" w:color="auto"/>
              <w:right w:val="nil"/>
            </w:tcBorders>
            <w:shd w:val="clear" w:color="auto" w:fill="auto"/>
            <w:noWrap/>
            <w:vAlign w:val="bottom"/>
          </w:tcPr>
          <w:p w:rsidR="00CC6096" w:rsidRPr="00174798" w:rsidRDefault="00CC6096" w:rsidP="00CC6096">
            <w:pPr>
              <w:rPr>
                <w:color w:val="auto"/>
              </w:rPr>
            </w:pPr>
            <w:r w:rsidRPr="00174798">
              <w:rPr>
                <w:color w:val="auto"/>
              </w:rPr>
              <w:t>Wheaties</w:t>
            </w:r>
          </w:p>
        </w:tc>
        <w:tc>
          <w:tcPr>
            <w:tcW w:w="1696" w:type="dxa"/>
            <w:tcBorders>
              <w:top w:val="nil"/>
              <w:left w:val="nil"/>
              <w:bottom w:val="single" w:sz="4" w:space="0" w:color="auto"/>
              <w:right w:val="nil"/>
            </w:tcBorders>
            <w:shd w:val="clear" w:color="auto" w:fill="auto"/>
            <w:noWrap/>
            <w:vAlign w:val="bottom"/>
          </w:tcPr>
          <w:p w:rsidR="00CC6096" w:rsidRPr="00174798" w:rsidRDefault="00CC6096" w:rsidP="00CC6096">
            <w:pPr>
              <w:jc w:val="center"/>
              <w:rPr>
                <w:color w:val="auto"/>
              </w:rPr>
            </w:pPr>
            <w:r w:rsidRPr="00174798">
              <w:rPr>
                <w:color w:val="auto"/>
              </w:rPr>
              <w:t>205</w:t>
            </w:r>
          </w:p>
        </w:tc>
        <w:tc>
          <w:tcPr>
            <w:tcW w:w="1556" w:type="dxa"/>
            <w:tcBorders>
              <w:top w:val="nil"/>
              <w:left w:val="nil"/>
              <w:bottom w:val="single" w:sz="4" w:space="0" w:color="auto"/>
              <w:right w:val="nil"/>
            </w:tcBorders>
            <w:shd w:val="clear" w:color="auto" w:fill="auto"/>
            <w:noWrap/>
            <w:vAlign w:val="bottom"/>
          </w:tcPr>
          <w:p w:rsidR="00CC6096" w:rsidRPr="00174798" w:rsidRDefault="00CC6096" w:rsidP="00CC6096">
            <w:pPr>
              <w:jc w:val="center"/>
              <w:rPr>
                <w:color w:val="auto"/>
              </w:rPr>
            </w:pPr>
            <w:r w:rsidRPr="00174798">
              <w:rPr>
                <w:color w:val="auto"/>
              </w:rPr>
              <w:t>3</w:t>
            </w:r>
          </w:p>
        </w:tc>
        <w:tc>
          <w:tcPr>
            <w:tcW w:w="968" w:type="dxa"/>
            <w:tcBorders>
              <w:top w:val="nil"/>
              <w:left w:val="nil"/>
              <w:bottom w:val="single" w:sz="4" w:space="0" w:color="auto"/>
              <w:right w:val="single" w:sz="4" w:space="0" w:color="auto"/>
            </w:tcBorders>
            <w:shd w:val="clear" w:color="auto" w:fill="auto"/>
            <w:noWrap/>
            <w:vAlign w:val="bottom"/>
          </w:tcPr>
          <w:p w:rsidR="00CC6096" w:rsidRPr="00174798" w:rsidRDefault="00CC6096" w:rsidP="00CC6096">
            <w:pPr>
              <w:jc w:val="center"/>
              <w:rPr>
                <w:color w:val="auto"/>
              </w:rPr>
            </w:pPr>
            <w:r w:rsidRPr="00174798">
              <w:rPr>
                <w:color w:val="auto"/>
              </w:rPr>
              <w:t>A</w:t>
            </w:r>
          </w:p>
        </w:tc>
      </w:tr>
    </w:tbl>
    <w:p w:rsidR="00CC6096" w:rsidRDefault="00CC6096" w:rsidP="00CC6096">
      <w:pPr>
        <w:rPr>
          <w:b/>
          <w:sz w:val="24"/>
          <w:szCs w:val="24"/>
        </w:rPr>
      </w:pPr>
    </w:p>
    <w:p w:rsidR="00CC6096" w:rsidRDefault="00CC6096" w:rsidP="00CC6096">
      <w:pPr>
        <w:rPr>
          <w:b/>
          <w:sz w:val="24"/>
          <w:szCs w:val="24"/>
        </w:rPr>
      </w:pPr>
    </w:p>
    <w:p w:rsidR="00CC6096" w:rsidRDefault="00CC6096" w:rsidP="00CC6096">
      <w:pPr>
        <w:numPr>
          <w:ilvl w:val="0"/>
          <w:numId w:val="33"/>
        </w:numPr>
      </w:pPr>
      <w:r>
        <w:t>What are the subjects</w:t>
      </w:r>
      <w:r w:rsidR="00CD2355">
        <w:t xml:space="preserve"> of this study</w:t>
      </w:r>
      <w:r>
        <w:t>?</w:t>
      </w:r>
    </w:p>
    <w:p w:rsidR="00CC6096" w:rsidRDefault="00CC6096" w:rsidP="00CC6096">
      <w:pPr>
        <w:ind w:left="360"/>
      </w:pPr>
    </w:p>
    <w:p w:rsidR="00CC6096" w:rsidRDefault="00CC6096" w:rsidP="00CC6096">
      <w:pPr>
        <w:tabs>
          <w:tab w:val="left" w:pos="450"/>
          <w:tab w:val="left" w:pos="720"/>
          <w:tab w:val="left" w:pos="1080"/>
          <w:tab w:val="left" w:pos="1350"/>
          <w:tab w:val="left" w:pos="1800"/>
        </w:tabs>
        <w:rPr>
          <w:color w:val="0000FF"/>
        </w:rPr>
      </w:pPr>
    </w:p>
    <w:p w:rsidR="00CC6096" w:rsidRDefault="00CC6096" w:rsidP="00CC6096">
      <w:pPr>
        <w:tabs>
          <w:tab w:val="left" w:pos="450"/>
          <w:tab w:val="left" w:pos="720"/>
          <w:tab w:val="left" w:pos="1080"/>
          <w:tab w:val="left" w:pos="1350"/>
          <w:tab w:val="left" w:pos="1800"/>
        </w:tabs>
        <w:rPr>
          <w:color w:val="0000FF"/>
        </w:rPr>
      </w:pPr>
    </w:p>
    <w:p w:rsidR="00CC6096" w:rsidRDefault="00CC6096" w:rsidP="00CC6096">
      <w:pPr>
        <w:tabs>
          <w:tab w:val="left" w:pos="450"/>
          <w:tab w:val="left" w:pos="720"/>
          <w:tab w:val="left" w:pos="1080"/>
          <w:tab w:val="left" w:pos="1350"/>
          <w:tab w:val="left" w:pos="1800"/>
        </w:tabs>
        <w:rPr>
          <w:color w:val="0000FF"/>
        </w:rPr>
      </w:pPr>
    </w:p>
    <w:p w:rsidR="00CC6096" w:rsidRDefault="00CC6096" w:rsidP="00CC6096">
      <w:pPr>
        <w:tabs>
          <w:tab w:val="left" w:pos="450"/>
          <w:tab w:val="left" w:pos="720"/>
          <w:tab w:val="left" w:pos="1080"/>
          <w:tab w:val="left" w:pos="1350"/>
          <w:tab w:val="left" w:pos="1800"/>
        </w:tabs>
        <w:rPr>
          <w:color w:val="0000FF"/>
        </w:rPr>
      </w:pPr>
    </w:p>
    <w:p w:rsidR="00CC6096" w:rsidRDefault="00CC6096" w:rsidP="00CC6096">
      <w:pPr>
        <w:tabs>
          <w:tab w:val="left" w:pos="450"/>
          <w:tab w:val="left" w:pos="720"/>
          <w:tab w:val="left" w:pos="1080"/>
          <w:tab w:val="left" w:pos="1350"/>
          <w:tab w:val="left" w:pos="1800"/>
        </w:tabs>
        <w:rPr>
          <w:color w:val="0000FF"/>
        </w:rPr>
      </w:pPr>
    </w:p>
    <w:p w:rsidR="00CC6096" w:rsidRDefault="00CC6096" w:rsidP="00CC6096">
      <w:pPr>
        <w:rPr>
          <w:b/>
          <w:bCs/>
          <w:color w:val="0000FF"/>
          <w:sz w:val="28"/>
          <w:szCs w:val="28"/>
          <w:u w:val="single"/>
        </w:rPr>
      </w:pPr>
    </w:p>
    <w:p w:rsidR="00CC6096" w:rsidRPr="008619EA" w:rsidRDefault="00CC6096" w:rsidP="00CC6096">
      <w:pPr>
        <w:rPr>
          <w:color w:val="0000FF"/>
          <w:sz w:val="28"/>
          <w:szCs w:val="28"/>
          <w:u w:val="single"/>
        </w:rPr>
      </w:pPr>
      <w:r w:rsidRPr="008619EA">
        <w:rPr>
          <w:b/>
          <w:bCs/>
          <w:color w:val="0000FF"/>
          <w:sz w:val="28"/>
          <w:szCs w:val="28"/>
          <w:u w:val="single"/>
        </w:rPr>
        <w:t>There are two main types of variables</w:t>
      </w:r>
    </w:p>
    <w:p w:rsidR="00CC6096" w:rsidRPr="00313BCE" w:rsidRDefault="00CC6096" w:rsidP="00CC6096">
      <w:pPr>
        <w:rPr>
          <w:sz w:val="24"/>
          <w:szCs w:val="24"/>
        </w:rPr>
      </w:pPr>
    </w:p>
    <w:p w:rsidR="006E7479" w:rsidRPr="00C25C77" w:rsidRDefault="006E7479" w:rsidP="006E7479">
      <w:pPr>
        <w:rPr>
          <w:b/>
          <w:sz w:val="24"/>
          <w:szCs w:val="24"/>
          <w:u w:val="single"/>
        </w:rPr>
      </w:pPr>
      <w:r w:rsidRPr="00C25C77">
        <w:rPr>
          <w:b/>
          <w:sz w:val="24"/>
          <w:szCs w:val="24"/>
          <w:u w:val="single"/>
        </w:rPr>
        <w:t>Numerical Variables</w:t>
      </w:r>
      <w:r>
        <w:rPr>
          <w:b/>
          <w:sz w:val="24"/>
          <w:szCs w:val="24"/>
          <w:u w:val="single"/>
        </w:rPr>
        <w:t xml:space="preserve"> (quantitative)</w:t>
      </w:r>
    </w:p>
    <w:p w:rsidR="006E7479" w:rsidRPr="00D67B82" w:rsidRDefault="006E7479" w:rsidP="006E7479">
      <w:pPr>
        <w:rPr>
          <w:u w:val="single"/>
        </w:rPr>
      </w:pPr>
    </w:p>
    <w:p w:rsidR="006E7479" w:rsidRDefault="006E7479" w:rsidP="006E7479">
      <w:pPr>
        <w:numPr>
          <w:ilvl w:val="0"/>
          <w:numId w:val="2"/>
        </w:numPr>
      </w:pPr>
      <w:r>
        <w:t xml:space="preserve">A variable is called </w:t>
      </w:r>
      <w:r>
        <w:rPr>
          <w:b/>
        </w:rPr>
        <w:t xml:space="preserve">numerical </w:t>
      </w:r>
      <w:r>
        <w:t>if each variable value is a number</w:t>
      </w:r>
      <w:r w:rsidRPr="004A51F2">
        <w:t>.</w:t>
      </w:r>
      <w:r>
        <w:t xml:space="preserve"> </w:t>
      </w:r>
    </w:p>
    <w:p w:rsidR="006E7479" w:rsidRDefault="006E7479" w:rsidP="006E7479">
      <w:pPr>
        <w:ind w:left="360"/>
      </w:pPr>
      <w:r>
        <w:t xml:space="preserve"> </w:t>
      </w:r>
    </w:p>
    <w:p w:rsidR="006E7479" w:rsidRDefault="006E7479" w:rsidP="006E7479">
      <w:pPr>
        <w:numPr>
          <w:ilvl w:val="1"/>
          <w:numId w:val="2"/>
        </w:numPr>
      </w:pPr>
      <w:r>
        <w:t>Numbers measured on a subject are usually numerical variable values.</w:t>
      </w:r>
    </w:p>
    <w:p w:rsidR="006E7479" w:rsidRPr="004A51F2" w:rsidRDefault="006E7479" w:rsidP="006E7479">
      <w:pPr>
        <w:ind w:left="360"/>
      </w:pPr>
    </w:p>
    <w:p w:rsidR="006E7479" w:rsidRPr="004A51F2" w:rsidRDefault="006E7479" w:rsidP="006E7479">
      <w:pPr>
        <w:numPr>
          <w:ilvl w:val="0"/>
          <w:numId w:val="1"/>
        </w:numPr>
      </w:pPr>
      <w:r>
        <w:t xml:space="preserve">In example 2.1, are any of the variables numerical?  </w:t>
      </w:r>
    </w:p>
    <w:p w:rsidR="006E7479" w:rsidRDefault="006E7479" w:rsidP="006E7479"/>
    <w:p w:rsidR="006E7479" w:rsidRDefault="006E7479" w:rsidP="006E7479"/>
    <w:p w:rsidR="006E7479" w:rsidRDefault="006E7479" w:rsidP="006E7479">
      <w:pPr>
        <w:rPr>
          <w:b/>
        </w:rPr>
      </w:pPr>
    </w:p>
    <w:p w:rsidR="006E7479" w:rsidRDefault="006E7479" w:rsidP="006E7479"/>
    <w:p w:rsidR="006E7479" w:rsidRPr="00313BCE" w:rsidRDefault="006E7479" w:rsidP="006E7479">
      <w:pPr>
        <w:ind w:firstLine="360"/>
      </w:pPr>
      <w:r w:rsidRPr="00313BCE">
        <w:t>Two Sub-types of Numerical variables</w:t>
      </w:r>
    </w:p>
    <w:p w:rsidR="006E7479" w:rsidRDefault="006E7479" w:rsidP="006E7479"/>
    <w:p w:rsidR="006E7479" w:rsidRDefault="006E7479" w:rsidP="006E7479">
      <w:pPr>
        <w:numPr>
          <w:ilvl w:val="0"/>
          <w:numId w:val="21"/>
        </w:numPr>
        <w:tabs>
          <w:tab w:val="clear" w:pos="1440"/>
          <w:tab w:val="num" w:pos="1080"/>
        </w:tabs>
        <w:ind w:left="1080"/>
      </w:pPr>
      <w:r w:rsidRPr="002630D3">
        <w:t>Discrete</w:t>
      </w:r>
    </w:p>
    <w:p w:rsidR="006E7479" w:rsidRDefault="006E7479" w:rsidP="006E7479"/>
    <w:p w:rsidR="006E7479" w:rsidRDefault="006E7479" w:rsidP="006E7479">
      <w:pPr>
        <w:numPr>
          <w:ilvl w:val="0"/>
          <w:numId w:val="3"/>
        </w:numPr>
        <w:tabs>
          <w:tab w:val="clear" w:pos="1800"/>
          <w:tab w:val="num" w:pos="1440"/>
        </w:tabs>
        <w:ind w:left="1440"/>
      </w:pPr>
      <w:r w:rsidRPr="004C1527">
        <w:t>Numer</w:t>
      </w:r>
      <w:r>
        <w:t xml:space="preserve">ical variables that can </w:t>
      </w:r>
      <w:r w:rsidRPr="004C1527">
        <w:t xml:space="preserve">only </w:t>
      </w:r>
      <w:r>
        <w:t xml:space="preserve">take </w:t>
      </w:r>
      <w:r w:rsidRPr="004C1527">
        <w:t>certain fixed values, with no intermediate values possible</w:t>
      </w:r>
    </w:p>
    <w:p w:rsidR="006E7479" w:rsidRDefault="006E7479" w:rsidP="006E7479">
      <w:pPr>
        <w:ind w:left="1080"/>
      </w:pPr>
    </w:p>
    <w:p w:rsidR="006E7479" w:rsidRDefault="006E7479" w:rsidP="006E7479">
      <w:pPr>
        <w:numPr>
          <w:ilvl w:val="0"/>
          <w:numId w:val="22"/>
        </w:numPr>
      </w:pPr>
      <w:r w:rsidRPr="004C1527">
        <w:t>Ex:</w:t>
      </w:r>
    </w:p>
    <w:p w:rsidR="006E7479" w:rsidRDefault="006E7479" w:rsidP="006E7479"/>
    <w:p w:rsidR="006E7479" w:rsidRDefault="006E7479" w:rsidP="006E7479"/>
    <w:p w:rsidR="006E7479" w:rsidRDefault="006E7479" w:rsidP="006E7479"/>
    <w:p w:rsidR="006E7479" w:rsidRDefault="006E7479" w:rsidP="006E7479"/>
    <w:p w:rsidR="006E7479" w:rsidRDefault="006E7479" w:rsidP="006E7479">
      <w:pPr>
        <w:numPr>
          <w:ilvl w:val="0"/>
          <w:numId w:val="21"/>
        </w:numPr>
        <w:tabs>
          <w:tab w:val="clear" w:pos="1440"/>
          <w:tab w:val="num" w:pos="1080"/>
        </w:tabs>
        <w:ind w:left="1080"/>
      </w:pPr>
      <w:r>
        <w:t>Continuous</w:t>
      </w:r>
    </w:p>
    <w:p w:rsidR="006E7479" w:rsidRPr="00D67B82" w:rsidRDefault="006E7479" w:rsidP="006E7479">
      <w:pPr>
        <w:rPr>
          <w:u w:val="single"/>
        </w:rPr>
      </w:pPr>
    </w:p>
    <w:p w:rsidR="006E7479" w:rsidRDefault="006E7479" w:rsidP="006E7479">
      <w:pPr>
        <w:numPr>
          <w:ilvl w:val="0"/>
          <w:numId w:val="4"/>
        </w:numPr>
      </w:pPr>
      <w:r>
        <w:t>Continuous variables can take on any real numerical value over an interval</w:t>
      </w:r>
    </w:p>
    <w:p w:rsidR="006E7479" w:rsidRPr="004C1527" w:rsidRDefault="006E7479" w:rsidP="006E7479">
      <w:pPr>
        <w:ind w:left="1080"/>
      </w:pPr>
    </w:p>
    <w:p w:rsidR="006E7479" w:rsidRPr="004C1527" w:rsidRDefault="006E7479" w:rsidP="006E7479">
      <w:pPr>
        <w:numPr>
          <w:ilvl w:val="0"/>
          <w:numId w:val="23"/>
        </w:numPr>
      </w:pPr>
      <w:r w:rsidRPr="004C1527">
        <w:t>Ex:</w:t>
      </w:r>
    </w:p>
    <w:p w:rsidR="006E7479" w:rsidRDefault="006E7479" w:rsidP="006E7479"/>
    <w:p w:rsidR="006E7479" w:rsidRDefault="006E7479" w:rsidP="00CC6096">
      <w:pPr>
        <w:rPr>
          <w:b/>
          <w:u w:val="single"/>
        </w:rPr>
      </w:pPr>
    </w:p>
    <w:p w:rsidR="006E7479" w:rsidRDefault="006E7479" w:rsidP="00CC6096">
      <w:pPr>
        <w:rPr>
          <w:b/>
          <w:u w:val="single"/>
        </w:rPr>
      </w:pPr>
    </w:p>
    <w:p w:rsidR="006E7479" w:rsidRDefault="006E7479" w:rsidP="00CC6096">
      <w:pPr>
        <w:rPr>
          <w:b/>
          <w:u w:val="single"/>
        </w:rPr>
      </w:pPr>
    </w:p>
    <w:p w:rsidR="00CC6096" w:rsidRPr="00C25C77" w:rsidRDefault="00CC6096" w:rsidP="00CC6096">
      <w:pPr>
        <w:rPr>
          <w:sz w:val="24"/>
          <w:szCs w:val="24"/>
          <w:u w:val="single"/>
        </w:rPr>
      </w:pPr>
      <w:r>
        <w:rPr>
          <w:b/>
          <w:u w:val="single"/>
        </w:rPr>
        <w:t>Categorical (Qualitative) variables</w:t>
      </w:r>
      <w:r w:rsidRPr="00F65A97">
        <w:rPr>
          <w:b/>
        </w:rPr>
        <w:t xml:space="preserve">:  </w:t>
      </w:r>
      <w:r>
        <w:t xml:space="preserve">A variable </w:t>
      </w:r>
      <w:r w:rsidR="00FD60A0">
        <w:t xml:space="preserve">is called categorical if </w:t>
      </w:r>
      <w:r w:rsidR="006E7479">
        <w:t xml:space="preserve">the variable values represent some quality (as opposed to quantity) of the subject.  We frequently use categorical values to divide subjects into groups.  For example, gender is a categorical variable and we use to sort subjects by gender. </w:t>
      </w:r>
    </w:p>
    <w:p w:rsidR="00CC6096" w:rsidRDefault="00CC6096" w:rsidP="00CC6096">
      <w:pPr>
        <w:ind w:left="720"/>
      </w:pPr>
    </w:p>
    <w:p w:rsidR="00CC6096" w:rsidRDefault="00CC6096" w:rsidP="0082454F">
      <w:pPr>
        <w:numPr>
          <w:ilvl w:val="2"/>
          <w:numId w:val="34"/>
        </w:numPr>
        <w:tabs>
          <w:tab w:val="clear" w:pos="1800"/>
          <w:tab w:val="num" w:pos="990"/>
          <w:tab w:val="left" w:pos="1440"/>
        </w:tabs>
        <w:ind w:left="990" w:hanging="540"/>
      </w:pPr>
      <w:r>
        <w:t>Subtypes:  Nominal and Ordinal</w:t>
      </w:r>
    </w:p>
    <w:p w:rsidR="00CC6096" w:rsidRDefault="00CC6096" w:rsidP="00CC6096">
      <w:pPr>
        <w:ind w:left="1440"/>
      </w:pPr>
    </w:p>
    <w:p w:rsidR="00CC6096" w:rsidRDefault="00CC6096" w:rsidP="00CC6096">
      <w:pPr>
        <w:tabs>
          <w:tab w:val="left" w:pos="1710"/>
        </w:tabs>
        <w:ind w:left="1170"/>
      </w:pPr>
      <w:r>
        <w:t>Nominal variables are purely qualitative and unordered (</w:t>
      </w:r>
      <w:r>
        <w:rPr>
          <w:i/>
        </w:rPr>
        <w:t xml:space="preserve">i.e. </w:t>
      </w:r>
      <w:r>
        <w:t>eye color)</w:t>
      </w:r>
    </w:p>
    <w:p w:rsidR="00CC6096" w:rsidRDefault="00CC6096" w:rsidP="00CC6096">
      <w:pPr>
        <w:tabs>
          <w:tab w:val="left" w:pos="1710"/>
        </w:tabs>
        <w:ind w:left="1170"/>
      </w:pPr>
    </w:p>
    <w:p w:rsidR="00CC6096" w:rsidRDefault="00CC6096" w:rsidP="00CC6096">
      <w:pPr>
        <w:tabs>
          <w:tab w:val="left" w:pos="1710"/>
        </w:tabs>
        <w:ind w:left="1170"/>
      </w:pPr>
      <w:r>
        <w:t>Ordinal variables can be ranked (</w:t>
      </w:r>
      <w:r w:rsidRPr="00BB5562">
        <w:rPr>
          <w:i/>
        </w:rPr>
        <w:t xml:space="preserve">i.e. </w:t>
      </w:r>
      <w:r>
        <w:t xml:space="preserve"> </w:t>
      </w:r>
      <w:proofErr w:type="gramStart"/>
      <w:r>
        <w:t>stage</w:t>
      </w:r>
      <w:proofErr w:type="gramEnd"/>
      <w:r>
        <w:t xml:space="preserve"> of cancer).  Ordinal variables frequently are given numerical variable values, but these values are substitutes for a characteristic and are not intrinsically numbers.  For example when the variable is severity of cancer, a value of 4 means an individual’s cancer is at an advanced stage and not easily treatable.</w:t>
      </w:r>
    </w:p>
    <w:p w:rsidR="00CC6096" w:rsidRDefault="00CC6096" w:rsidP="00CC6096">
      <w:pPr>
        <w:tabs>
          <w:tab w:val="left" w:pos="1710"/>
        </w:tabs>
        <w:ind w:left="1170"/>
      </w:pPr>
    </w:p>
    <w:p w:rsidR="00CC6096" w:rsidRDefault="00CC6096" w:rsidP="00CC6096"/>
    <w:p w:rsidR="00CC6096" w:rsidRDefault="00CC6096" w:rsidP="0082454F">
      <w:pPr>
        <w:numPr>
          <w:ilvl w:val="3"/>
          <w:numId w:val="34"/>
        </w:numPr>
        <w:tabs>
          <w:tab w:val="left" w:pos="990"/>
          <w:tab w:val="left" w:pos="1890"/>
        </w:tabs>
        <w:ind w:left="900" w:hanging="450"/>
      </w:pPr>
      <w:r>
        <w:t>What variable in example 2.1 is categorical?</w:t>
      </w:r>
      <w:r w:rsidR="006E7479">
        <w:t xml:space="preserve">  Is it nominal or ordinal?</w:t>
      </w:r>
    </w:p>
    <w:p w:rsidR="00CC6096" w:rsidRDefault="00CC6096" w:rsidP="00CC6096">
      <w:pPr>
        <w:rPr>
          <w:sz w:val="24"/>
          <w:szCs w:val="24"/>
          <w:u w:val="single"/>
        </w:rPr>
      </w:pPr>
    </w:p>
    <w:p w:rsidR="00CC6096" w:rsidRDefault="00CC6096" w:rsidP="00CC6096">
      <w:pPr>
        <w:rPr>
          <w:b/>
          <w:sz w:val="24"/>
          <w:szCs w:val="24"/>
          <w:u w:val="single"/>
        </w:rPr>
      </w:pPr>
    </w:p>
    <w:p w:rsidR="00CC6096" w:rsidRDefault="00CC6096" w:rsidP="00CC6096">
      <w:pPr>
        <w:rPr>
          <w:b/>
          <w:sz w:val="24"/>
          <w:szCs w:val="24"/>
          <w:u w:val="single"/>
        </w:rPr>
      </w:pPr>
    </w:p>
    <w:p w:rsidR="00CC6096" w:rsidRPr="005333D3" w:rsidRDefault="00CC6096" w:rsidP="005333D3">
      <w:pPr>
        <w:jc w:val="center"/>
        <w:rPr>
          <w:color w:val="auto"/>
          <w:sz w:val="32"/>
          <w:szCs w:val="32"/>
          <w:u w:val="single"/>
          <w:lang w:eastAsia="zh-CN"/>
        </w:rPr>
      </w:pPr>
      <w:r w:rsidRPr="005333D3">
        <w:rPr>
          <w:b/>
          <w:bCs/>
          <w:color w:val="auto"/>
          <w:sz w:val="32"/>
          <w:szCs w:val="32"/>
          <w:u w:val="single"/>
        </w:rPr>
        <w:t>Describing a Single Numerical Variable</w:t>
      </w:r>
    </w:p>
    <w:p w:rsidR="00CC6096" w:rsidRDefault="00CC6096" w:rsidP="00CC6096">
      <w:pPr>
        <w:tabs>
          <w:tab w:val="left" w:pos="450"/>
          <w:tab w:val="left" w:pos="720"/>
          <w:tab w:val="left" w:pos="1080"/>
          <w:tab w:val="left" w:pos="1350"/>
          <w:tab w:val="left" w:pos="1800"/>
        </w:tabs>
        <w:rPr>
          <w:b/>
          <w:bCs/>
          <w:sz w:val="28"/>
          <w:szCs w:val="28"/>
          <w:u w:val="single"/>
        </w:rPr>
      </w:pPr>
    </w:p>
    <w:p w:rsidR="00CC6096" w:rsidRDefault="00CC6096" w:rsidP="00CC6096">
      <w:r>
        <w:rPr>
          <w:b/>
          <w:bCs/>
          <w:color w:val="000080"/>
          <w:sz w:val="24"/>
          <w:szCs w:val="24"/>
        </w:rPr>
        <w:t>Example 2.1 revisited</w:t>
      </w:r>
      <w:r w:rsidRPr="004B5517">
        <w:rPr>
          <w:b/>
          <w:bCs/>
          <w:color w:val="000080"/>
          <w:sz w:val="24"/>
          <w:szCs w:val="24"/>
        </w:rPr>
        <w:t>:</w:t>
      </w:r>
      <w:r>
        <w:rPr>
          <w:b/>
          <w:bCs/>
          <w:color w:val="000080"/>
          <w:sz w:val="24"/>
          <w:szCs w:val="24"/>
        </w:rPr>
        <w:t xml:space="preserve">  </w:t>
      </w:r>
      <w:r>
        <w:t>Below is data on 20 popular brands of cereals.  We are now interested in summarizing the sugar variable values and understanding the distribution of these values.</w:t>
      </w:r>
    </w:p>
    <w:p w:rsidR="00CC6096" w:rsidRDefault="00CC6096" w:rsidP="00CC6096"/>
    <w:p w:rsidR="00DF41BA" w:rsidRDefault="00DF41BA" w:rsidP="00CC6096">
      <w:pPr>
        <w:rPr>
          <w:b/>
          <w:sz w:val="24"/>
          <w:szCs w:val="24"/>
        </w:rPr>
      </w:pPr>
    </w:p>
    <w:p w:rsidR="00CC6096" w:rsidRPr="00F416C2" w:rsidRDefault="00CC6096" w:rsidP="00CC6096">
      <w:pPr>
        <w:rPr>
          <w:b/>
          <w:sz w:val="24"/>
          <w:szCs w:val="24"/>
        </w:rPr>
      </w:pPr>
      <w:r>
        <w:rPr>
          <w:b/>
          <w:sz w:val="24"/>
          <w:szCs w:val="24"/>
        </w:rPr>
        <w:t xml:space="preserve">The </w:t>
      </w:r>
      <w:r w:rsidRPr="00570F22">
        <w:rPr>
          <w:b/>
          <w:sz w:val="24"/>
          <w:szCs w:val="24"/>
        </w:rPr>
        <w:t xml:space="preserve">Distribution of </w:t>
      </w:r>
      <w:r>
        <w:rPr>
          <w:b/>
          <w:sz w:val="24"/>
          <w:szCs w:val="24"/>
        </w:rPr>
        <w:t xml:space="preserve">numerical data:   </w:t>
      </w:r>
      <w:r>
        <w:t xml:space="preserve">The distribution of a variable tells us what values the variable takes and how often it takes these values.  </w:t>
      </w:r>
    </w:p>
    <w:p w:rsidR="00CC6096" w:rsidRDefault="00CC6096" w:rsidP="00CC6096">
      <w:pPr>
        <w:rPr>
          <w:b/>
        </w:rPr>
      </w:pPr>
    </w:p>
    <w:p w:rsidR="00DF41BA" w:rsidRDefault="00DF41BA" w:rsidP="00CC6096">
      <w:pPr>
        <w:rPr>
          <w:b/>
        </w:rPr>
      </w:pPr>
      <w:bookmarkStart w:id="0" w:name="_GoBack"/>
      <w:bookmarkEnd w:id="0"/>
    </w:p>
    <w:p w:rsidR="00DF41BA" w:rsidRDefault="00DF41BA" w:rsidP="00CC6096">
      <w:pPr>
        <w:rPr>
          <w:b/>
        </w:rPr>
      </w:pPr>
    </w:p>
    <w:tbl>
      <w:tblPr>
        <w:tblW w:w="6565" w:type="dxa"/>
        <w:tblInd w:w="103" w:type="dxa"/>
        <w:tblLook w:val="0000" w:firstRow="0" w:lastRow="0" w:firstColumn="0" w:lastColumn="0" w:noHBand="0" w:noVBand="0"/>
      </w:tblPr>
      <w:tblGrid>
        <w:gridCol w:w="2345"/>
        <w:gridCol w:w="1696"/>
        <w:gridCol w:w="1556"/>
        <w:gridCol w:w="968"/>
      </w:tblGrid>
      <w:tr w:rsidR="00CC6096" w:rsidRPr="00174798" w:rsidTr="002E2F64">
        <w:trPr>
          <w:trHeight w:val="270"/>
        </w:trPr>
        <w:tc>
          <w:tcPr>
            <w:tcW w:w="2345" w:type="dxa"/>
            <w:tcBorders>
              <w:top w:val="single" w:sz="4" w:space="0" w:color="auto"/>
              <w:left w:val="single" w:sz="4" w:space="0" w:color="auto"/>
              <w:bottom w:val="double" w:sz="6" w:space="0" w:color="auto"/>
              <w:right w:val="nil"/>
            </w:tcBorders>
            <w:shd w:val="clear" w:color="auto" w:fill="auto"/>
            <w:noWrap/>
            <w:vAlign w:val="bottom"/>
          </w:tcPr>
          <w:p w:rsidR="00CC6096" w:rsidRPr="00174798" w:rsidRDefault="00CC6096" w:rsidP="00CC6096">
            <w:pPr>
              <w:rPr>
                <w:b/>
                <w:bCs/>
                <w:color w:val="auto"/>
              </w:rPr>
            </w:pPr>
            <w:r w:rsidRPr="00174798">
              <w:rPr>
                <w:b/>
                <w:bCs/>
                <w:color w:val="auto"/>
              </w:rPr>
              <w:t>CEREAL</w:t>
            </w:r>
          </w:p>
        </w:tc>
        <w:tc>
          <w:tcPr>
            <w:tcW w:w="1696" w:type="dxa"/>
            <w:tcBorders>
              <w:top w:val="single" w:sz="4" w:space="0" w:color="auto"/>
              <w:left w:val="nil"/>
              <w:bottom w:val="double" w:sz="6" w:space="0" w:color="auto"/>
              <w:right w:val="nil"/>
            </w:tcBorders>
            <w:shd w:val="clear" w:color="auto" w:fill="auto"/>
            <w:noWrap/>
            <w:vAlign w:val="bottom"/>
          </w:tcPr>
          <w:p w:rsidR="00CC6096" w:rsidRPr="00174798" w:rsidRDefault="00CC6096" w:rsidP="00CC6096">
            <w:pPr>
              <w:jc w:val="center"/>
              <w:rPr>
                <w:b/>
                <w:bCs/>
                <w:color w:val="auto"/>
              </w:rPr>
            </w:pPr>
            <w:r w:rsidRPr="00174798">
              <w:rPr>
                <w:b/>
                <w:bCs/>
                <w:color w:val="auto"/>
              </w:rPr>
              <w:t>SODIUM(mg)</w:t>
            </w:r>
          </w:p>
        </w:tc>
        <w:tc>
          <w:tcPr>
            <w:tcW w:w="1556" w:type="dxa"/>
            <w:tcBorders>
              <w:top w:val="single" w:sz="4" w:space="0" w:color="auto"/>
              <w:left w:val="nil"/>
              <w:bottom w:val="double" w:sz="6" w:space="0" w:color="auto"/>
              <w:right w:val="nil"/>
            </w:tcBorders>
            <w:shd w:val="clear" w:color="auto" w:fill="auto"/>
            <w:noWrap/>
            <w:vAlign w:val="bottom"/>
          </w:tcPr>
          <w:p w:rsidR="00CC6096" w:rsidRPr="00174798" w:rsidRDefault="00CC6096" w:rsidP="00CC6096">
            <w:pPr>
              <w:jc w:val="center"/>
              <w:rPr>
                <w:b/>
                <w:bCs/>
                <w:color w:val="auto"/>
              </w:rPr>
            </w:pPr>
            <w:r w:rsidRPr="00174798">
              <w:rPr>
                <w:b/>
                <w:bCs/>
                <w:color w:val="auto"/>
              </w:rPr>
              <w:t>SUGAR(g)</w:t>
            </w:r>
          </w:p>
        </w:tc>
        <w:tc>
          <w:tcPr>
            <w:tcW w:w="968" w:type="dxa"/>
            <w:tcBorders>
              <w:top w:val="single" w:sz="4" w:space="0" w:color="auto"/>
              <w:left w:val="nil"/>
              <w:bottom w:val="double" w:sz="6" w:space="0" w:color="auto"/>
              <w:right w:val="single" w:sz="4" w:space="0" w:color="auto"/>
            </w:tcBorders>
            <w:shd w:val="clear" w:color="auto" w:fill="auto"/>
            <w:noWrap/>
            <w:vAlign w:val="bottom"/>
          </w:tcPr>
          <w:p w:rsidR="00CC6096" w:rsidRPr="00174798" w:rsidRDefault="00CC6096" w:rsidP="00CC6096">
            <w:pPr>
              <w:jc w:val="center"/>
              <w:rPr>
                <w:b/>
                <w:bCs/>
                <w:color w:val="auto"/>
              </w:rPr>
            </w:pPr>
            <w:r w:rsidRPr="00174798">
              <w:rPr>
                <w:b/>
                <w:bCs/>
                <w:color w:val="auto"/>
              </w:rPr>
              <w:t>CODE</w:t>
            </w:r>
          </w:p>
        </w:tc>
      </w:tr>
      <w:tr w:rsidR="00CC6096" w:rsidRPr="00174798" w:rsidTr="002E2F64">
        <w:trPr>
          <w:trHeight w:val="270"/>
        </w:trPr>
        <w:tc>
          <w:tcPr>
            <w:tcW w:w="2345" w:type="dxa"/>
            <w:tcBorders>
              <w:top w:val="nil"/>
              <w:left w:val="single" w:sz="4" w:space="0" w:color="auto"/>
              <w:bottom w:val="nil"/>
              <w:right w:val="nil"/>
            </w:tcBorders>
            <w:shd w:val="clear" w:color="auto" w:fill="auto"/>
            <w:noWrap/>
            <w:vAlign w:val="bottom"/>
          </w:tcPr>
          <w:p w:rsidR="00CC6096" w:rsidRPr="00174798" w:rsidRDefault="00CC6096" w:rsidP="00CC6096">
            <w:pPr>
              <w:rPr>
                <w:color w:val="auto"/>
              </w:rPr>
            </w:pPr>
            <w:bookmarkStart w:id="1" w:name="RANGE!A2:A21"/>
            <w:r w:rsidRPr="00174798">
              <w:rPr>
                <w:color w:val="auto"/>
              </w:rPr>
              <w:t>Frosted Mini Wheat</w:t>
            </w:r>
            <w:bookmarkEnd w:id="1"/>
            <w:r w:rsidRPr="00174798">
              <w:rPr>
                <w:color w:val="auto"/>
              </w:rPr>
              <w:t>s</w:t>
            </w:r>
          </w:p>
        </w:tc>
        <w:tc>
          <w:tcPr>
            <w:tcW w:w="169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bookmarkStart w:id="2" w:name="RANGE!B2:B21"/>
            <w:r w:rsidRPr="00174798">
              <w:rPr>
                <w:color w:val="auto"/>
              </w:rPr>
              <w:t>0</w:t>
            </w:r>
            <w:bookmarkEnd w:id="2"/>
          </w:p>
        </w:tc>
        <w:tc>
          <w:tcPr>
            <w:tcW w:w="155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bookmarkStart w:id="3" w:name="RANGE!C2:C21"/>
            <w:r w:rsidRPr="00174798">
              <w:rPr>
                <w:color w:val="auto"/>
              </w:rPr>
              <w:t>7</w:t>
            </w:r>
            <w:bookmarkEnd w:id="3"/>
          </w:p>
        </w:tc>
        <w:tc>
          <w:tcPr>
            <w:tcW w:w="968" w:type="dxa"/>
            <w:tcBorders>
              <w:top w:val="nil"/>
              <w:left w:val="nil"/>
              <w:bottom w:val="nil"/>
              <w:right w:val="single" w:sz="4" w:space="0" w:color="auto"/>
            </w:tcBorders>
            <w:shd w:val="clear" w:color="auto" w:fill="auto"/>
            <w:noWrap/>
            <w:vAlign w:val="bottom"/>
          </w:tcPr>
          <w:p w:rsidR="00CC6096" w:rsidRPr="00174798" w:rsidRDefault="00CC6096" w:rsidP="00CC6096">
            <w:pPr>
              <w:jc w:val="center"/>
              <w:rPr>
                <w:color w:val="auto"/>
              </w:rPr>
            </w:pPr>
            <w:bookmarkStart w:id="4" w:name="RANGE!D2:D21"/>
            <w:r w:rsidRPr="00174798">
              <w:rPr>
                <w:color w:val="auto"/>
              </w:rPr>
              <w:t>A</w:t>
            </w:r>
            <w:bookmarkEnd w:id="4"/>
          </w:p>
        </w:tc>
      </w:tr>
      <w:tr w:rsidR="00CC6096" w:rsidRPr="00174798" w:rsidTr="002E2F64">
        <w:trPr>
          <w:trHeight w:val="255"/>
        </w:trPr>
        <w:tc>
          <w:tcPr>
            <w:tcW w:w="2345" w:type="dxa"/>
            <w:tcBorders>
              <w:top w:val="nil"/>
              <w:left w:val="single" w:sz="4" w:space="0" w:color="auto"/>
              <w:bottom w:val="nil"/>
              <w:right w:val="nil"/>
            </w:tcBorders>
            <w:shd w:val="clear" w:color="auto" w:fill="auto"/>
            <w:noWrap/>
            <w:vAlign w:val="bottom"/>
          </w:tcPr>
          <w:p w:rsidR="00CC6096" w:rsidRPr="00174798" w:rsidRDefault="00CC6096" w:rsidP="00CC6096">
            <w:pPr>
              <w:rPr>
                <w:color w:val="auto"/>
              </w:rPr>
            </w:pPr>
            <w:r w:rsidRPr="00174798">
              <w:rPr>
                <w:color w:val="auto"/>
              </w:rPr>
              <w:t>Apple Bran</w:t>
            </w:r>
          </w:p>
        </w:tc>
        <w:tc>
          <w:tcPr>
            <w:tcW w:w="169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260</w:t>
            </w:r>
          </w:p>
        </w:tc>
        <w:tc>
          <w:tcPr>
            <w:tcW w:w="155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5</w:t>
            </w:r>
          </w:p>
        </w:tc>
        <w:tc>
          <w:tcPr>
            <w:tcW w:w="968" w:type="dxa"/>
            <w:tcBorders>
              <w:top w:val="nil"/>
              <w:left w:val="nil"/>
              <w:bottom w:val="nil"/>
              <w:right w:val="single" w:sz="4" w:space="0" w:color="auto"/>
            </w:tcBorders>
            <w:shd w:val="clear" w:color="auto" w:fill="auto"/>
            <w:noWrap/>
            <w:vAlign w:val="bottom"/>
          </w:tcPr>
          <w:p w:rsidR="00CC6096" w:rsidRPr="00174798" w:rsidRDefault="00CC6096" w:rsidP="00CC6096">
            <w:pPr>
              <w:jc w:val="center"/>
              <w:rPr>
                <w:color w:val="auto"/>
              </w:rPr>
            </w:pPr>
            <w:r w:rsidRPr="00174798">
              <w:rPr>
                <w:color w:val="auto"/>
              </w:rPr>
              <w:t>A</w:t>
            </w:r>
          </w:p>
        </w:tc>
      </w:tr>
      <w:tr w:rsidR="00CC6096" w:rsidRPr="00174798" w:rsidTr="002E2F64">
        <w:trPr>
          <w:trHeight w:val="255"/>
        </w:trPr>
        <w:tc>
          <w:tcPr>
            <w:tcW w:w="2345" w:type="dxa"/>
            <w:tcBorders>
              <w:top w:val="nil"/>
              <w:left w:val="single" w:sz="4" w:space="0" w:color="auto"/>
              <w:bottom w:val="nil"/>
              <w:right w:val="nil"/>
            </w:tcBorders>
            <w:shd w:val="clear" w:color="auto" w:fill="auto"/>
            <w:noWrap/>
            <w:vAlign w:val="bottom"/>
          </w:tcPr>
          <w:p w:rsidR="00CC6096" w:rsidRPr="00174798" w:rsidRDefault="00CC6096" w:rsidP="00CC6096">
            <w:pPr>
              <w:rPr>
                <w:color w:val="auto"/>
              </w:rPr>
            </w:pPr>
            <w:r w:rsidRPr="00174798">
              <w:rPr>
                <w:color w:val="auto"/>
              </w:rPr>
              <w:t>Apple Jacks</w:t>
            </w:r>
          </w:p>
        </w:tc>
        <w:tc>
          <w:tcPr>
            <w:tcW w:w="169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125</w:t>
            </w:r>
          </w:p>
        </w:tc>
        <w:tc>
          <w:tcPr>
            <w:tcW w:w="155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14</w:t>
            </w:r>
          </w:p>
        </w:tc>
        <w:tc>
          <w:tcPr>
            <w:tcW w:w="968" w:type="dxa"/>
            <w:tcBorders>
              <w:top w:val="nil"/>
              <w:left w:val="nil"/>
              <w:bottom w:val="nil"/>
              <w:right w:val="single" w:sz="4" w:space="0" w:color="auto"/>
            </w:tcBorders>
            <w:shd w:val="clear" w:color="auto" w:fill="auto"/>
            <w:noWrap/>
            <w:vAlign w:val="bottom"/>
          </w:tcPr>
          <w:p w:rsidR="00CC6096" w:rsidRPr="00174798" w:rsidRDefault="00CC6096" w:rsidP="00CC6096">
            <w:pPr>
              <w:jc w:val="center"/>
              <w:rPr>
                <w:color w:val="auto"/>
              </w:rPr>
            </w:pPr>
            <w:r w:rsidRPr="00174798">
              <w:rPr>
                <w:color w:val="auto"/>
              </w:rPr>
              <w:t>C</w:t>
            </w:r>
          </w:p>
        </w:tc>
      </w:tr>
      <w:tr w:rsidR="00CC6096" w:rsidRPr="00174798" w:rsidTr="002E2F64">
        <w:trPr>
          <w:trHeight w:val="255"/>
        </w:trPr>
        <w:tc>
          <w:tcPr>
            <w:tcW w:w="2345" w:type="dxa"/>
            <w:tcBorders>
              <w:top w:val="nil"/>
              <w:left w:val="single" w:sz="4" w:space="0" w:color="auto"/>
              <w:bottom w:val="nil"/>
              <w:right w:val="nil"/>
            </w:tcBorders>
            <w:shd w:val="clear" w:color="auto" w:fill="auto"/>
            <w:noWrap/>
            <w:vAlign w:val="bottom"/>
          </w:tcPr>
          <w:p w:rsidR="00CC6096" w:rsidRPr="00174798" w:rsidRDefault="00CC6096" w:rsidP="00CC6096">
            <w:pPr>
              <w:rPr>
                <w:color w:val="auto"/>
              </w:rPr>
            </w:pPr>
            <w:r w:rsidRPr="00174798">
              <w:rPr>
                <w:color w:val="auto"/>
              </w:rPr>
              <w:t>Capt Crunch</w:t>
            </w:r>
          </w:p>
        </w:tc>
        <w:tc>
          <w:tcPr>
            <w:tcW w:w="169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220</w:t>
            </w:r>
          </w:p>
        </w:tc>
        <w:tc>
          <w:tcPr>
            <w:tcW w:w="155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12</w:t>
            </w:r>
          </w:p>
        </w:tc>
        <w:tc>
          <w:tcPr>
            <w:tcW w:w="968" w:type="dxa"/>
            <w:tcBorders>
              <w:top w:val="nil"/>
              <w:left w:val="nil"/>
              <w:bottom w:val="nil"/>
              <w:right w:val="single" w:sz="4" w:space="0" w:color="auto"/>
            </w:tcBorders>
            <w:shd w:val="clear" w:color="auto" w:fill="auto"/>
            <w:noWrap/>
            <w:vAlign w:val="bottom"/>
          </w:tcPr>
          <w:p w:rsidR="00CC6096" w:rsidRPr="00174798" w:rsidRDefault="00CC6096" w:rsidP="00CC6096">
            <w:pPr>
              <w:jc w:val="center"/>
              <w:rPr>
                <w:color w:val="auto"/>
              </w:rPr>
            </w:pPr>
            <w:r w:rsidRPr="00174798">
              <w:rPr>
                <w:color w:val="auto"/>
              </w:rPr>
              <w:t>C</w:t>
            </w:r>
          </w:p>
        </w:tc>
      </w:tr>
      <w:tr w:rsidR="00CC6096" w:rsidRPr="00174798" w:rsidTr="002E2F64">
        <w:trPr>
          <w:trHeight w:val="255"/>
        </w:trPr>
        <w:tc>
          <w:tcPr>
            <w:tcW w:w="2345" w:type="dxa"/>
            <w:tcBorders>
              <w:top w:val="nil"/>
              <w:left w:val="single" w:sz="4" w:space="0" w:color="auto"/>
              <w:bottom w:val="nil"/>
              <w:right w:val="nil"/>
            </w:tcBorders>
            <w:shd w:val="clear" w:color="auto" w:fill="auto"/>
            <w:noWrap/>
            <w:vAlign w:val="bottom"/>
          </w:tcPr>
          <w:p w:rsidR="00CC6096" w:rsidRPr="00174798" w:rsidRDefault="00CC6096" w:rsidP="00CC6096">
            <w:pPr>
              <w:rPr>
                <w:color w:val="auto"/>
              </w:rPr>
            </w:pPr>
            <w:r w:rsidRPr="00174798">
              <w:rPr>
                <w:color w:val="auto"/>
              </w:rPr>
              <w:t>Cheerios</w:t>
            </w:r>
          </w:p>
        </w:tc>
        <w:tc>
          <w:tcPr>
            <w:tcW w:w="169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290</w:t>
            </w:r>
          </w:p>
        </w:tc>
        <w:tc>
          <w:tcPr>
            <w:tcW w:w="155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1</w:t>
            </w:r>
          </w:p>
        </w:tc>
        <w:tc>
          <w:tcPr>
            <w:tcW w:w="968" w:type="dxa"/>
            <w:tcBorders>
              <w:top w:val="nil"/>
              <w:left w:val="nil"/>
              <w:bottom w:val="nil"/>
              <w:right w:val="single" w:sz="4" w:space="0" w:color="auto"/>
            </w:tcBorders>
            <w:shd w:val="clear" w:color="auto" w:fill="auto"/>
            <w:noWrap/>
            <w:vAlign w:val="bottom"/>
          </w:tcPr>
          <w:p w:rsidR="00CC6096" w:rsidRPr="00174798" w:rsidRDefault="00CC6096" w:rsidP="00CC6096">
            <w:pPr>
              <w:jc w:val="center"/>
              <w:rPr>
                <w:color w:val="auto"/>
              </w:rPr>
            </w:pPr>
            <w:r w:rsidRPr="00174798">
              <w:rPr>
                <w:color w:val="auto"/>
              </w:rPr>
              <w:t>C</w:t>
            </w:r>
          </w:p>
        </w:tc>
      </w:tr>
      <w:tr w:rsidR="00CC6096" w:rsidRPr="00174798" w:rsidTr="002E2F64">
        <w:trPr>
          <w:trHeight w:val="255"/>
        </w:trPr>
        <w:tc>
          <w:tcPr>
            <w:tcW w:w="2345" w:type="dxa"/>
            <w:tcBorders>
              <w:top w:val="nil"/>
              <w:left w:val="single" w:sz="4" w:space="0" w:color="auto"/>
              <w:bottom w:val="nil"/>
              <w:right w:val="nil"/>
            </w:tcBorders>
            <w:shd w:val="clear" w:color="auto" w:fill="auto"/>
            <w:noWrap/>
            <w:vAlign w:val="bottom"/>
          </w:tcPr>
          <w:p w:rsidR="00CC6096" w:rsidRPr="00174798" w:rsidRDefault="00CC6096" w:rsidP="00CC6096">
            <w:pPr>
              <w:rPr>
                <w:color w:val="auto"/>
              </w:rPr>
            </w:pPr>
            <w:r w:rsidRPr="00174798">
              <w:rPr>
                <w:color w:val="auto"/>
              </w:rPr>
              <w:t>Cinnamon Toast</w:t>
            </w:r>
          </w:p>
        </w:tc>
        <w:tc>
          <w:tcPr>
            <w:tcW w:w="169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210</w:t>
            </w:r>
          </w:p>
        </w:tc>
        <w:tc>
          <w:tcPr>
            <w:tcW w:w="155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13</w:t>
            </w:r>
          </w:p>
        </w:tc>
        <w:tc>
          <w:tcPr>
            <w:tcW w:w="968" w:type="dxa"/>
            <w:tcBorders>
              <w:top w:val="nil"/>
              <w:left w:val="nil"/>
              <w:bottom w:val="nil"/>
              <w:right w:val="single" w:sz="4" w:space="0" w:color="auto"/>
            </w:tcBorders>
            <w:shd w:val="clear" w:color="auto" w:fill="auto"/>
            <w:noWrap/>
            <w:vAlign w:val="bottom"/>
          </w:tcPr>
          <w:p w:rsidR="00CC6096" w:rsidRPr="00174798" w:rsidRDefault="00CC6096" w:rsidP="00CC6096">
            <w:pPr>
              <w:jc w:val="center"/>
              <w:rPr>
                <w:color w:val="auto"/>
              </w:rPr>
            </w:pPr>
            <w:r w:rsidRPr="00174798">
              <w:rPr>
                <w:color w:val="auto"/>
              </w:rPr>
              <w:t>C</w:t>
            </w:r>
          </w:p>
        </w:tc>
      </w:tr>
      <w:tr w:rsidR="00CC6096" w:rsidRPr="00174798" w:rsidTr="002E2F64">
        <w:trPr>
          <w:trHeight w:val="255"/>
        </w:trPr>
        <w:tc>
          <w:tcPr>
            <w:tcW w:w="2345" w:type="dxa"/>
            <w:tcBorders>
              <w:top w:val="nil"/>
              <w:left w:val="single" w:sz="4" w:space="0" w:color="auto"/>
              <w:bottom w:val="nil"/>
              <w:right w:val="nil"/>
            </w:tcBorders>
            <w:shd w:val="clear" w:color="auto" w:fill="auto"/>
            <w:noWrap/>
            <w:vAlign w:val="bottom"/>
          </w:tcPr>
          <w:p w:rsidR="00CC6096" w:rsidRPr="00174798" w:rsidRDefault="00CC6096" w:rsidP="00CC6096">
            <w:pPr>
              <w:rPr>
                <w:color w:val="auto"/>
              </w:rPr>
            </w:pPr>
            <w:r w:rsidRPr="00174798">
              <w:rPr>
                <w:color w:val="auto"/>
              </w:rPr>
              <w:t>Corn Flakes</w:t>
            </w:r>
          </w:p>
        </w:tc>
        <w:tc>
          <w:tcPr>
            <w:tcW w:w="169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290</w:t>
            </w:r>
          </w:p>
        </w:tc>
        <w:tc>
          <w:tcPr>
            <w:tcW w:w="155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2</w:t>
            </w:r>
          </w:p>
        </w:tc>
        <w:tc>
          <w:tcPr>
            <w:tcW w:w="968" w:type="dxa"/>
            <w:tcBorders>
              <w:top w:val="nil"/>
              <w:left w:val="nil"/>
              <w:bottom w:val="nil"/>
              <w:right w:val="single" w:sz="4" w:space="0" w:color="auto"/>
            </w:tcBorders>
            <w:shd w:val="clear" w:color="auto" w:fill="auto"/>
            <w:noWrap/>
            <w:vAlign w:val="bottom"/>
          </w:tcPr>
          <w:p w:rsidR="00CC6096" w:rsidRPr="00174798" w:rsidRDefault="00CC6096" w:rsidP="00CC6096">
            <w:pPr>
              <w:jc w:val="center"/>
              <w:rPr>
                <w:color w:val="auto"/>
              </w:rPr>
            </w:pPr>
            <w:r w:rsidRPr="00174798">
              <w:rPr>
                <w:color w:val="auto"/>
              </w:rPr>
              <w:t>A</w:t>
            </w:r>
          </w:p>
        </w:tc>
      </w:tr>
      <w:tr w:rsidR="00CC6096" w:rsidRPr="00174798" w:rsidTr="002E2F64">
        <w:trPr>
          <w:trHeight w:val="255"/>
        </w:trPr>
        <w:tc>
          <w:tcPr>
            <w:tcW w:w="2345" w:type="dxa"/>
            <w:tcBorders>
              <w:top w:val="nil"/>
              <w:left w:val="single" w:sz="4" w:space="0" w:color="auto"/>
              <w:bottom w:val="nil"/>
              <w:right w:val="nil"/>
            </w:tcBorders>
            <w:shd w:val="clear" w:color="auto" w:fill="auto"/>
            <w:noWrap/>
            <w:vAlign w:val="bottom"/>
          </w:tcPr>
          <w:p w:rsidR="00CC6096" w:rsidRPr="00174798" w:rsidRDefault="00CC6096" w:rsidP="00CC6096">
            <w:pPr>
              <w:rPr>
                <w:color w:val="auto"/>
              </w:rPr>
            </w:pPr>
            <w:r w:rsidRPr="00174798">
              <w:rPr>
                <w:color w:val="auto"/>
              </w:rPr>
              <w:t>Raisin Bran</w:t>
            </w:r>
          </w:p>
        </w:tc>
        <w:tc>
          <w:tcPr>
            <w:tcW w:w="169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210</w:t>
            </w:r>
          </w:p>
        </w:tc>
        <w:tc>
          <w:tcPr>
            <w:tcW w:w="155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12</w:t>
            </w:r>
          </w:p>
        </w:tc>
        <w:tc>
          <w:tcPr>
            <w:tcW w:w="968" w:type="dxa"/>
            <w:tcBorders>
              <w:top w:val="nil"/>
              <w:left w:val="nil"/>
              <w:bottom w:val="nil"/>
              <w:right w:val="single" w:sz="4" w:space="0" w:color="auto"/>
            </w:tcBorders>
            <w:shd w:val="clear" w:color="auto" w:fill="auto"/>
            <w:noWrap/>
            <w:vAlign w:val="bottom"/>
          </w:tcPr>
          <w:p w:rsidR="00CC6096" w:rsidRPr="00174798" w:rsidRDefault="00CC6096" w:rsidP="00CC6096">
            <w:pPr>
              <w:jc w:val="center"/>
              <w:rPr>
                <w:color w:val="auto"/>
              </w:rPr>
            </w:pPr>
            <w:r w:rsidRPr="00174798">
              <w:rPr>
                <w:color w:val="auto"/>
              </w:rPr>
              <w:t>A</w:t>
            </w:r>
          </w:p>
        </w:tc>
      </w:tr>
      <w:tr w:rsidR="00CC6096" w:rsidRPr="00174798" w:rsidTr="002E2F64">
        <w:trPr>
          <w:trHeight w:val="255"/>
        </w:trPr>
        <w:tc>
          <w:tcPr>
            <w:tcW w:w="2345" w:type="dxa"/>
            <w:tcBorders>
              <w:top w:val="nil"/>
              <w:left w:val="single" w:sz="4" w:space="0" w:color="auto"/>
              <w:bottom w:val="nil"/>
              <w:right w:val="nil"/>
            </w:tcBorders>
            <w:shd w:val="clear" w:color="auto" w:fill="auto"/>
            <w:noWrap/>
            <w:vAlign w:val="bottom"/>
          </w:tcPr>
          <w:p w:rsidR="00CC6096" w:rsidRPr="00174798" w:rsidRDefault="00CC6096" w:rsidP="00CC6096">
            <w:pPr>
              <w:rPr>
                <w:color w:val="auto"/>
              </w:rPr>
            </w:pPr>
            <w:r w:rsidRPr="00174798">
              <w:rPr>
                <w:color w:val="auto"/>
              </w:rPr>
              <w:t>Crackling Oat Bran</w:t>
            </w:r>
          </w:p>
        </w:tc>
        <w:tc>
          <w:tcPr>
            <w:tcW w:w="169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140</w:t>
            </w:r>
          </w:p>
        </w:tc>
        <w:tc>
          <w:tcPr>
            <w:tcW w:w="155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10</w:t>
            </w:r>
          </w:p>
        </w:tc>
        <w:tc>
          <w:tcPr>
            <w:tcW w:w="968" w:type="dxa"/>
            <w:tcBorders>
              <w:top w:val="nil"/>
              <w:left w:val="nil"/>
              <w:bottom w:val="nil"/>
              <w:right w:val="single" w:sz="4" w:space="0" w:color="auto"/>
            </w:tcBorders>
            <w:shd w:val="clear" w:color="auto" w:fill="auto"/>
            <w:noWrap/>
            <w:vAlign w:val="bottom"/>
          </w:tcPr>
          <w:p w:rsidR="00CC6096" w:rsidRPr="00174798" w:rsidRDefault="00CC6096" w:rsidP="00CC6096">
            <w:pPr>
              <w:jc w:val="center"/>
              <w:rPr>
                <w:color w:val="auto"/>
              </w:rPr>
            </w:pPr>
            <w:r w:rsidRPr="00174798">
              <w:rPr>
                <w:color w:val="auto"/>
              </w:rPr>
              <w:t>A</w:t>
            </w:r>
          </w:p>
        </w:tc>
      </w:tr>
      <w:tr w:rsidR="00CC6096" w:rsidRPr="00174798" w:rsidTr="002E2F64">
        <w:trPr>
          <w:trHeight w:val="255"/>
        </w:trPr>
        <w:tc>
          <w:tcPr>
            <w:tcW w:w="2345" w:type="dxa"/>
            <w:tcBorders>
              <w:top w:val="nil"/>
              <w:left w:val="single" w:sz="4" w:space="0" w:color="auto"/>
              <w:bottom w:val="nil"/>
              <w:right w:val="nil"/>
            </w:tcBorders>
            <w:shd w:val="clear" w:color="auto" w:fill="auto"/>
            <w:noWrap/>
            <w:vAlign w:val="bottom"/>
          </w:tcPr>
          <w:p w:rsidR="00CC6096" w:rsidRPr="00174798" w:rsidRDefault="00CC6096" w:rsidP="00CC6096">
            <w:pPr>
              <w:rPr>
                <w:color w:val="auto"/>
              </w:rPr>
            </w:pPr>
            <w:proofErr w:type="spellStart"/>
            <w:r w:rsidRPr="00174798">
              <w:rPr>
                <w:color w:val="auto"/>
              </w:rPr>
              <w:t>Crispix</w:t>
            </w:r>
            <w:proofErr w:type="spellEnd"/>
          </w:p>
        </w:tc>
        <w:tc>
          <w:tcPr>
            <w:tcW w:w="169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220</w:t>
            </w:r>
          </w:p>
        </w:tc>
        <w:tc>
          <w:tcPr>
            <w:tcW w:w="155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3</w:t>
            </w:r>
          </w:p>
        </w:tc>
        <w:tc>
          <w:tcPr>
            <w:tcW w:w="968" w:type="dxa"/>
            <w:tcBorders>
              <w:top w:val="nil"/>
              <w:left w:val="nil"/>
              <w:bottom w:val="nil"/>
              <w:right w:val="single" w:sz="4" w:space="0" w:color="auto"/>
            </w:tcBorders>
            <w:shd w:val="clear" w:color="auto" w:fill="auto"/>
            <w:noWrap/>
            <w:vAlign w:val="bottom"/>
          </w:tcPr>
          <w:p w:rsidR="00CC6096" w:rsidRPr="00174798" w:rsidRDefault="00CC6096" w:rsidP="00CC6096">
            <w:pPr>
              <w:jc w:val="center"/>
              <w:rPr>
                <w:color w:val="auto"/>
              </w:rPr>
            </w:pPr>
            <w:r w:rsidRPr="00174798">
              <w:rPr>
                <w:color w:val="auto"/>
              </w:rPr>
              <w:t>A</w:t>
            </w:r>
          </w:p>
        </w:tc>
      </w:tr>
      <w:tr w:rsidR="00CC6096" w:rsidRPr="00174798" w:rsidTr="002E2F64">
        <w:trPr>
          <w:trHeight w:val="255"/>
        </w:trPr>
        <w:tc>
          <w:tcPr>
            <w:tcW w:w="2345" w:type="dxa"/>
            <w:tcBorders>
              <w:top w:val="nil"/>
              <w:left w:val="single" w:sz="4" w:space="0" w:color="auto"/>
              <w:bottom w:val="nil"/>
              <w:right w:val="nil"/>
            </w:tcBorders>
            <w:shd w:val="clear" w:color="auto" w:fill="auto"/>
            <w:noWrap/>
            <w:vAlign w:val="bottom"/>
          </w:tcPr>
          <w:p w:rsidR="00CC6096" w:rsidRPr="00174798" w:rsidRDefault="00CC6096" w:rsidP="00CC6096">
            <w:pPr>
              <w:rPr>
                <w:color w:val="auto"/>
              </w:rPr>
            </w:pPr>
            <w:r w:rsidRPr="00174798">
              <w:rPr>
                <w:color w:val="auto"/>
              </w:rPr>
              <w:t>Frosted Flakes</w:t>
            </w:r>
          </w:p>
        </w:tc>
        <w:tc>
          <w:tcPr>
            <w:tcW w:w="169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200</w:t>
            </w:r>
          </w:p>
        </w:tc>
        <w:tc>
          <w:tcPr>
            <w:tcW w:w="155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11</w:t>
            </w:r>
          </w:p>
        </w:tc>
        <w:tc>
          <w:tcPr>
            <w:tcW w:w="968" w:type="dxa"/>
            <w:tcBorders>
              <w:top w:val="nil"/>
              <w:left w:val="nil"/>
              <w:bottom w:val="nil"/>
              <w:right w:val="single" w:sz="4" w:space="0" w:color="auto"/>
            </w:tcBorders>
            <w:shd w:val="clear" w:color="auto" w:fill="auto"/>
            <w:noWrap/>
            <w:vAlign w:val="bottom"/>
          </w:tcPr>
          <w:p w:rsidR="00CC6096" w:rsidRPr="00174798" w:rsidRDefault="00CC6096" w:rsidP="00CC6096">
            <w:pPr>
              <w:jc w:val="center"/>
              <w:rPr>
                <w:color w:val="auto"/>
              </w:rPr>
            </w:pPr>
            <w:r w:rsidRPr="00174798">
              <w:rPr>
                <w:color w:val="auto"/>
              </w:rPr>
              <w:t>C</w:t>
            </w:r>
          </w:p>
        </w:tc>
      </w:tr>
      <w:tr w:rsidR="00CC6096" w:rsidRPr="00174798" w:rsidTr="002E2F64">
        <w:trPr>
          <w:trHeight w:val="255"/>
        </w:trPr>
        <w:tc>
          <w:tcPr>
            <w:tcW w:w="2345" w:type="dxa"/>
            <w:tcBorders>
              <w:top w:val="nil"/>
              <w:left w:val="single" w:sz="4" w:space="0" w:color="auto"/>
              <w:bottom w:val="nil"/>
              <w:right w:val="nil"/>
            </w:tcBorders>
            <w:shd w:val="clear" w:color="auto" w:fill="auto"/>
            <w:noWrap/>
            <w:vAlign w:val="bottom"/>
          </w:tcPr>
          <w:p w:rsidR="00CC6096" w:rsidRPr="00174798" w:rsidRDefault="00CC6096" w:rsidP="00CC6096">
            <w:pPr>
              <w:rPr>
                <w:color w:val="auto"/>
              </w:rPr>
            </w:pPr>
            <w:r w:rsidRPr="00174798">
              <w:rPr>
                <w:color w:val="auto"/>
              </w:rPr>
              <w:t>Fruit Loops</w:t>
            </w:r>
          </w:p>
        </w:tc>
        <w:tc>
          <w:tcPr>
            <w:tcW w:w="169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125</w:t>
            </w:r>
          </w:p>
        </w:tc>
        <w:tc>
          <w:tcPr>
            <w:tcW w:w="155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13</w:t>
            </w:r>
          </w:p>
        </w:tc>
        <w:tc>
          <w:tcPr>
            <w:tcW w:w="968" w:type="dxa"/>
            <w:tcBorders>
              <w:top w:val="nil"/>
              <w:left w:val="nil"/>
              <w:bottom w:val="nil"/>
              <w:right w:val="single" w:sz="4" w:space="0" w:color="auto"/>
            </w:tcBorders>
            <w:shd w:val="clear" w:color="auto" w:fill="auto"/>
            <w:noWrap/>
            <w:vAlign w:val="bottom"/>
          </w:tcPr>
          <w:p w:rsidR="00CC6096" w:rsidRPr="00174798" w:rsidRDefault="00CC6096" w:rsidP="00CC6096">
            <w:pPr>
              <w:jc w:val="center"/>
              <w:rPr>
                <w:color w:val="auto"/>
              </w:rPr>
            </w:pPr>
            <w:r w:rsidRPr="00174798">
              <w:rPr>
                <w:color w:val="auto"/>
              </w:rPr>
              <w:t>C</w:t>
            </w:r>
          </w:p>
        </w:tc>
      </w:tr>
      <w:tr w:rsidR="00CC6096" w:rsidRPr="00174798" w:rsidTr="002E2F64">
        <w:trPr>
          <w:trHeight w:val="255"/>
        </w:trPr>
        <w:tc>
          <w:tcPr>
            <w:tcW w:w="2345" w:type="dxa"/>
            <w:tcBorders>
              <w:top w:val="nil"/>
              <w:left w:val="single" w:sz="4" w:space="0" w:color="auto"/>
              <w:bottom w:val="nil"/>
              <w:right w:val="nil"/>
            </w:tcBorders>
            <w:shd w:val="clear" w:color="auto" w:fill="auto"/>
            <w:noWrap/>
            <w:vAlign w:val="bottom"/>
          </w:tcPr>
          <w:p w:rsidR="00CC6096" w:rsidRPr="00174798" w:rsidRDefault="00CC6096" w:rsidP="00CC6096">
            <w:pPr>
              <w:rPr>
                <w:color w:val="auto"/>
              </w:rPr>
            </w:pPr>
            <w:r w:rsidRPr="00174798">
              <w:rPr>
                <w:color w:val="auto"/>
              </w:rPr>
              <w:t>Grape Nuts</w:t>
            </w:r>
          </w:p>
        </w:tc>
        <w:tc>
          <w:tcPr>
            <w:tcW w:w="169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170</w:t>
            </w:r>
          </w:p>
        </w:tc>
        <w:tc>
          <w:tcPr>
            <w:tcW w:w="155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3</w:t>
            </w:r>
          </w:p>
        </w:tc>
        <w:tc>
          <w:tcPr>
            <w:tcW w:w="968" w:type="dxa"/>
            <w:tcBorders>
              <w:top w:val="nil"/>
              <w:left w:val="nil"/>
              <w:bottom w:val="nil"/>
              <w:right w:val="single" w:sz="4" w:space="0" w:color="auto"/>
            </w:tcBorders>
            <w:shd w:val="clear" w:color="auto" w:fill="auto"/>
            <w:noWrap/>
            <w:vAlign w:val="bottom"/>
          </w:tcPr>
          <w:p w:rsidR="00CC6096" w:rsidRPr="00174798" w:rsidRDefault="00CC6096" w:rsidP="00CC6096">
            <w:pPr>
              <w:jc w:val="center"/>
              <w:rPr>
                <w:color w:val="auto"/>
              </w:rPr>
            </w:pPr>
            <w:r w:rsidRPr="00174798">
              <w:rPr>
                <w:color w:val="auto"/>
              </w:rPr>
              <w:t>A</w:t>
            </w:r>
          </w:p>
        </w:tc>
      </w:tr>
      <w:tr w:rsidR="00CC6096" w:rsidRPr="00174798" w:rsidTr="002E2F64">
        <w:trPr>
          <w:trHeight w:val="255"/>
        </w:trPr>
        <w:tc>
          <w:tcPr>
            <w:tcW w:w="2345" w:type="dxa"/>
            <w:tcBorders>
              <w:top w:val="nil"/>
              <w:left w:val="single" w:sz="4" w:space="0" w:color="auto"/>
              <w:bottom w:val="nil"/>
              <w:right w:val="nil"/>
            </w:tcBorders>
            <w:shd w:val="clear" w:color="auto" w:fill="auto"/>
            <w:noWrap/>
            <w:vAlign w:val="bottom"/>
          </w:tcPr>
          <w:p w:rsidR="00CC6096" w:rsidRPr="00174798" w:rsidRDefault="00CC6096" w:rsidP="00CC6096">
            <w:pPr>
              <w:rPr>
                <w:color w:val="auto"/>
              </w:rPr>
            </w:pPr>
            <w:r w:rsidRPr="00174798">
              <w:rPr>
                <w:color w:val="auto"/>
              </w:rPr>
              <w:t>Honey Nut Cheerios</w:t>
            </w:r>
          </w:p>
        </w:tc>
        <w:tc>
          <w:tcPr>
            <w:tcW w:w="169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250</w:t>
            </w:r>
          </w:p>
        </w:tc>
        <w:tc>
          <w:tcPr>
            <w:tcW w:w="155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10</w:t>
            </w:r>
          </w:p>
        </w:tc>
        <w:tc>
          <w:tcPr>
            <w:tcW w:w="968" w:type="dxa"/>
            <w:tcBorders>
              <w:top w:val="nil"/>
              <w:left w:val="nil"/>
              <w:bottom w:val="nil"/>
              <w:right w:val="single" w:sz="4" w:space="0" w:color="auto"/>
            </w:tcBorders>
            <w:shd w:val="clear" w:color="auto" w:fill="auto"/>
            <w:noWrap/>
            <w:vAlign w:val="bottom"/>
          </w:tcPr>
          <w:p w:rsidR="00CC6096" w:rsidRPr="00174798" w:rsidRDefault="00CC6096" w:rsidP="00CC6096">
            <w:pPr>
              <w:jc w:val="center"/>
              <w:rPr>
                <w:color w:val="auto"/>
              </w:rPr>
            </w:pPr>
            <w:r w:rsidRPr="00174798">
              <w:rPr>
                <w:color w:val="auto"/>
              </w:rPr>
              <w:t>C</w:t>
            </w:r>
          </w:p>
        </w:tc>
      </w:tr>
      <w:tr w:rsidR="00CC6096" w:rsidRPr="00174798" w:rsidTr="002E2F64">
        <w:trPr>
          <w:trHeight w:val="255"/>
        </w:trPr>
        <w:tc>
          <w:tcPr>
            <w:tcW w:w="2345" w:type="dxa"/>
            <w:tcBorders>
              <w:top w:val="nil"/>
              <w:left w:val="single" w:sz="4" w:space="0" w:color="auto"/>
              <w:bottom w:val="nil"/>
              <w:right w:val="nil"/>
            </w:tcBorders>
            <w:shd w:val="clear" w:color="auto" w:fill="auto"/>
            <w:noWrap/>
            <w:vAlign w:val="bottom"/>
          </w:tcPr>
          <w:p w:rsidR="00CC6096" w:rsidRPr="00174798" w:rsidRDefault="00CC6096" w:rsidP="00CC6096">
            <w:pPr>
              <w:rPr>
                <w:color w:val="auto"/>
              </w:rPr>
            </w:pPr>
            <w:r w:rsidRPr="00174798">
              <w:rPr>
                <w:color w:val="auto"/>
              </w:rPr>
              <w:t>Honeycomb</w:t>
            </w:r>
          </w:p>
        </w:tc>
        <w:tc>
          <w:tcPr>
            <w:tcW w:w="169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180</w:t>
            </w:r>
          </w:p>
        </w:tc>
        <w:tc>
          <w:tcPr>
            <w:tcW w:w="155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11</w:t>
            </w:r>
          </w:p>
        </w:tc>
        <w:tc>
          <w:tcPr>
            <w:tcW w:w="968" w:type="dxa"/>
            <w:tcBorders>
              <w:top w:val="nil"/>
              <w:left w:val="nil"/>
              <w:bottom w:val="nil"/>
              <w:right w:val="single" w:sz="4" w:space="0" w:color="auto"/>
            </w:tcBorders>
            <w:shd w:val="clear" w:color="auto" w:fill="auto"/>
            <w:noWrap/>
            <w:vAlign w:val="bottom"/>
          </w:tcPr>
          <w:p w:rsidR="00CC6096" w:rsidRPr="00174798" w:rsidRDefault="00CC6096" w:rsidP="00CC6096">
            <w:pPr>
              <w:jc w:val="center"/>
              <w:rPr>
                <w:color w:val="auto"/>
              </w:rPr>
            </w:pPr>
            <w:r w:rsidRPr="00174798">
              <w:rPr>
                <w:color w:val="auto"/>
              </w:rPr>
              <w:t>C</w:t>
            </w:r>
          </w:p>
        </w:tc>
      </w:tr>
      <w:tr w:rsidR="00CC6096" w:rsidRPr="00174798" w:rsidTr="002E2F64">
        <w:trPr>
          <w:trHeight w:val="255"/>
        </w:trPr>
        <w:tc>
          <w:tcPr>
            <w:tcW w:w="2345" w:type="dxa"/>
            <w:tcBorders>
              <w:top w:val="nil"/>
              <w:left w:val="single" w:sz="4" w:space="0" w:color="auto"/>
              <w:bottom w:val="nil"/>
              <w:right w:val="nil"/>
            </w:tcBorders>
            <w:shd w:val="clear" w:color="auto" w:fill="auto"/>
            <w:noWrap/>
            <w:vAlign w:val="bottom"/>
          </w:tcPr>
          <w:p w:rsidR="00CC6096" w:rsidRPr="00174798" w:rsidRDefault="00CC6096" w:rsidP="00CC6096">
            <w:pPr>
              <w:rPr>
                <w:color w:val="auto"/>
              </w:rPr>
            </w:pPr>
            <w:r w:rsidRPr="00174798">
              <w:rPr>
                <w:color w:val="auto"/>
              </w:rPr>
              <w:t>Life</w:t>
            </w:r>
          </w:p>
        </w:tc>
        <w:tc>
          <w:tcPr>
            <w:tcW w:w="169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150</w:t>
            </w:r>
          </w:p>
        </w:tc>
        <w:tc>
          <w:tcPr>
            <w:tcW w:w="155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6</w:t>
            </w:r>
          </w:p>
        </w:tc>
        <w:tc>
          <w:tcPr>
            <w:tcW w:w="968" w:type="dxa"/>
            <w:tcBorders>
              <w:top w:val="nil"/>
              <w:left w:val="nil"/>
              <w:bottom w:val="nil"/>
              <w:right w:val="single" w:sz="4" w:space="0" w:color="auto"/>
            </w:tcBorders>
            <w:shd w:val="clear" w:color="auto" w:fill="auto"/>
            <w:noWrap/>
            <w:vAlign w:val="bottom"/>
          </w:tcPr>
          <w:p w:rsidR="00CC6096" w:rsidRPr="00174798" w:rsidRDefault="00CC6096" w:rsidP="00CC6096">
            <w:pPr>
              <w:jc w:val="center"/>
              <w:rPr>
                <w:color w:val="auto"/>
              </w:rPr>
            </w:pPr>
            <w:r w:rsidRPr="00174798">
              <w:rPr>
                <w:color w:val="auto"/>
              </w:rPr>
              <w:t>A</w:t>
            </w:r>
          </w:p>
        </w:tc>
      </w:tr>
      <w:tr w:rsidR="00CC6096" w:rsidRPr="00174798" w:rsidTr="002E2F64">
        <w:trPr>
          <w:trHeight w:val="255"/>
        </w:trPr>
        <w:tc>
          <w:tcPr>
            <w:tcW w:w="2345" w:type="dxa"/>
            <w:tcBorders>
              <w:top w:val="nil"/>
              <w:left w:val="single" w:sz="4" w:space="0" w:color="auto"/>
              <w:bottom w:val="nil"/>
              <w:right w:val="nil"/>
            </w:tcBorders>
            <w:shd w:val="clear" w:color="auto" w:fill="auto"/>
            <w:noWrap/>
            <w:vAlign w:val="bottom"/>
          </w:tcPr>
          <w:p w:rsidR="00CC6096" w:rsidRPr="00174798" w:rsidRDefault="00CC6096" w:rsidP="00CC6096">
            <w:pPr>
              <w:rPr>
                <w:color w:val="auto"/>
              </w:rPr>
            </w:pPr>
            <w:r w:rsidRPr="00174798">
              <w:rPr>
                <w:color w:val="auto"/>
              </w:rPr>
              <w:t>Oatmeal Raisin Crisp</w:t>
            </w:r>
          </w:p>
        </w:tc>
        <w:tc>
          <w:tcPr>
            <w:tcW w:w="169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170</w:t>
            </w:r>
          </w:p>
        </w:tc>
        <w:tc>
          <w:tcPr>
            <w:tcW w:w="155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10</w:t>
            </w:r>
          </w:p>
        </w:tc>
        <w:tc>
          <w:tcPr>
            <w:tcW w:w="968" w:type="dxa"/>
            <w:tcBorders>
              <w:top w:val="nil"/>
              <w:left w:val="nil"/>
              <w:bottom w:val="nil"/>
              <w:right w:val="single" w:sz="4" w:space="0" w:color="auto"/>
            </w:tcBorders>
            <w:shd w:val="clear" w:color="auto" w:fill="auto"/>
            <w:noWrap/>
            <w:vAlign w:val="bottom"/>
          </w:tcPr>
          <w:p w:rsidR="00CC6096" w:rsidRPr="00174798" w:rsidRDefault="00CC6096" w:rsidP="00CC6096">
            <w:pPr>
              <w:jc w:val="center"/>
              <w:rPr>
                <w:color w:val="auto"/>
              </w:rPr>
            </w:pPr>
            <w:r w:rsidRPr="00174798">
              <w:rPr>
                <w:color w:val="auto"/>
              </w:rPr>
              <w:t>A</w:t>
            </w:r>
          </w:p>
        </w:tc>
      </w:tr>
      <w:tr w:rsidR="00CC6096" w:rsidRPr="00174798" w:rsidTr="002E2F64">
        <w:trPr>
          <w:trHeight w:val="255"/>
        </w:trPr>
        <w:tc>
          <w:tcPr>
            <w:tcW w:w="2345" w:type="dxa"/>
            <w:tcBorders>
              <w:top w:val="nil"/>
              <w:left w:val="single" w:sz="4" w:space="0" w:color="auto"/>
              <w:bottom w:val="nil"/>
              <w:right w:val="nil"/>
            </w:tcBorders>
            <w:shd w:val="clear" w:color="auto" w:fill="auto"/>
            <w:noWrap/>
            <w:vAlign w:val="bottom"/>
          </w:tcPr>
          <w:p w:rsidR="00CC6096" w:rsidRPr="00174798" w:rsidRDefault="00CC6096" w:rsidP="00CC6096">
            <w:pPr>
              <w:rPr>
                <w:color w:val="auto"/>
              </w:rPr>
            </w:pPr>
            <w:r w:rsidRPr="00174798">
              <w:rPr>
                <w:color w:val="auto"/>
              </w:rPr>
              <w:t>Sugar Smacks</w:t>
            </w:r>
          </w:p>
        </w:tc>
        <w:tc>
          <w:tcPr>
            <w:tcW w:w="169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70</w:t>
            </w:r>
          </w:p>
        </w:tc>
        <w:tc>
          <w:tcPr>
            <w:tcW w:w="155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15</w:t>
            </w:r>
          </w:p>
        </w:tc>
        <w:tc>
          <w:tcPr>
            <w:tcW w:w="968" w:type="dxa"/>
            <w:tcBorders>
              <w:top w:val="nil"/>
              <w:left w:val="nil"/>
              <w:bottom w:val="nil"/>
              <w:right w:val="single" w:sz="4" w:space="0" w:color="auto"/>
            </w:tcBorders>
            <w:shd w:val="clear" w:color="auto" w:fill="auto"/>
            <w:noWrap/>
            <w:vAlign w:val="bottom"/>
          </w:tcPr>
          <w:p w:rsidR="00CC6096" w:rsidRPr="00174798" w:rsidRDefault="00CC6096" w:rsidP="00CC6096">
            <w:pPr>
              <w:jc w:val="center"/>
              <w:rPr>
                <w:color w:val="auto"/>
              </w:rPr>
            </w:pPr>
            <w:r w:rsidRPr="00174798">
              <w:rPr>
                <w:color w:val="auto"/>
              </w:rPr>
              <w:t>C</w:t>
            </w:r>
          </w:p>
        </w:tc>
      </w:tr>
      <w:tr w:rsidR="00CC6096" w:rsidRPr="00174798" w:rsidTr="002E2F64">
        <w:trPr>
          <w:trHeight w:val="255"/>
        </w:trPr>
        <w:tc>
          <w:tcPr>
            <w:tcW w:w="2345" w:type="dxa"/>
            <w:tcBorders>
              <w:top w:val="nil"/>
              <w:left w:val="single" w:sz="4" w:space="0" w:color="auto"/>
              <w:bottom w:val="nil"/>
              <w:right w:val="nil"/>
            </w:tcBorders>
            <w:shd w:val="clear" w:color="auto" w:fill="auto"/>
            <w:noWrap/>
            <w:vAlign w:val="bottom"/>
          </w:tcPr>
          <w:p w:rsidR="00CC6096" w:rsidRPr="00174798" w:rsidRDefault="00CC6096" w:rsidP="00CC6096">
            <w:pPr>
              <w:rPr>
                <w:color w:val="auto"/>
              </w:rPr>
            </w:pPr>
            <w:r w:rsidRPr="00174798">
              <w:rPr>
                <w:color w:val="auto"/>
              </w:rPr>
              <w:t>Special K</w:t>
            </w:r>
          </w:p>
        </w:tc>
        <w:tc>
          <w:tcPr>
            <w:tcW w:w="169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230</w:t>
            </w:r>
          </w:p>
        </w:tc>
        <w:tc>
          <w:tcPr>
            <w:tcW w:w="1556" w:type="dxa"/>
            <w:tcBorders>
              <w:top w:val="nil"/>
              <w:left w:val="nil"/>
              <w:bottom w:val="nil"/>
              <w:right w:val="nil"/>
            </w:tcBorders>
            <w:shd w:val="clear" w:color="auto" w:fill="auto"/>
            <w:noWrap/>
            <w:vAlign w:val="bottom"/>
          </w:tcPr>
          <w:p w:rsidR="00CC6096" w:rsidRPr="00174798" w:rsidRDefault="00CC6096" w:rsidP="00CC6096">
            <w:pPr>
              <w:jc w:val="center"/>
              <w:rPr>
                <w:color w:val="auto"/>
              </w:rPr>
            </w:pPr>
            <w:r w:rsidRPr="00174798">
              <w:rPr>
                <w:color w:val="auto"/>
              </w:rPr>
              <w:t>3</w:t>
            </w:r>
          </w:p>
        </w:tc>
        <w:tc>
          <w:tcPr>
            <w:tcW w:w="968" w:type="dxa"/>
            <w:tcBorders>
              <w:top w:val="nil"/>
              <w:left w:val="nil"/>
              <w:bottom w:val="nil"/>
              <w:right w:val="single" w:sz="4" w:space="0" w:color="auto"/>
            </w:tcBorders>
            <w:shd w:val="clear" w:color="auto" w:fill="auto"/>
            <w:noWrap/>
            <w:vAlign w:val="bottom"/>
          </w:tcPr>
          <w:p w:rsidR="00CC6096" w:rsidRPr="00174798" w:rsidRDefault="00CC6096" w:rsidP="00CC6096">
            <w:pPr>
              <w:jc w:val="center"/>
              <w:rPr>
                <w:color w:val="auto"/>
              </w:rPr>
            </w:pPr>
            <w:r w:rsidRPr="00174798">
              <w:rPr>
                <w:color w:val="auto"/>
              </w:rPr>
              <w:t>A</w:t>
            </w:r>
          </w:p>
        </w:tc>
      </w:tr>
      <w:tr w:rsidR="00CC6096" w:rsidRPr="00174798" w:rsidTr="002E2F64">
        <w:trPr>
          <w:trHeight w:val="255"/>
        </w:trPr>
        <w:tc>
          <w:tcPr>
            <w:tcW w:w="2345" w:type="dxa"/>
            <w:tcBorders>
              <w:top w:val="nil"/>
              <w:left w:val="single" w:sz="4" w:space="0" w:color="auto"/>
              <w:bottom w:val="single" w:sz="4" w:space="0" w:color="auto"/>
              <w:right w:val="nil"/>
            </w:tcBorders>
            <w:shd w:val="clear" w:color="auto" w:fill="auto"/>
            <w:noWrap/>
            <w:vAlign w:val="bottom"/>
          </w:tcPr>
          <w:p w:rsidR="00CC6096" w:rsidRPr="00174798" w:rsidRDefault="00CC6096" w:rsidP="00CC6096">
            <w:pPr>
              <w:rPr>
                <w:color w:val="auto"/>
              </w:rPr>
            </w:pPr>
            <w:r w:rsidRPr="00174798">
              <w:rPr>
                <w:color w:val="auto"/>
              </w:rPr>
              <w:t>Wheaties</w:t>
            </w:r>
          </w:p>
        </w:tc>
        <w:tc>
          <w:tcPr>
            <w:tcW w:w="1696" w:type="dxa"/>
            <w:tcBorders>
              <w:top w:val="nil"/>
              <w:left w:val="nil"/>
              <w:bottom w:val="single" w:sz="4" w:space="0" w:color="auto"/>
              <w:right w:val="nil"/>
            </w:tcBorders>
            <w:shd w:val="clear" w:color="auto" w:fill="auto"/>
            <w:noWrap/>
            <w:vAlign w:val="bottom"/>
          </w:tcPr>
          <w:p w:rsidR="00CC6096" w:rsidRPr="00174798" w:rsidRDefault="00CC6096" w:rsidP="00CC6096">
            <w:pPr>
              <w:jc w:val="center"/>
              <w:rPr>
                <w:color w:val="auto"/>
              </w:rPr>
            </w:pPr>
            <w:r w:rsidRPr="00174798">
              <w:rPr>
                <w:color w:val="auto"/>
              </w:rPr>
              <w:t>205</w:t>
            </w:r>
          </w:p>
        </w:tc>
        <w:tc>
          <w:tcPr>
            <w:tcW w:w="1556" w:type="dxa"/>
            <w:tcBorders>
              <w:top w:val="nil"/>
              <w:left w:val="nil"/>
              <w:bottom w:val="single" w:sz="4" w:space="0" w:color="auto"/>
              <w:right w:val="nil"/>
            </w:tcBorders>
            <w:shd w:val="clear" w:color="auto" w:fill="auto"/>
            <w:noWrap/>
            <w:vAlign w:val="bottom"/>
          </w:tcPr>
          <w:p w:rsidR="00CC6096" w:rsidRPr="00174798" w:rsidRDefault="00CC6096" w:rsidP="00CC6096">
            <w:pPr>
              <w:jc w:val="center"/>
              <w:rPr>
                <w:color w:val="auto"/>
              </w:rPr>
            </w:pPr>
            <w:r w:rsidRPr="00174798">
              <w:rPr>
                <w:color w:val="auto"/>
              </w:rPr>
              <w:t>3</w:t>
            </w:r>
          </w:p>
        </w:tc>
        <w:tc>
          <w:tcPr>
            <w:tcW w:w="968" w:type="dxa"/>
            <w:tcBorders>
              <w:top w:val="nil"/>
              <w:left w:val="nil"/>
              <w:bottom w:val="single" w:sz="4" w:space="0" w:color="auto"/>
              <w:right w:val="single" w:sz="4" w:space="0" w:color="auto"/>
            </w:tcBorders>
            <w:shd w:val="clear" w:color="auto" w:fill="auto"/>
            <w:noWrap/>
            <w:vAlign w:val="bottom"/>
          </w:tcPr>
          <w:p w:rsidR="00CC6096" w:rsidRPr="00174798" w:rsidRDefault="00CC6096" w:rsidP="00CC6096">
            <w:pPr>
              <w:jc w:val="center"/>
              <w:rPr>
                <w:color w:val="auto"/>
              </w:rPr>
            </w:pPr>
            <w:r w:rsidRPr="00174798">
              <w:rPr>
                <w:color w:val="auto"/>
              </w:rPr>
              <w:t>A</w:t>
            </w:r>
          </w:p>
        </w:tc>
      </w:tr>
    </w:tbl>
    <w:p w:rsidR="00CC6096" w:rsidRDefault="00CC6096" w:rsidP="002E2F64">
      <w:pPr>
        <w:rPr>
          <w:b/>
          <w:sz w:val="24"/>
          <w:szCs w:val="24"/>
        </w:rPr>
      </w:pPr>
    </w:p>
    <w:p w:rsidR="00DF41BA" w:rsidRDefault="00DF41BA" w:rsidP="002E2F64">
      <w:pPr>
        <w:rPr>
          <w:b/>
        </w:rPr>
      </w:pPr>
    </w:p>
    <w:p w:rsidR="00382961" w:rsidRDefault="003A7436" w:rsidP="003A7436">
      <w:pPr>
        <w:rPr>
          <w:b/>
          <w:lang w:eastAsia="zh-CN"/>
        </w:rPr>
      </w:pPr>
      <w:r w:rsidRPr="003A7436">
        <w:rPr>
          <w:rFonts w:hint="eastAsia"/>
          <w:b/>
          <w:sz w:val="24"/>
          <w:lang w:eastAsia="zh-CN"/>
        </w:rPr>
        <w:t>Stem-and-Leaf Displays</w:t>
      </w:r>
      <w:r>
        <w:rPr>
          <w:b/>
        </w:rPr>
        <w:t>:</w:t>
      </w:r>
      <w:r w:rsidR="00FF08C8">
        <w:rPr>
          <w:rFonts w:hint="eastAsia"/>
          <w:b/>
          <w:lang w:eastAsia="zh-CN"/>
        </w:rPr>
        <w:t xml:space="preserve"> (usually for rounded values with at least two digits)</w:t>
      </w:r>
    </w:p>
    <w:p w:rsidR="00382961" w:rsidRDefault="00382961" w:rsidP="003A7436">
      <w:pPr>
        <w:rPr>
          <w:b/>
          <w:lang w:eastAsia="zh-CN"/>
        </w:rPr>
      </w:pPr>
    </w:p>
    <w:p w:rsidR="00382961" w:rsidRDefault="00382961" w:rsidP="003A7436">
      <w:pPr>
        <w:rPr>
          <w:lang w:eastAsia="zh-CN"/>
        </w:rPr>
      </w:pPr>
      <w:r>
        <w:rPr>
          <w:rFonts w:hint="eastAsia"/>
          <w:lang w:eastAsia="zh-CN"/>
        </w:rPr>
        <w:t>Given data set (0,10,12,23,45,13,54,5,15,34,63,24,64,23), the stem-and-leaf plot is:</w:t>
      </w:r>
    </w:p>
    <w:p w:rsidR="00382961" w:rsidRPr="00382961" w:rsidRDefault="00382961" w:rsidP="003A7436">
      <w:pPr>
        <w:rPr>
          <w:lang w:eastAsia="zh-CN"/>
        </w:rPr>
      </w:pPr>
    </w:p>
    <w:tbl>
      <w:tblPr>
        <w:tblW w:w="0" w:type="auto"/>
        <w:tblLook w:val="04A0" w:firstRow="1" w:lastRow="0" w:firstColumn="1" w:lastColumn="0" w:noHBand="0" w:noVBand="1"/>
      </w:tblPr>
      <w:tblGrid>
        <w:gridCol w:w="5141"/>
        <w:gridCol w:w="5141"/>
      </w:tblGrid>
      <w:tr w:rsidR="00382961" w:rsidRPr="00174798" w:rsidTr="00174798">
        <w:tc>
          <w:tcPr>
            <w:tcW w:w="5141" w:type="dxa"/>
            <w:tcBorders>
              <w:right w:val="single" w:sz="4" w:space="0" w:color="auto"/>
            </w:tcBorders>
            <w:shd w:val="clear" w:color="auto" w:fill="auto"/>
          </w:tcPr>
          <w:p w:rsidR="00382961" w:rsidRPr="00174798" w:rsidRDefault="00382961" w:rsidP="00174798">
            <w:pPr>
              <w:wordWrap w:val="0"/>
              <w:jc w:val="right"/>
              <w:rPr>
                <w:lang w:eastAsia="zh-CN"/>
              </w:rPr>
            </w:pPr>
            <w:r w:rsidRPr="00174798">
              <w:rPr>
                <w:rFonts w:hint="eastAsia"/>
                <w:lang w:eastAsia="zh-CN"/>
              </w:rPr>
              <w:t>Stem</w:t>
            </w:r>
            <w:r w:rsidR="00FF08C8" w:rsidRPr="00174798">
              <w:rPr>
                <w:rFonts w:hint="eastAsia"/>
                <w:lang w:eastAsia="zh-CN"/>
              </w:rPr>
              <w:t>(leading digit(s)</w:t>
            </w:r>
            <w:r w:rsidR="00FF08C8" w:rsidRPr="00174798">
              <w:rPr>
                <w:lang w:eastAsia="zh-CN"/>
              </w:rPr>
              <w:t>)</w:t>
            </w:r>
          </w:p>
        </w:tc>
        <w:tc>
          <w:tcPr>
            <w:tcW w:w="5141" w:type="dxa"/>
            <w:tcBorders>
              <w:left w:val="single" w:sz="4" w:space="0" w:color="auto"/>
            </w:tcBorders>
            <w:shd w:val="clear" w:color="auto" w:fill="auto"/>
          </w:tcPr>
          <w:p w:rsidR="00382961" w:rsidRPr="00174798" w:rsidRDefault="00382961" w:rsidP="003A7436">
            <w:pPr>
              <w:rPr>
                <w:lang w:eastAsia="zh-CN"/>
              </w:rPr>
            </w:pPr>
            <w:r w:rsidRPr="00174798">
              <w:rPr>
                <w:rFonts w:hint="eastAsia"/>
                <w:lang w:eastAsia="zh-CN"/>
              </w:rPr>
              <w:t>Leaf</w:t>
            </w:r>
            <w:r w:rsidR="00FF08C8" w:rsidRPr="00174798">
              <w:rPr>
                <w:rFonts w:hint="eastAsia"/>
                <w:lang w:eastAsia="zh-CN"/>
              </w:rPr>
              <w:t xml:space="preserve"> (trailing digit(s))</w:t>
            </w:r>
          </w:p>
        </w:tc>
      </w:tr>
      <w:tr w:rsidR="00382961" w:rsidRPr="00174798" w:rsidTr="00174798">
        <w:tc>
          <w:tcPr>
            <w:tcW w:w="5141" w:type="dxa"/>
            <w:tcBorders>
              <w:right w:val="single" w:sz="4" w:space="0" w:color="auto"/>
            </w:tcBorders>
            <w:shd w:val="clear" w:color="auto" w:fill="auto"/>
          </w:tcPr>
          <w:p w:rsidR="00382961" w:rsidRPr="00174798" w:rsidRDefault="00382961" w:rsidP="00174798">
            <w:pPr>
              <w:jc w:val="right"/>
              <w:rPr>
                <w:lang w:eastAsia="zh-CN"/>
              </w:rPr>
            </w:pPr>
            <w:r w:rsidRPr="00174798">
              <w:rPr>
                <w:rFonts w:hint="eastAsia"/>
                <w:lang w:eastAsia="zh-CN"/>
              </w:rPr>
              <w:t>0</w:t>
            </w:r>
          </w:p>
        </w:tc>
        <w:tc>
          <w:tcPr>
            <w:tcW w:w="5141" w:type="dxa"/>
            <w:tcBorders>
              <w:left w:val="single" w:sz="4" w:space="0" w:color="auto"/>
            </w:tcBorders>
            <w:shd w:val="clear" w:color="auto" w:fill="auto"/>
          </w:tcPr>
          <w:p w:rsidR="00382961" w:rsidRPr="00174798" w:rsidRDefault="00382961" w:rsidP="003A7436">
            <w:pPr>
              <w:rPr>
                <w:lang w:eastAsia="zh-CN"/>
              </w:rPr>
            </w:pPr>
            <w:r w:rsidRPr="00174798">
              <w:rPr>
                <w:rFonts w:hint="eastAsia"/>
                <w:lang w:eastAsia="zh-CN"/>
              </w:rPr>
              <w:t>05</w:t>
            </w:r>
          </w:p>
        </w:tc>
      </w:tr>
      <w:tr w:rsidR="00382961" w:rsidRPr="00174798" w:rsidTr="00174798">
        <w:tc>
          <w:tcPr>
            <w:tcW w:w="5141" w:type="dxa"/>
            <w:tcBorders>
              <w:right w:val="single" w:sz="4" w:space="0" w:color="auto"/>
            </w:tcBorders>
            <w:shd w:val="clear" w:color="auto" w:fill="auto"/>
          </w:tcPr>
          <w:p w:rsidR="00382961" w:rsidRPr="00174798" w:rsidRDefault="00382961" w:rsidP="00174798">
            <w:pPr>
              <w:jc w:val="right"/>
              <w:rPr>
                <w:lang w:eastAsia="zh-CN"/>
              </w:rPr>
            </w:pPr>
            <w:r w:rsidRPr="00174798">
              <w:rPr>
                <w:rFonts w:hint="eastAsia"/>
                <w:lang w:eastAsia="zh-CN"/>
              </w:rPr>
              <w:t>1</w:t>
            </w:r>
          </w:p>
        </w:tc>
        <w:tc>
          <w:tcPr>
            <w:tcW w:w="5141" w:type="dxa"/>
            <w:tcBorders>
              <w:left w:val="single" w:sz="4" w:space="0" w:color="auto"/>
            </w:tcBorders>
            <w:shd w:val="clear" w:color="auto" w:fill="auto"/>
          </w:tcPr>
          <w:p w:rsidR="00382961" w:rsidRPr="00174798" w:rsidRDefault="00382961" w:rsidP="003A7436">
            <w:pPr>
              <w:rPr>
                <w:lang w:eastAsia="zh-CN"/>
              </w:rPr>
            </w:pPr>
            <w:r w:rsidRPr="00174798">
              <w:rPr>
                <w:rFonts w:hint="eastAsia"/>
                <w:lang w:eastAsia="zh-CN"/>
              </w:rPr>
              <w:t>0235</w:t>
            </w:r>
          </w:p>
        </w:tc>
      </w:tr>
      <w:tr w:rsidR="00382961" w:rsidRPr="00174798" w:rsidTr="00174798">
        <w:tc>
          <w:tcPr>
            <w:tcW w:w="5141" w:type="dxa"/>
            <w:tcBorders>
              <w:right w:val="single" w:sz="4" w:space="0" w:color="auto"/>
            </w:tcBorders>
            <w:shd w:val="clear" w:color="auto" w:fill="auto"/>
          </w:tcPr>
          <w:p w:rsidR="00382961" w:rsidRPr="00174798" w:rsidRDefault="00382961" w:rsidP="00174798">
            <w:pPr>
              <w:jc w:val="right"/>
              <w:rPr>
                <w:lang w:eastAsia="zh-CN"/>
              </w:rPr>
            </w:pPr>
            <w:r w:rsidRPr="00174798">
              <w:rPr>
                <w:rFonts w:hint="eastAsia"/>
                <w:lang w:eastAsia="zh-CN"/>
              </w:rPr>
              <w:t>2</w:t>
            </w:r>
          </w:p>
        </w:tc>
        <w:tc>
          <w:tcPr>
            <w:tcW w:w="5141" w:type="dxa"/>
            <w:tcBorders>
              <w:left w:val="single" w:sz="4" w:space="0" w:color="auto"/>
            </w:tcBorders>
            <w:shd w:val="clear" w:color="auto" w:fill="auto"/>
          </w:tcPr>
          <w:p w:rsidR="00382961" w:rsidRPr="00174798" w:rsidRDefault="00382961" w:rsidP="003A7436">
            <w:pPr>
              <w:rPr>
                <w:lang w:eastAsia="zh-CN"/>
              </w:rPr>
            </w:pPr>
            <w:r w:rsidRPr="00174798">
              <w:rPr>
                <w:rFonts w:hint="eastAsia"/>
                <w:lang w:eastAsia="zh-CN"/>
              </w:rPr>
              <w:t>334</w:t>
            </w:r>
          </w:p>
        </w:tc>
      </w:tr>
      <w:tr w:rsidR="00382961" w:rsidRPr="00174798" w:rsidTr="00174798">
        <w:tc>
          <w:tcPr>
            <w:tcW w:w="5141" w:type="dxa"/>
            <w:tcBorders>
              <w:right w:val="single" w:sz="4" w:space="0" w:color="auto"/>
            </w:tcBorders>
            <w:shd w:val="clear" w:color="auto" w:fill="auto"/>
          </w:tcPr>
          <w:p w:rsidR="00382961" w:rsidRPr="00174798" w:rsidRDefault="00382961" w:rsidP="00174798">
            <w:pPr>
              <w:jc w:val="right"/>
              <w:rPr>
                <w:lang w:eastAsia="zh-CN"/>
              </w:rPr>
            </w:pPr>
            <w:r w:rsidRPr="00174798">
              <w:rPr>
                <w:rFonts w:hint="eastAsia"/>
                <w:lang w:eastAsia="zh-CN"/>
              </w:rPr>
              <w:t>3</w:t>
            </w:r>
          </w:p>
        </w:tc>
        <w:tc>
          <w:tcPr>
            <w:tcW w:w="5141" w:type="dxa"/>
            <w:tcBorders>
              <w:left w:val="single" w:sz="4" w:space="0" w:color="auto"/>
            </w:tcBorders>
            <w:shd w:val="clear" w:color="auto" w:fill="auto"/>
          </w:tcPr>
          <w:p w:rsidR="00382961" w:rsidRPr="00174798" w:rsidRDefault="00382961" w:rsidP="003A7436">
            <w:pPr>
              <w:rPr>
                <w:lang w:eastAsia="zh-CN"/>
              </w:rPr>
            </w:pPr>
            <w:r w:rsidRPr="00174798">
              <w:rPr>
                <w:rFonts w:hint="eastAsia"/>
                <w:lang w:eastAsia="zh-CN"/>
              </w:rPr>
              <w:t>4</w:t>
            </w:r>
          </w:p>
        </w:tc>
      </w:tr>
      <w:tr w:rsidR="00382961" w:rsidRPr="00174798" w:rsidTr="00174798">
        <w:tc>
          <w:tcPr>
            <w:tcW w:w="5141" w:type="dxa"/>
            <w:tcBorders>
              <w:right w:val="single" w:sz="4" w:space="0" w:color="auto"/>
            </w:tcBorders>
            <w:shd w:val="clear" w:color="auto" w:fill="auto"/>
          </w:tcPr>
          <w:p w:rsidR="00382961" w:rsidRPr="00174798" w:rsidRDefault="00382961" w:rsidP="00174798">
            <w:pPr>
              <w:jc w:val="right"/>
              <w:rPr>
                <w:lang w:eastAsia="zh-CN"/>
              </w:rPr>
            </w:pPr>
            <w:r w:rsidRPr="00174798">
              <w:rPr>
                <w:rFonts w:hint="eastAsia"/>
                <w:lang w:eastAsia="zh-CN"/>
              </w:rPr>
              <w:t>4</w:t>
            </w:r>
          </w:p>
        </w:tc>
        <w:tc>
          <w:tcPr>
            <w:tcW w:w="5141" w:type="dxa"/>
            <w:tcBorders>
              <w:left w:val="single" w:sz="4" w:space="0" w:color="auto"/>
            </w:tcBorders>
            <w:shd w:val="clear" w:color="auto" w:fill="auto"/>
          </w:tcPr>
          <w:p w:rsidR="00382961" w:rsidRPr="00174798" w:rsidRDefault="00382961" w:rsidP="003A7436">
            <w:pPr>
              <w:rPr>
                <w:lang w:eastAsia="zh-CN"/>
              </w:rPr>
            </w:pPr>
            <w:r w:rsidRPr="00174798">
              <w:rPr>
                <w:rFonts w:hint="eastAsia"/>
                <w:lang w:eastAsia="zh-CN"/>
              </w:rPr>
              <w:t>5</w:t>
            </w:r>
          </w:p>
        </w:tc>
      </w:tr>
      <w:tr w:rsidR="00382961" w:rsidRPr="00174798" w:rsidTr="00174798">
        <w:tc>
          <w:tcPr>
            <w:tcW w:w="5141" w:type="dxa"/>
            <w:tcBorders>
              <w:right w:val="single" w:sz="4" w:space="0" w:color="auto"/>
            </w:tcBorders>
            <w:shd w:val="clear" w:color="auto" w:fill="auto"/>
          </w:tcPr>
          <w:p w:rsidR="00382961" w:rsidRPr="00174798" w:rsidRDefault="00382961" w:rsidP="00174798">
            <w:pPr>
              <w:jc w:val="right"/>
              <w:rPr>
                <w:lang w:eastAsia="zh-CN"/>
              </w:rPr>
            </w:pPr>
            <w:r w:rsidRPr="00174798">
              <w:rPr>
                <w:rFonts w:hint="eastAsia"/>
                <w:lang w:eastAsia="zh-CN"/>
              </w:rPr>
              <w:t>5</w:t>
            </w:r>
          </w:p>
        </w:tc>
        <w:tc>
          <w:tcPr>
            <w:tcW w:w="5141" w:type="dxa"/>
            <w:tcBorders>
              <w:left w:val="single" w:sz="4" w:space="0" w:color="auto"/>
            </w:tcBorders>
            <w:shd w:val="clear" w:color="auto" w:fill="auto"/>
          </w:tcPr>
          <w:p w:rsidR="00382961" w:rsidRPr="00174798" w:rsidRDefault="00382961" w:rsidP="003A7436">
            <w:pPr>
              <w:rPr>
                <w:lang w:eastAsia="zh-CN"/>
              </w:rPr>
            </w:pPr>
            <w:r w:rsidRPr="00174798">
              <w:rPr>
                <w:rFonts w:hint="eastAsia"/>
                <w:lang w:eastAsia="zh-CN"/>
              </w:rPr>
              <w:t>4</w:t>
            </w:r>
          </w:p>
        </w:tc>
      </w:tr>
      <w:tr w:rsidR="00382961" w:rsidRPr="00174798" w:rsidTr="00174798">
        <w:tc>
          <w:tcPr>
            <w:tcW w:w="5141" w:type="dxa"/>
            <w:tcBorders>
              <w:right w:val="single" w:sz="4" w:space="0" w:color="auto"/>
            </w:tcBorders>
            <w:shd w:val="clear" w:color="auto" w:fill="auto"/>
          </w:tcPr>
          <w:p w:rsidR="00382961" w:rsidRPr="00174798" w:rsidRDefault="00382961" w:rsidP="00174798">
            <w:pPr>
              <w:jc w:val="right"/>
              <w:rPr>
                <w:lang w:eastAsia="zh-CN"/>
              </w:rPr>
            </w:pPr>
            <w:r w:rsidRPr="00174798">
              <w:rPr>
                <w:rFonts w:hint="eastAsia"/>
                <w:lang w:eastAsia="zh-CN"/>
              </w:rPr>
              <w:t>6</w:t>
            </w:r>
          </w:p>
        </w:tc>
        <w:tc>
          <w:tcPr>
            <w:tcW w:w="5141" w:type="dxa"/>
            <w:tcBorders>
              <w:left w:val="single" w:sz="4" w:space="0" w:color="auto"/>
            </w:tcBorders>
            <w:shd w:val="clear" w:color="auto" w:fill="auto"/>
          </w:tcPr>
          <w:p w:rsidR="00382961" w:rsidRPr="00174798" w:rsidRDefault="00382961" w:rsidP="003A7436">
            <w:pPr>
              <w:rPr>
                <w:lang w:eastAsia="zh-CN"/>
              </w:rPr>
            </w:pPr>
            <w:r w:rsidRPr="00174798">
              <w:rPr>
                <w:rFonts w:hint="eastAsia"/>
                <w:lang w:eastAsia="zh-CN"/>
              </w:rPr>
              <w:t>34</w:t>
            </w:r>
          </w:p>
        </w:tc>
      </w:tr>
    </w:tbl>
    <w:p w:rsidR="00330DBF" w:rsidRDefault="00330DBF" w:rsidP="002E2F64">
      <w:pPr>
        <w:rPr>
          <w:b/>
          <w:lang w:eastAsia="zh-CN"/>
        </w:rPr>
      </w:pPr>
    </w:p>
    <w:p w:rsidR="00382961" w:rsidRDefault="00382961" w:rsidP="002E2F64">
      <w:pPr>
        <w:rPr>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2"/>
      </w:tblGrid>
      <w:tr w:rsidR="003A7436" w:rsidRPr="00174798" w:rsidTr="00174798">
        <w:tc>
          <w:tcPr>
            <w:tcW w:w="10282" w:type="dxa"/>
            <w:shd w:val="clear" w:color="auto" w:fill="auto"/>
          </w:tcPr>
          <w:p w:rsidR="003A7436" w:rsidRPr="00174798" w:rsidRDefault="003A7436" w:rsidP="003A7436">
            <w:pPr>
              <w:rPr>
                <w:b/>
                <w:lang w:eastAsia="zh-CN"/>
              </w:rPr>
            </w:pPr>
            <w:r w:rsidRPr="00174798">
              <w:rPr>
                <w:rFonts w:hint="eastAsia"/>
                <w:b/>
                <w:lang w:eastAsia="zh-CN"/>
              </w:rPr>
              <w:t xml:space="preserve">R code: </w:t>
            </w:r>
          </w:p>
          <w:p w:rsidR="003A7436" w:rsidRPr="00174798" w:rsidRDefault="003A7436" w:rsidP="002E2F64">
            <w:pPr>
              <w:rPr>
                <w:lang w:eastAsia="zh-CN"/>
              </w:rPr>
            </w:pPr>
          </w:p>
          <w:p w:rsidR="003A7436" w:rsidRPr="00174798" w:rsidRDefault="003A7436" w:rsidP="002E2F64">
            <w:pPr>
              <w:rPr>
                <w:lang w:eastAsia="zh-CN"/>
              </w:rPr>
            </w:pPr>
            <w:r w:rsidRPr="00174798">
              <w:rPr>
                <w:rFonts w:hint="eastAsia"/>
                <w:lang w:eastAsia="zh-CN"/>
              </w:rPr>
              <w:t>x&lt;-c(0,10,12,23,45,13,54,5,15,34,63,24,64,23)</w:t>
            </w:r>
          </w:p>
          <w:p w:rsidR="003A7436" w:rsidRPr="00174798" w:rsidRDefault="003A7436" w:rsidP="002E2F64">
            <w:pPr>
              <w:rPr>
                <w:lang w:eastAsia="zh-CN"/>
              </w:rPr>
            </w:pPr>
            <w:r w:rsidRPr="00174798">
              <w:rPr>
                <w:rFonts w:hint="eastAsia"/>
                <w:lang w:eastAsia="zh-CN"/>
              </w:rPr>
              <w:t>stem(x); stem(</w:t>
            </w:r>
            <w:proofErr w:type="spellStart"/>
            <w:r w:rsidRPr="00174798">
              <w:rPr>
                <w:rFonts w:hint="eastAsia"/>
                <w:lang w:eastAsia="zh-CN"/>
              </w:rPr>
              <w:t>x,scale</w:t>
            </w:r>
            <w:proofErr w:type="spellEnd"/>
            <w:r w:rsidRPr="00174798">
              <w:rPr>
                <w:rFonts w:hint="eastAsia"/>
                <w:lang w:eastAsia="zh-CN"/>
              </w:rPr>
              <w:t>=2)</w:t>
            </w:r>
          </w:p>
          <w:p w:rsidR="003A7436" w:rsidRPr="00174798" w:rsidRDefault="003A7436" w:rsidP="002E2F64">
            <w:pPr>
              <w:rPr>
                <w:b/>
                <w:lang w:eastAsia="zh-CN"/>
              </w:rPr>
            </w:pPr>
          </w:p>
        </w:tc>
      </w:tr>
    </w:tbl>
    <w:p w:rsidR="00330DBF" w:rsidRDefault="00330DBF" w:rsidP="002E2F64">
      <w:pPr>
        <w:rPr>
          <w:b/>
          <w:lang w:eastAsia="zh-CN"/>
        </w:rPr>
      </w:pPr>
    </w:p>
    <w:p w:rsidR="00330DBF" w:rsidRDefault="00330DBF" w:rsidP="002E2F64">
      <w:pPr>
        <w:rPr>
          <w:b/>
        </w:rPr>
      </w:pPr>
    </w:p>
    <w:p w:rsidR="00CC6096" w:rsidRDefault="00CC6096" w:rsidP="002E2F64">
      <w:r w:rsidRPr="003A7436">
        <w:rPr>
          <w:b/>
          <w:sz w:val="24"/>
        </w:rPr>
        <w:t>Histograms</w:t>
      </w:r>
      <w:r>
        <w:rPr>
          <w:b/>
        </w:rPr>
        <w:t xml:space="preserve">: </w:t>
      </w:r>
      <w:r>
        <w:t>The most common graph used to describe the distribution of a numerical variable is the histogram.</w:t>
      </w:r>
    </w:p>
    <w:p w:rsidR="00CC6096" w:rsidRPr="00121F29" w:rsidRDefault="00CC6096" w:rsidP="002E2F64">
      <w:pPr>
        <w:rPr>
          <w:b/>
        </w:rPr>
      </w:pPr>
      <w:r>
        <w:rPr>
          <w:b/>
        </w:rPr>
        <w:t xml:space="preserve"> </w:t>
      </w:r>
    </w:p>
    <w:p w:rsidR="00DF41BA" w:rsidRDefault="00DF41BA" w:rsidP="002E2F64">
      <w:pPr>
        <w:rPr>
          <w:b/>
          <w:sz w:val="24"/>
          <w:szCs w:val="24"/>
        </w:rPr>
      </w:pPr>
    </w:p>
    <w:p w:rsidR="006947A7" w:rsidRDefault="00FC58C8" w:rsidP="002E2F64">
      <w:pPr>
        <w:rPr>
          <w:b/>
          <w:sz w:val="24"/>
          <w:szCs w:val="24"/>
        </w:rPr>
      </w:pPr>
      <w:r>
        <w:rPr>
          <w:noProof/>
          <w:lang w:eastAsia="zh-CN"/>
        </w:rPr>
        <w:drawing>
          <wp:anchor distT="0" distB="0" distL="114300" distR="114300" simplePos="0" relativeHeight="251644928" behindDoc="1" locked="0" layoutInCell="1" allowOverlap="1">
            <wp:simplePos x="0" y="0"/>
            <wp:positionH relativeFrom="column">
              <wp:posOffset>3314700</wp:posOffset>
            </wp:positionH>
            <wp:positionV relativeFrom="paragraph">
              <wp:posOffset>72390</wp:posOffset>
            </wp:positionV>
            <wp:extent cx="3350895" cy="1793875"/>
            <wp:effectExtent l="0" t="0" r="0" b="0"/>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0895" cy="179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CC6096">
        <w:rPr>
          <w:b/>
          <w:sz w:val="24"/>
          <w:szCs w:val="24"/>
        </w:rPr>
        <w:t xml:space="preserve">Reading </w:t>
      </w:r>
      <w:r w:rsidR="00CC6096" w:rsidRPr="00507AD6">
        <w:rPr>
          <w:b/>
          <w:sz w:val="24"/>
          <w:szCs w:val="24"/>
        </w:rPr>
        <w:t>Histograms:</w:t>
      </w:r>
      <w:r w:rsidR="006947A7">
        <w:rPr>
          <w:b/>
          <w:sz w:val="24"/>
          <w:szCs w:val="24"/>
        </w:rPr>
        <w:tab/>
      </w:r>
      <w:r w:rsidR="006947A7">
        <w:rPr>
          <w:b/>
          <w:sz w:val="24"/>
          <w:szCs w:val="24"/>
        </w:rPr>
        <w:tab/>
      </w:r>
      <w:r w:rsidR="006947A7">
        <w:rPr>
          <w:b/>
          <w:sz w:val="24"/>
          <w:szCs w:val="24"/>
        </w:rPr>
        <w:tab/>
      </w:r>
      <w:r w:rsidR="006947A7">
        <w:rPr>
          <w:b/>
          <w:sz w:val="24"/>
          <w:szCs w:val="24"/>
        </w:rPr>
        <w:tab/>
      </w:r>
      <w:r w:rsidR="006947A7">
        <w:rPr>
          <w:b/>
          <w:sz w:val="24"/>
          <w:szCs w:val="24"/>
        </w:rPr>
        <w:tab/>
      </w:r>
      <w:r w:rsidR="003C50B9">
        <w:rPr>
          <w:b/>
          <w:sz w:val="24"/>
          <w:szCs w:val="24"/>
        </w:rPr>
        <w:t xml:space="preserve">      </w:t>
      </w:r>
      <w:r w:rsidR="002614B0">
        <w:rPr>
          <w:b/>
          <w:sz w:val="24"/>
          <w:szCs w:val="24"/>
        </w:rPr>
        <w:t xml:space="preserve">         </w:t>
      </w:r>
      <w:r w:rsidR="006947A7" w:rsidRPr="006947A7">
        <w:rPr>
          <w:b/>
          <w:sz w:val="28"/>
          <w:szCs w:val="28"/>
        </w:rPr>
        <w:t>SUGAR (gr)</w:t>
      </w:r>
      <w:r w:rsidR="00CC6096">
        <w:rPr>
          <w:b/>
          <w:sz w:val="24"/>
          <w:szCs w:val="24"/>
        </w:rPr>
        <w:t xml:space="preserve">   </w:t>
      </w:r>
    </w:p>
    <w:p w:rsidR="00CC6096" w:rsidRPr="006947A7" w:rsidRDefault="00CC6096" w:rsidP="002E2F64">
      <w:r>
        <w:rPr>
          <w:b/>
          <w:sz w:val="24"/>
          <w:szCs w:val="24"/>
        </w:rPr>
        <w:t xml:space="preserve">   </w:t>
      </w:r>
    </w:p>
    <w:p w:rsidR="006947A7" w:rsidRDefault="00CC6096" w:rsidP="002E2F64">
      <w:pPr>
        <w:numPr>
          <w:ilvl w:val="0"/>
          <w:numId w:val="6"/>
        </w:numPr>
        <w:tabs>
          <w:tab w:val="clear" w:pos="360"/>
          <w:tab w:val="num" w:pos="0"/>
        </w:tabs>
        <w:ind w:left="0"/>
      </w:pPr>
      <w:r>
        <w:t xml:space="preserve">Variable values </w:t>
      </w:r>
      <w:r w:rsidRPr="00471A1F">
        <w:t xml:space="preserve">are plotted on the horizontal </w:t>
      </w:r>
    </w:p>
    <w:p w:rsidR="006947A7" w:rsidRDefault="00CC6096" w:rsidP="00C06574">
      <w:proofErr w:type="gramStart"/>
      <w:r w:rsidRPr="00471A1F">
        <w:t>axis</w:t>
      </w:r>
      <w:proofErr w:type="gramEnd"/>
      <w:r w:rsidR="002466A7">
        <w:t xml:space="preserve">.  The range of values for the left bar is 0 </w:t>
      </w:r>
    </w:p>
    <w:p w:rsidR="00C06574" w:rsidRDefault="002466A7" w:rsidP="00C06574">
      <w:pPr>
        <w:rPr>
          <w:lang w:eastAsia="zh-CN"/>
        </w:rPr>
      </w:pPr>
      <w:proofErr w:type="gramStart"/>
      <w:r>
        <w:t>up</w:t>
      </w:r>
      <w:proofErr w:type="gramEnd"/>
      <w:r>
        <w:t xml:space="preserve"> to 2 but not including 2.  The </w:t>
      </w:r>
      <w:r w:rsidR="00C06574">
        <w:t>range o</w:t>
      </w:r>
      <w:r w:rsidR="00C06574">
        <w:rPr>
          <w:rFonts w:hint="eastAsia"/>
          <w:lang w:eastAsia="zh-CN"/>
        </w:rPr>
        <w:t xml:space="preserve">f </w:t>
      </w:r>
    </w:p>
    <w:p w:rsidR="006947A7" w:rsidRDefault="00D66848" w:rsidP="00C06574">
      <w:proofErr w:type="gramStart"/>
      <w:r>
        <w:t>values</w:t>
      </w:r>
      <w:proofErr w:type="gramEnd"/>
      <w:r>
        <w:t xml:space="preserve"> for the 2</w:t>
      </w:r>
      <w:r w:rsidRPr="00D66848">
        <w:rPr>
          <w:vertAlign w:val="superscript"/>
        </w:rPr>
        <w:t>nd</w:t>
      </w:r>
      <w:r w:rsidR="002466A7">
        <w:t xml:space="preserve"> bar </w:t>
      </w:r>
      <w:r>
        <w:t xml:space="preserve">are </w:t>
      </w:r>
      <w:r w:rsidR="002466A7">
        <w:t xml:space="preserve">from 2 up to 4 but </w:t>
      </w:r>
    </w:p>
    <w:p w:rsidR="00CC6096" w:rsidRDefault="002466A7" w:rsidP="00C06574">
      <w:pPr>
        <w:rPr>
          <w:lang w:eastAsia="zh-CN"/>
        </w:rPr>
      </w:pPr>
      <w:proofErr w:type="gramStart"/>
      <w:r>
        <w:t>not</w:t>
      </w:r>
      <w:proofErr w:type="gramEnd"/>
      <w:r>
        <w:t xml:space="preserve"> including 4, etc.</w:t>
      </w:r>
    </w:p>
    <w:p w:rsidR="00C06574" w:rsidRDefault="00C06574" w:rsidP="00C06574">
      <w:pPr>
        <w:rPr>
          <w:lang w:eastAsia="zh-CN"/>
        </w:rPr>
      </w:pPr>
    </w:p>
    <w:p w:rsidR="00C06574" w:rsidRDefault="00C06574" w:rsidP="00C06574">
      <w:pPr>
        <w:rPr>
          <w:u w:val="single"/>
          <w:lang w:eastAsia="zh-CN"/>
        </w:rPr>
      </w:pPr>
      <w:r>
        <w:rPr>
          <w:u w:val="single"/>
        </w:rPr>
        <w:t xml:space="preserve">How many cereals take a value of 4 up to </w:t>
      </w:r>
      <w:proofErr w:type="gramStart"/>
      <w:r>
        <w:rPr>
          <w:u w:val="single"/>
        </w:rPr>
        <w:t>6</w:t>
      </w:r>
      <w:proofErr w:type="gramEnd"/>
      <w:r>
        <w:rPr>
          <w:u w:val="single"/>
        </w:rPr>
        <w:t xml:space="preserve"> </w:t>
      </w:r>
    </w:p>
    <w:p w:rsidR="00C06574" w:rsidRPr="00C06574" w:rsidRDefault="00C06574" w:rsidP="00C06574">
      <w:pPr>
        <w:rPr>
          <w:u w:val="single"/>
          <w:lang w:eastAsia="zh-CN"/>
        </w:rPr>
      </w:pPr>
      <w:r>
        <w:rPr>
          <w:u w:val="single"/>
        </w:rPr>
        <w:t>(</w:t>
      </w:r>
      <w:proofErr w:type="gramStart"/>
      <w:r>
        <w:rPr>
          <w:u w:val="single"/>
        </w:rPr>
        <w:t>but</w:t>
      </w:r>
      <w:proofErr w:type="gramEnd"/>
      <w:r>
        <w:rPr>
          <w:u w:val="single"/>
        </w:rPr>
        <w:t xml:space="preserve"> not 6) grams of sugar?</w:t>
      </w:r>
    </w:p>
    <w:p w:rsidR="00CC6096" w:rsidRPr="00471A1F" w:rsidRDefault="00CC6096" w:rsidP="002E2F64"/>
    <w:p w:rsidR="006947A7" w:rsidRDefault="00CC6096" w:rsidP="002E2F64">
      <w:pPr>
        <w:numPr>
          <w:ilvl w:val="0"/>
          <w:numId w:val="6"/>
        </w:numPr>
        <w:tabs>
          <w:tab w:val="clear" w:pos="360"/>
          <w:tab w:val="num" w:pos="0"/>
        </w:tabs>
        <w:ind w:left="0"/>
      </w:pPr>
      <w:r>
        <w:t xml:space="preserve">The height of each bar is its frequency or the </w:t>
      </w:r>
    </w:p>
    <w:p w:rsidR="00CC6096" w:rsidRDefault="00CC6096" w:rsidP="00C06574">
      <w:proofErr w:type="gramStart"/>
      <w:r>
        <w:t>proportion</w:t>
      </w:r>
      <w:proofErr w:type="gramEnd"/>
      <w:r>
        <w:t xml:space="preserve"> of subjects taking values in that range.</w:t>
      </w:r>
    </w:p>
    <w:p w:rsidR="00E72194" w:rsidRDefault="00E72194" w:rsidP="002E2F64"/>
    <w:p w:rsidR="00C06574" w:rsidRPr="006947A7" w:rsidRDefault="00C06574" w:rsidP="00C06574">
      <w:pPr>
        <w:numPr>
          <w:ilvl w:val="0"/>
          <w:numId w:val="6"/>
        </w:numPr>
        <w:tabs>
          <w:tab w:val="clear" w:pos="360"/>
          <w:tab w:val="num" w:pos="0"/>
        </w:tabs>
        <w:ind w:left="0"/>
      </w:pPr>
      <w:r>
        <w:t xml:space="preserve">NOTE:  The shape of a histogram </w:t>
      </w:r>
      <w:r w:rsidRPr="00C06574">
        <w:rPr>
          <w:i/>
        </w:rPr>
        <w:t xml:space="preserve">of the same </w:t>
      </w:r>
    </w:p>
    <w:p w:rsidR="00C06574" w:rsidRDefault="00C06574" w:rsidP="00C06574">
      <w:pPr>
        <w:rPr>
          <w:lang w:eastAsia="zh-CN"/>
        </w:rPr>
      </w:pPr>
      <w:proofErr w:type="gramStart"/>
      <w:r>
        <w:rPr>
          <w:i/>
        </w:rPr>
        <w:t>data</w:t>
      </w:r>
      <w:proofErr w:type="gramEnd"/>
      <w:r>
        <w:rPr>
          <w:i/>
        </w:rPr>
        <w:t xml:space="preserve"> set</w:t>
      </w:r>
      <w:r>
        <w:t xml:space="preserve"> can vary depending on how wide the bars are.  Here, the bars are 2 wide but on page 8 a histogram of sugar has bars of width 2.5.  The 2 histograms of sugar look different.</w:t>
      </w:r>
    </w:p>
    <w:p w:rsidR="00C06574" w:rsidRPr="00C06574" w:rsidRDefault="00FC58C8" w:rsidP="00C06574">
      <w:pPr>
        <w:rPr>
          <w:lang w:eastAsia="zh-CN"/>
        </w:rPr>
      </w:pPr>
      <w:r>
        <w:rPr>
          <w:noProof/>
          <w:lang w:eastAsia="zh-CN"/>
        </w:rPr>
        <w:drawing>
          <wp:anchor distT="0" distB="0" distL="114300" distR="114300" simplePos="0" relativeHeight="251650048" behindDoc="1" locked="0" layoutInCell="1" allowOverlap="1">
            <wp:simplePos x="0" y="0"/>
            <wp:positionH relativeFrom="column">
              <wp:posOffset>3012440</wp:posOffset>
            </wp:positionH>
            <wp:positionV relativeFrom="paragraph">
              <wp:posOffset>146050</wp:posOffset>
            </wp:positionV>
            <wp:extent cx="3653155" cy="1955165"/>
            <wp:effectExtent l="0" t="0" r="0" b="0"/>
            <wp:wrapTight wrapText="bothSides">
              <wp:wrapPolygon edited="0">
                <wp:start x="901" y="1473"/>
                <wp:lineTo x="788" y="19783"/>
                <wp:lineTo x="20613" y="19783"/>
                <wp:lineTo x="20613" y="1473"/>
                <wp:lineTo x="901" y="1473"/>
              </wp:wrapPolygon>
            </wp:wrapTight>
            <wp:docPr id="1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3155" cy="1955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6574" w:rsidRDefault="00FC58C8" w:rsidP="00C06574">
      <w:pPr>
        <w:rPr>
          <w:b/>
          <w:color w:val="FF0000"/>
          <w:sz w:val="24"/>
          <w:szCs w:val="24"/>
          <w:u w:val="single"/>
          <w:lang w:eastAsia="zh-CN"/>
        </w:rPr>
      </w:pPr>
      <w:r>
        <w:rPr>
          <w:noProof/>
          <w:lang w:eastAsia="zh-CN"/>
        </w:rPr>
        <w:drawing>
          <wp:anchor distT="0" distB="0" distL="114300" distR="114300" simplePos="0" relativeHeight="251651072" behindDoc="0" locked="0" layoutInCell="1" allowOverlap="1">
            <wp:simplePos x="0" y="0"/>
            <wp:positionH relativeFrom="column">
              <wp:posOffset>-267970</wp:posOffset>
            </wp:positionH>
            <wp:positionV relativeFrom="paragraph">
              <wp:posOffset>41910</wp:posOffset>
            </wp:positionV>
            <wp:extent cx="2889885" cy="1898650"/>
            <wp:effectExtent l="0" t="0" r="5715" b="6350"/>
            <wp:wrapSquare wrapText="bothSides"/>
            <wp:docPr id="154"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9885" cy="189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6574" w:rsidRDefault="00C06574" w:rsidP="00C06574">
      <w:pPr>
        <w:jc w:val="center"/>
        <w:rPr>
          <w:b/>
          <w:color w:val="FF0000"/>
          <w:sz w:val="24"/>
          <w:szCs w:val="24"/>
          <w:u w:val="single"/>
          <w:lang w:eastAsia="zh-CN"/>
        </w:rPr>
      </w:pPr>
    </w:p>
    <w:p w:rsidR="00C06574" w:rsidRDefault="00C06574" w:rsidP="00C06574">
      <w:pPr>
        <w:jc w:val="center"/>
        <w:rPr>
          <w:b/>
          <w:color w:val="FF0000"/>
          <w:sz w:val="24"/>
          <w:szCs w:val="24"/>
          <w:u w:val="single"/>
          <w:lang w:eastAsia="zh-CN"/>
        </w:rPr>
      </w:pPr>
    </w:p>
    <w:p w:rsidR="0052273A" w:rsidRDefault="0052273A" w:rsidP="00C06574">
      <w:pPr>
        <w:jc w:val="center"/>
        <w:rPr>
          <w:b/>
          <w:color w:val="FF0000"/>
          <w:sz w:val="24"/>
          <w:szCs w:val="24"/>
          <w:u w:val="single"/>
          <w:lang w:eastAsia="zh-CN"/>
        </w:rPr>
      </w:pPr>
    </w:p>
    <w:p w:rsidR="0052273A" w:rsidRDefault="0052273A" w:rsidP="00C06574">
      <w:pPr>
        <w:jc w:val="center"/>
        <w:rPr>
          <w:b/>
          <w:color w:val="FF0000"/>
          <w:sz w:val="24"/>
          <w:szCs w:val="24"/>
          <w:u w:val="single"/>
          <w:lang w:eastAsia="zh-CN"/>
        </w:rPr>
      </w:pPr>
    </w:p>
    <w:p w:rsidR="0052273A" w:rsidRDefault="0052273A" w:rsidP="00C06574">
      <w:pPr>
        <w:jc w:val="center"/>
        <w:rPr>
          <w:b/>
          <w:color w:val="FF0000"/>
          <w:sz w:val="24"/>
          <w:szCs w:val="24"/>
          <w:u w:val="single"/>
          <w:lang w:eastAsia="zh-CN"/>
        </w:rPr>
      </w:pPr>
    </w:p>
    <w:p w:rsidR="0052273A" w:rsidRDefault="0052273A" w:rsidP="00C06574">
      <w:pPr>
        <w:jc w:val="center"/>
        <w:rPr>
          <w:b/>
          <w:color w:val="FF0000"/>
          <w:sz w:val="24"/>
          <w:szCs w:val="24"/>
          <w:u w:val="single"/>
          <w:lang w:eastAsia="zh-CN"/>
        </w:rPr>
      </w:pPr>
    </w:p>
    <w:p w:rsidR="0052273A" w:rsidRDefault="0052273A" w:rsidP="00C06574">
      <w:pPr>
        <w:jc w:val="center"/>
        <w:rPr>
          <w:b/>
          <w:color w:val="FF0000"/>
          <w:sz w:val="24"/>
          <w:szCs w:val="24"/>
          <w:u w:val="single"/>
          <w:lang w:eastAsia="zh-CN"/>
        </w:rPr>
      </w:pPr>
    </w:p>
    <w:p w:rsidR="0052273A" w:rsidRDefault="0052273A" w:rsidP="00C06574">
      <w:pPr>
        <w:jc w:val="center"/>
        <w:rPr>
          <w:b/>
          <w:color w:val="FF0000"/>
          <w:sz w:val="24"/>
          <w:szCs w:val="24"/>
          <w:u w:val="single"/>
          <w:lang w:eastAsia="zh-CN"/>
        </w:rPr>
      </w:pPr>
    </w:p>
    <w:p w:rsidR="0052273A" w:rsidRDefault="0052273A" w:rsidP="00C06574">
      <w:pPr>
        <w:jc w:val="center"/>
        <w:rPr>
          <w:b/>
          <w:color w:val="FF0000"/>
          <w:sz w:val="24"/>
          <w:szCs w:val="24"/>
          <w:u w:val="single"/>
          <w:lang w:eastAsia="zh-CN"/>
        </w:rPr>
      </w:pPr>
    </w:p>
    <w:p w:rsidR="0052273A" w:rsidRDefault="0052273A" w:rsidP="00C06574">
      <w:pPr>
        <w:jc w:val="center"/>
        <w:rPr>
          <w:b/>
          <w:color w:val="FF0000"/>
          <w:sz w:val="24"/>
          <w:szCs w:val="24"/>
          <w:u w:val="single"/>
          <w:lang w:eastAsia="zh-CN"/>
        </w:rPr>
      </w:pPr>
    </w:p>
    <w:p w:rsidR="0052273A" w:rsidRDefault="0052273A" w:rsidP="00C06574">
      <w:pPr>
        <w:jc w:val="center"/>
        <w:rPr>
          <w:b/>
          <w:color w:val="FF0000"/>
          <w:sz w:val="24"/>
          <w:szCs w:val="24"/>
          <w:u w:val="single"/>
          <w:lang w:eastAsia="zh-CN"/>
        </w:rPr>
      </w:pPr>
    </w:p>
    <w:p w:rsidR="00C06574" w:rsidRDefault="00C06574" w:rsidP="00C06574">
      <w:pPr>
        <w:jc w:val="center"/>
        <w:rPr>
          <w:b/>
          <w:bCs/>
          <w:sz w:val="32"/>
          <w:szCs w:val="32"/>
          <w:u w:val="single"/>
          <w:lang w:eastAsia="zh-CN"/>
        </w:rPr>
      </w:pPr>
      <w:r w:rsidRPr="00330DBF">
        <w:rPr>
          <w:b/>
          <w:color w:val="FF0000"/>
          <w:sz w:val="24"/>
          <w:szCs w:val="24"/>
          <w:u w:val="single"/>
        </w:rPr>
        <w:t>Same data set but the range of values for each box is slightly differen</w:t>
      </w:r>
      <w:r>
        <w:rPr>
          <w:rFonts w:hint="eastAsia"/>
          <w:b/>
          <w:color w:val="FF0000"/>
          <w:sz w:val="24"/>
          <w:szCs w:val="24"/>
          <w:u w:val="single"/>
          <w:lang w:eastAsia="zh-CN"/>
        </w:rPr>
        <w:t>t</w:t>
      </w:r>
    </w:p>
    <w:p w:rsidR="00C06574" w:rsidRDefault="00C06574" w:rsidP="00C06574">
      <w:pPr>
        <w:rPr>
          <w:b/>
          <w:bCs/>
          <w:sz w:val="32"/>
          <w:szCs w:val="32"/>
          <w:u w:val="single"/>
          <w:lang w:eastAsia="zh-CN"/>
        </w:rPr>
      </w:pPr>
    </w:p>
    <w:p w:rsidR="00E913D3" w:rsidRPr="00E913D3" w:rsidRDefault="00E913D3" w:rsidP="002E2F64">
      <w:pPr>
        <w:numPr>
          <w:ilvl w:val="0"/>
          <w:numId w:val="6"/>
        </w:numPr>
        <w:tabs>
          <w:tab w:val="clear" w:pos="360"/>
          <w:tab w:val="num" w:pos="0"/>
        </w:tabs>
        <w:ind w:left="0"/>
      </w:pPr>
      <w:r>
        <w:rPr>
          <w:rFonts w:hint="eastAsia"/>
          <w:lang w:eastAsia="zh-CN"/>
        </w:rPr>
        <w:t>T</w:t>
      </w:r>
      <w:r>
        <w:rPr>
          <w:lang w:eastAsia="zh-CN"/>
        </w:rPr>
        <w:t>h</w:t>
      </w:r>
      <w:r>
        <w:rPr>
          <w:rFonts w:hint="eastAsia"/>
          <w:lang w:eastAsia="zh-CN"/>
        </w:rPr>
        <w:t>e stem-leaf plot can be considered as a rotated histogram.</w:t>
      </w:r>
    </w:p>
    <w:p w:rsidR="00E913D3" w:rsidRPr="00E913D3" w:rsidRDefault="00E913D3" w:rsidP="00E913D3"/>
    <w:p w:rsidR="00216024" w:rsidRPr="0052273A" w:rsidRDefault="0052273A" w:rsidP="002E2F64">
      <w:pPr>
        <w:numPr>
          <w:ilvl w:val="0"/>
          <w:numId w:val="6"/>
        </w:numPr>
        <w:tabs>
          <w:tab w:val="clear" w:pos="360"/>
          <w:tab w:val="num" w:pos="0"/>
        </w:tabs>
        <w:ind w:left="0"/>
      </w:pPr>
      <w:r>
        <w:rPr>
          <w:rFonts w:hint="eastAsia"/>
          <w:u w:val="single"/>
          <w:lang w:eastAsia="zh-CN"/>
        </w:rPr>
        <w:t>W</w:t>
      </w:r>
      <w:r w:rsidR="00C06574">
        <w:rPr>
          <w:u w:val="single"/>
        </w:rPr>
        <w:t>hat does this histogram tell us about the distribution of sugar in these 20 cereals</w:t>
      </w:r>
      <w:r>
        <w:rPr>
          <w:rFonts w:hint="eastAsia"/>
          <w:u w:val="single"/>
          <w:lang w:eastAsia="zh-CN"/>
        </w:rPr>
        <w:t>?</w:t>
      </w:r>
    </w:p>
    <w:p w:rsidR="00A320C3" w:rsidRDefault="00A320C3" w:rsidP="002E2F64">
      <w:pPr>
        <w:jc w:val="center"/>
        <w:rPr>
          <w:b/>
          <w:bCs/>
          <w:sz w:val="32"/>
          <w:szCs w:val="32"/>
          <w:u w:val="single"/>
        </w:rPr>
      </w:pPr>
    </w:p>
    <w:p w:rsidR="00A320C3" w:rsidRDefault="00A320C3" w:rsidP="002E2F64">
      <w:pPr>
        <w:jc w:val="center"/>
        <w:rPr>
          <w:b/>
          <w:bCs/>
          <w:sz w:val="32"/>
          <w:szCs w:val="32"/>
          <w:u w:val="single"/>
        </w:rPr>
      </w:pPr>
    </w:p>
    <w:p w:rsidR="00A320C3" w:rsidRDefault="00A320C3" w:rsidP="002E2F64">
      <w:pPr>
        <w:jc w:val="center"/>
        <w:rPr>
          <w:b/>
          <w:bCs/>
          <w:sz w:val="32"/>
          <w:szCs w:val="32"/>
          <w:u w:val="single"/>
        </w:rPr>
      </w:pPr>
    </w:p>
    <w:p w:rsidR="00A320C3" w:rsidRDefault="00A320C3" w:rsidP="002E2F64">
      <w:pPr>
        <w:jc w:val="center"/>
        <w:rPr>
          <w:b/>
          <w:bCs/>
          <w:sz w:val="32"/>
          <w:szCs w:val="3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2"/>
      </w:tblGrid>
      <w:tr w:rsidR="001A38C6" w:rsidRPr="00174798" w:rsidTr="00174798">
        <w:tc>
          <w:tcPr>
            <w:tcW w:w="10282" w:type="dxa"/>
            <w:shd w:val="clear" w:color="auto" w:fill="auto"/>
          </w:tcPr>
          <w:p w:rsidR="001A38C6" w:rsidRPr="00174798" w:rsidRDefault="001A38C6" w:rsidP="001A38C6">
            <w:pPr>
              <w:rPr>
                <w:b/>
                <w:lang w:eastAsia="zh-CN"/>
              </w:rPr>
            </w:pPr>
            <w:r w:rsidRPr="00174798">
              <w:rPr>
                <w:rFonts w:hint="eastAsia"/>
                <w:b/>
                <w:lang w:eastAsia="zh-CN"/>
              </w:rPr>
              <w:t xml:space="preserve">R code: </w:t>
            </w:r>
          </w:p>
          <w:p w:rsidR="001A38C6" w:rsidRPr="00174798" w:rsidRDefault="001A38C6" w:rsidP="001A38C6">
            <w:pPr>
              <w:rPr>
                <w:lang w:eastAsia="zh-CN"/>
              </w:rPr>
            </w:pPr>
          </w:p>
          <w:p w:rsidR="001A38C6" w:rsidRPr="00174798" w:rsidRDefault="001A38C6" w:rsidP="001A38C6">
            <w:pPr>
              <w:rPr>
                <w:lang w:eastAsia="zh-CN"/>
              </w:rPr>
            </w:pPr>
            <w:r w:rsidRPr="00174798">
              <w:rPr>
                <w:lang w:eastAsia="zh-CN"/>
              </w:rPr>
              <w:t>x&lt;-c(7,5,14,12,1</w:t>
            </w:r>
            <w:r w:rsidRPr="00174798">
              <w:rPr>
                <w:rFonts w:hint="eastAsia"/>
                <w:lang w:eastAsia="zh-CN"/>
              </w:rPr>
              <w:t>,</w:t>
            </w:r>
            <w:r w:rsidRPr="00174798">
              <w:rPr>
                <w:lang w:eastAsia="zh-CN"/>
              </w:rPr>
              <w:t>13, 2, 12,10, 3, 11, 13, 3, 10, 11, 6, 10, 15, 3, 3</w:t>
            </w:r>
            <w:r w:rsidRPr="00174798">
              <w:rPr>
                <w:rFonts w:hint="eastAsia"/>
                <w:lang w:eastAsia="zh-CN"/>
              </w:rPr>
              <w:t>)</w:t>
            </w:r>
          </w:p>
          <w:p w:rsidR="001A38C6" w:rsidRPr="00174798" w:rsidRDefault="001A38C6" w:rsidP="001A38C6">
            <w:pPr>
              <w:rPr>
                <w:lang w:eastAsia="zh-CN"/>
              </w:rPr>
            </w:pPr>
            <w:proofErr w:type="spellStart"/>
            <w:r w:rsidRPr="00174798">
              <w:rPr>
                <w:rFonts w:hint="eastAsia"/>
                <w:lang w:eastAsia="zh-CN"/>
              </w:rPr>
              <w:t>hist</w:t>
            </w:r>
            <w:proofErr w:type="spellEnd"/>
            <w:r w:rsidRPr="00174798">
              <w:rPr>
                <w:rFonts w:hint="eastAsia"/>
                <w:lang w:eastAsia="zh-CN"/>
              </w:rPr>
              <w:t xml:space="preserve">(x); </w:t>
            </w:r>
            <w:proofErr w:type="spellStart"/>
            <w:r w:rsidRPr="00174798">
              <w:rPr>
                <w:rFonts w:hint="eastAsia"/>
                <w:lang w:eastAsia="zh-CN"/>
              </w:rPr>
              <w:t>hist</w:t>
            </w:r>
            <w:proofErr w:type="spellEnd"/>
            <w:r w:rsidRPr="00174798">
              <w:rPr>
                <w:rFonts w:hint="eastAsia"/>
                <w:lang w:eastAsia="zh-CN"/>
              </w:rPr>
              <w:t>(</w:t>
            </w:r>
            <w:proofErr w:type="spellStart"/>
            <w:r w:rsidRPr="00174798">
              <w:rPr>
                <w:rFonts w:hint="eastAsia"/>
                <w:lang w:eastAsia="zh-CN"/>
              </w:rPr>
              <w:t>x,breaks</w:t>
            </w:r>
            <w:proofErr w:type="spellEnd"/>
            <w:r w:rsidRPr="00174798">
              <w:rPr>
                <w:rFonts w:hint="eastAsia"/>
                <w:lang w:eastAsia="zh-CN"/>
              </w:rPr>
              <w:t>=c(0,4,8,12,16))</w:t>
            </w:r>
          </w:p>
          <w:p w:rsidR="001A38C6" w:rsidRPr="00174798" w:rsidRDefault="001A38C6" w:rsidP="001A38C6">
            <w:pPr>
              <w:rPr>
                <w:b/>
                <w:bCs/>
                <w:sz w:val="32"/>
                <w:szCs w:val="32"/>
                <w:u w:val="single"/>
                <w:lang w:eastAsia="zh-CN"/>
              </w:rPr>
            </w:pPr>
          </w:p>
        </w:tc>
      </w:tr>
    </w:tbl>
    <w:p w:rsidR="00A320C3" w:rsidRDefault="00A320C3" w:rsidP="002E2F64">
      <w:pPr>
        <w:jc w:val="center"/>
        <w:rPr>
          <w:b/>
          <w:bCs/>
          <w:sz w:val="32"/>
          <w:szCs w:val="32"/>
          <w:u w:val="single"/>
        </w:rPr>
      </w:pPr>
    </w:p>
    <w:p w:rsidR="0052273A" w:rsidRDefault="0052273A" w:rsidP="002E2F64">
      <w:pPr>
        <w:jc w:val="center"/>
        <w:rPr>
          <w:b/>
          <w:bCs/>
          <w:sz w:val="32"/>
          <w:szCs w:val="32"/>
          <w:u w:val="single"/>
          <w:lang w:eastAsia="zh-CN"/>
        </w:rPr>
      </w:pPr>
    </w:p>
    <w:p w:rsidR="00CC6096" w:rsidRPr="004C0B9E" w:rsidRDefault="00CC6096" w:rsidP="002E2F64">
      <w:pPr>
        <w:jc w:val="center"/>
        <w:rPr>
          <w:sz w:val="32"/>
          <w:szCs w:val="32"/>
          <w:u w:val="single"/>
        </w:rPr>
      </w:pPr>
      <w:r w:rsidRPr="004C0B9E">
        <w:rPr>
          <w:b/>
          <w:bCs/>
          <w:sz w:val="32"/>
          <w:szCs w:val="32"/>
          <w:u w:val="single"/>
        </w:rPr>
        <w:t>Describing the Shape of</w:t>
      </w:r>
      <w:r>
        <w:rPr>
          <w:b/>
          <w:bCs/>
          <w:sz w:val="32"/>
          <w:szCs w:val="32"/>
          <w:u w:val="single"/>
        </w:rPr>
        <w:t xml:space="preserve"> the distribution of numerical d</w:t>
      </w:r>
      <w:r w:rsidRPr="004C0B9E">
        <w:rPr>
          <w:b/>
          <w:bCs/>
          <w:sz w:val="32"/>
          <w:szCs w:val="32"/>
          <w:u w:val="single"/>
        </w:rPr>
        <w:t>ata</w:t>
      </w:r>
    </w:p>
    <w:p w:rsidR="00CC6096" w:rsidRDefault="00CC6096" w:rsidP="002E2F64">
      <w:pPr>
        <w:rPr>
          <w:b/>
        </w:rPr>
      </w:pPr>
    </w:p>
    <w:p w:rsidR="00CC6096" w:rsidRPr="00731A0A" w:rsidRDefault="00CC6096" w:rsidP="002E2F64">
      <w:pPr>
        <w:jc w:val="center"/>
        <w:rPr>
          <w:b/>
          <w:sz w:val="24"/>
          <w:szCs w:val="24"/>
        </w:rPr>
      </w:pPr>
      <w:r>
        <w:rPr>
          <w:b/>
          <w:sz w:val="24"/>
          <w:szCs w:val="24"/>
          <w:u w:val="single"/>
        </w:rPr>
        <w:t>Modality</w:t>
      </w:r>
      <w:r>
        <w:rPr>
          <w:b/>
          <w:sz w:val="24"/>
          <w:szCs w:val="24"/>
        </w:rPr>
        <w:t xml:space="preserve"> (</w:t>
      </w:r>
      <w:r w:rsidRPr="00731A0A">
        <w:rPr>
          <w:b/>
          <w:sz w:val="24"/>
          <w:szCs w:val="24"/>
        </w:rPr>
        <w:t>number of modes</w:t>
      </w:r>
      <w:r>
        <w:rPr>
          <w:b/>
          <w:sz w:val="24"/>
          <w:szCs w:val="24"/>
        </w:rPr>
        <w:t>)</w:t>
      </w:r>
    </w:p>
    <w:p w:rsidR="00CC6096" w:rsidRPr="004B5517" w:rsidRDefault="00CC6096" w:rsidP="002E2F64">
      <w:pPr>
        <w:rPr>
          <w:sz w:val="24"/>
          <w:szCs w:val="24"/>
        </w:rPr>
      </w:pPr>
    </w:p>
    <w:p w:rsidR="00CC6096" w:rsidRPr="004B5517" w:rsidRDefault="008D6BDB" w:rsidP="002E2F64">
      <w:pPr>
        <w:rPr>
          <w:sz w:val="24"/>
          <w:szCs w:val="24"/>
        </w:rPr>
      </w:pPr>
      <w:r>
        <w:rPr>
          <w:sz w:val="24"/>
          <w:szCs w:val="24"/>
        </w:rPr>
        <w:t xml:space="preserve">               Unimodal</w:t>
      </w:r>
      <w:r>
        <w:rPr>
          <w:sz w:val="24"/>
          <w:szCs w:val="24"/>
        </w:rPr>
        <w:tab/>
      </w:r>
      <w:r>
        <w:rPr>
          <w:sz w:val="24"/>
          <w:szCs w:val="24"/>
        </w:rPr>
        <w:tab/>
      </w:r>
      <w:r>
        <w:rPr>
          <w:sz w:val="24"/>
          <w:szCs w:val="24"/>
        </w:rPr>
        <w:tab/>
        <w:t xml:space="preserve">         </w:t>
      </w:r>
      <w:r w:rsidR="00CC6096" w:rsidRPr="004B5517">
        <w:rPr>
          <w:sz w:val="24"/>
          <w:szCs w:val="24"/>
        </w:rPr>
        <w:t>Bimodal</w:t>
      </w:r>
      <w:r w:rsidR="002617F3">
        <w:rPr>
          <w:sz w:val="24"/>
          <w:szCs w:val="24"/>
        </w:rPr>
        <w:tab/>
      </w:r>
      <w:r w:rsidR="002617F3">
        <w:rPr>
          <w:sz w:val="24"/>
          <w:szCs w:val="24"/>
        </w:rPr>
        <w:tab/>
      </w:r>
      <w:r w:rsidR="002617F3">
        <w:rPr>
          <w:sz w:val="24"/>
          <w:szCs w:val="24"/>
        </w:rPr>
        <w:tab/>
        <w:t>Uniform</w:t>
      </w:r>
      <w:r w:rsidR="00AA6FCC">
        <w:rPr>
          <w:sz w:val="24"/>
          <w:szCs w:val="24"/>
        </w:rPr>
        <w:tab/>
      </w:r>
      <w:r w:rsidR="00CC6096" w:rsidRPr="004B5517">
        <w:rPr>
          <w:sz w:val="24"/>
          <w:szCs w:val="24"/>
        </w:rPr>
        <w:tab/>
      </w:r>
    </w:p>
    <w:p w:rsidR="00CC6096" w:rsidRDefault="00FC58C8" w:rsidP="002E2F64">
      <w:r>
        <w:rPr>
          <w:noProof/>
          <w:sz w:val="24"/>
          <w:szCs w:val="24"/>
          <w:lang w:eastAsia="zh-CN"/>
        </w:rPr>
        <w:drawing>
          <wp:inline distT="0" distB="0" distL="0" distR="0">
            <wp:extent cx="1943100" cy="12058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3100" cy="1205865"/>
                    </a:xfrm>
                    <a:prstGeom prst="rect">
                      <a:avLst/>
                    </a:prstGeom>
                    <a:noFill/>
                  </pic:spPr>
                </pic:pic>
              </a:graphicData>
            </a:graphic>
          </wp:inline>
        </w:drawing>
      </w:r>
      <w:r w:rsidR="008D6BDB">
        <w:rPr>
          <w:sz w:val="24"/>
          <w:szCs w:val="24"/>
        </w:rPr>
        <w:t xml:space="preserve">   </w:t>
      </w:r>
      <w:r w:rsidR="00CC6096">
        <w:rPr>
          <w:sz w:val="24"/>
          <w:szCs w:val="24"/>
        </w:rPr>
        <w:t xml:space="preserve">  </w:t>
      </w:r>
      <w:r>
        <w:rPr>
          <w:noProof/>
          <w:sz w:val="24"/>
          <w:szCs w:val="24"/>
          <w:lang w:eastAsia="zh-CN"/>
        </w:rPr>
        <w:drawing>
          <wp:inline distT="0" distB="0" distL="0" distR="0">
            <wp:extent cx="1943735" cy="1214755"/>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3735" cy="1214755"/>
                    </a:xfrm>
                    <a:prstGeom prst="rect">
                      <a:avLst/>
                    </a:prstGeom>
                    <a:noFill/>
                  </pic:spPr>
                </pic:pic>
              </a:graphicData>
            </a:graphic>
          </wp:inline>
        </w:drawing>
      </w:r>
      <w:r w:rsidR="00CC6096">
        <w:rPr>
          <w:sz w:val="24"/>
          <w:szCs w:val="24"/>
        </w:rPr>
        <w:t xml:space="preserve"> </w:t>
      </w:r>
      <w:r>
        <w:rPr>
          <w:noProof/>
          <w:sz w:val="24"/>
          <w:szCs w:val="24"/>
          <w:lang w:eastAsia="zh-CN"/>
        </w:rPr>
        <w:drawing>
          <wp:inline distT="0" distB="0" distL="0" distR="0">
            <wp:extent cx="2031365" cy="1231265"/>
            <wp:effectExtent l="0" t="0" r="6985" b="698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1365" cy="1231265"/>
                    </a:xfrm>
                    <a:prstGeom prst="rect">
                      <a:avLst/>
                    </a:prstGeom>
                    <a:noFill/>
                  </pic:spPr>
                </pic:pic>
              </a:graphicData>
            </a:graphic>
          </wp:inline>
        </w:drawing>
      </w:r>
    </w:p>
    <w:p w:rsidR="00CC6096" w:rsidRDefault="00CC6096" w:rsidP="002E2F64">
      <w:pPr>
        <w:pBdr>
          <w:bottom w:val="single" w:sz="6" w:space="1" w:color="auto"/>
        </w:pBdr>
      </w:pPr>
    </w:p>
    <w:p w:rsidR="00CC6096" w:rsidRDefault="00CC6096" w:rsidP="002E2F64">
      <w:pPr>
        <w:jc w:val="center"/>
        <w:rPr>
          <w:b/>
          <w:sz w:val="24"/>
          <w:szCs w:val="24"/>
          <w:u w:val="single"/>
        </w:rPr>
      </w:pPr>
    </w:p>
    <w:p w:rsidR="00CC6096" w:rsidRPr="00731A0A" w:rsidRDefault="00CC6096" w:rsidP="002E2F64">
      <w:pPr>
        <w:jc w:val="center"/>
        <w:rPr>
          <w:b/>
          <w:sz w:val="24"/>
          <w:szCs w:val="24"/>
        </w:rPr>
      </w:pPr>
      <w:r>
        <w:rPr>
          <w:b/>
          <w:sz w:val="24"/>
          <w:szCs w:val="24"/>
          <w:u w:val="single"/>
        </w:rPr>
        <w:t>Skewness</w:t>
      </w:r>
      <w:r>
        <w:rPr>
          <w:b/>
          <w:sz w:val="24"/>
          <w:szCs w:val="24"/>
        </w:rPr>
        <w:t xml:space="preserve"> (of unimodal distributions)</w:t>
      </w:r>
    </w:p>
    <w:p w:rsidR="00CC6096" w:rsidRDefault="00CC6096" w:rsidP="002E2F64"/>
    <w:p w:rsidR="00CC6096" w:rsidRPr="004B5517" w:rsidRDefault="00CC6096" w:rsidP="002E2F64">
      <w:pPr>
        <w:rPr>
          <w:sz w:val="24"/>
          <w:szCs w:val="24"/>
        </w:rPr>
      </w:pPr>
      <w:r w:rsidRPr="004B5517">
        <w:rPr>
          <w:sz w:val="24"/>
          <w:szCs w:val="24"/>
        </w:rPr>
        <w:tab/>
        <w:t>Symmetric</w:t>
      </w:r>
      <w:r w:rsidRPr="004B5517">
        <w:rPr>
          <w:sz w:val="24"/>
          <w:szCs w:val="24"/>
        </w:rPr>
        <w:tab/>
      </w:r>
      <w:r w:rsidRPr="004B5517">
        <w:rPr>
          <w:sz w:val="24"/>
          <w:szCs w:val="24"/>
        </w:rPr>
        <w:tab/>
      </w:r>
      <w:r w:rsidRPr="004B5517">
        <w:rPr>
          <w:sz w:val="24"/>
          <w:szCs w:val="24"/>
        </w:rPr>
        <w:tab/>
        <w:t>Skewed Right</w:t>
      </w:r>
      <w:r w:rsidRPr="004B5517">
        <w:rPr>
          <w:sz w:val="24"/>
          <w:szCs w:val="24"/>
        </w:rPr>
        <w:tab/>
      </w:r>
      <w:r w:rsidRPr="004B5517">
        <w:rPr>
          <w:sz w:val="24"/>
          <w:szCs w:val="24"/>
        </w:rPr>
        <w:tab/>
      </w:r>
      <w:r w:rsidRPr="004B5517">
        <w:rPr>
          <w:sz w:val="24"/>
          <w:szCs w:val="24"/>
        </w:rPr>
        <w:tab/>
        <w:t xml:space="preserve">  Skewed Left</w:t>
      </w:r>
    </w:p>
    <w:p w:rsidR="00CC6096" w:rsidRDefault="00FC58C8" w:rsidP="002E2F64">
      <w:r>
        <w:rPr>
          <w:noProof/>
          <w:sz w:val="24"/>
          <w:szCs w:val="24"/>
          <w:lang w:eastAsia="zh-CN"/>
        </w:rPr>
        <w:drawing>
          <wp:inline distT="0" distB="0" distL="0" distR="0">
            <wp:extent cx="1828800" cy="114998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8800" cy="1149985"/>
                    </a:xfrm>
                    <a:prstGeom prst="rect">
                      <a:avLst/>
                    </a:prstGeom>
                    <a:noFill/>
                  </pic:spPr>
                </pic:pic>
              </a:graphicData>
            </a:graphic>
          </wp:inline>
        </w:drawing>
      </w:r>
      <w:r w:rsidR="00CC6096">
        <w:t xml:space="preserve">  </w:t>
      </w:r>
      <w:r>
        <w:rPr>
          <w:noProof/>
          <w:lang w:eastAsia="zh-CN"/>
        </w:rPr>
        <w:drawing>
          <wp:inline distT="0" distB="0" distL="0" distR="0">
            <wp:extent cx="1979930" cy="1200150"/>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79930" cy="1200150"/>
                    </a:xfrm>
                    <a:prstGeom prst="rect">
                      <a:avLst/>
                    </a:prstGeom>
                    <a:noFill/>
                  </pic:spPr>
                </pic:pic>
              </a:graphicData>
            </a:graphic>
          </wp:inline>
        </w:drawing>
      </w:r>
      <w:r w:rsidR="00CC6096">
        <w:t xml:space="preserve">  </w:t>
      </w:r>
      <w:r>
        <w:rPr>
          <w:noProof/>
          <w:lang w:eastAsia="zh-CN"/>
        </w:rPr>
        <w:drawing>
          <wp:inline distT="0" distB="0" distL="0" distR="0">
            <wp:extent cx="2094230" cy="1216025"/>
            <wp:effectExtent l="0" t="0" r="127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4230" cy="1216025"/>
                    </a:xfrm>
                    <a:prstGeom prst="rect">
                      <a:avLst/>
                    </a:prstGeom>
                    <a:noFill/>
                  </pic:spPr>
                </pic:pic>
              </a:graphicData>
            </a:graphic>
          </wp:inline>
        </w:drawing>
      </w:r>
    </w:p>
    <w:p w:rsidR="00CC6096" w:rsidRDefault="00CC6096" w:rsidP="002E2F64">
      <w:pPr>
        <w:pBdr>
          <w:bottom w:val="single" w:sz="12" w:space="1" w:color="auto"/>
        </w:pBdr>
        <w:tabs>
          <w:tab w:val="left" w:pos="450"/>
          <w:tab w:val="left" w:pos="720"/>
          <w:tab w:val="left" w:pos="1080"/>
          <w:tab w:val="left" w:pos="1350"/>
          <w:tab w:val="left" w:pos="1800"/>
        </w:tabs>
        <w:rPr>
          <w:b/>
          <w:bCs/>
          <w:iCs/>
        </w:rPr>
      </w:pPr>
    </w:p>
    <w:p w:rsidR="00CC6096" w:rsidRDefault="00CC6096" w:rsidP="002E2F64">
      <w:pPr>
        <w:tabs>
          <w:tab w:val="left" w:pos="450"/>
          <w:tab w:val="left" w:pos="720"/>
          <w:tab w:val="left" w:pos="1080"/>
          <w:tab w:val="left" w:pos="1350"/>
          <w:tab w:val="left" w:pos="1800"/>
        </w:tabs>
        <w:rPr>
          <w:b/>
          <w:bCs/>
          <w:iCs/>
        </w:rPr>
      </w:pPr>
    </w:p>
    <w:p w:rsidR="00CC6096" w:rsidRDefault="00CC6096" w:rsidP="002E2F64">
      <w:pPr>
        <w:tabs>
          <w:tab w:val="left" w:pos="450"/>
          <w:tab w:val="left" w:pos="720"/>
          <w:tab w:val="left" w:pos="1080"/>
          <w:tab w:val="left" w:pos="1350"/>
          <w:tab w:val="left" w:pos="1800"/>
        </w:tabs>
        <w:rPr>
          <w:iCs/>
        </w:rPr>
      </w:pPr>
      <w:r w:rsidRPr="004B5517">
        <w:rPr>
          <w:b/>
          <w:bCs/>
          <w:iCs/>
          <w:color w:val="000080"/>
          <w:sz w:val="24"/>
          <w:szCs w:val="24"/>
        </w:rPr>
        <w:t>Example 2.</w:t>
      </w:r>
      <w:r>
        <w:rPr>
          <w:b/>
          <w:bCs/>
          <w:iCs/>
          <w:color w:val="000080"/>
          <w:sz w:val="24"/>
          <w:szCs w:val="24"/>
        </w:rPr>
        <w:t>3</w:t>
      </w:r>
      <w:r w:rsidRPr="004B5517">
        <w:rPr>
          <w:iCs/>
          <w:color w:val="000080"/>
          <w:sz w:val="24"/>
          <w:szCs w:val="24"/>
        </w:rPr>
        <w:t>:</w:t>
      </w:r>
      <w:r w:rsidRPr="004B5517">
        <w:rPr>
          <w:iCs/>
          <w:color w:val="000080"/>
          <w:sz w:val="24"/>
          <w:szCs w:val="24"/>
        </w:rPr>
        <w:tab/>
      </w:r>
      <w:r>
        <w:rPr>
          <w:iCs/>
        </w:rPr>
        <w:tab/>
      </w:r>
      <w:r w:rsidRPr="00361099">
        <w:rPr>
          <w:iCs/>
        </w:rPr>
        <w:t>How would you describe the s</w:t>
      </w:r>
      <w:r>
        <w:rPr>
          <w:iCs/>
        </w:rPr>
        <w:t>hape of the distribution of these data sets</w:t>
      </w:r>
      <w:r w:rsidRPr="00361099">
        <w:rPr>
          <w:iCs/>
        </w:rPr>
        <w:t>?</w:t>
      </w:r>
      <w:r>
        <w:rPr>
          <w:iCs/>
        </w:rPr>
        <w:t xml:space="preserve">  </w:t>
      </w:r>
    </w:p>
    <w:p w:rsidR="00CC6096" w:rsidRDefault="00CC6096" w:rsidP="002E2F64">
      <w:pPr>
        <w:tabs>
          <w:tab w:val="left" w:pos="450"/>
          <w:tab w:val="left" w:pos="720"/>
          <w:tab w:val="left" w:pos="1080"/>
          <w:tab w:val="left" w:pos="1350"/>
          <w:tab w:val="left" w:pos="1800"/>
        </w:tabs>
        <w:rPr>
          <w:iCs/>
        </w:rPr>
      </w:pPr>
    </w:p>
    <w:p w:rsidR="00CC6096" w:rsidRDefault="00CC6096" w:rsidP="002E2F64">
      <w:pPr>
        <w:numPr>
          <w:ilvl w:val="0"/>
          <w:numId w:val="11"/>
        </w:numPr>
        <w:tabs>
          <w:tab w:val="clear" w:pos="720"/>
          <w:tab w:val="num" w:pos="360"/>
          <w:tab w:val="left" w:pos="450"/>
          <w:tab w:val="left" w:pos="1080"/>
          <w:tab w:val="left" w:pos="1350"/>
          <w:tab w:val="left" w:pos="1800"/>
        </w:tabs>
        <w:ind w:left="360"/>
        <w:rPr>
          <w:i/>
          <w:iCs/>
          <w:u w:val="single"/>
        </w:rPr>
      </w:pPr>
      <w:r>
        <w:rPr>
          <w:iCs/>
        </w:rPr>
        <w:t>Identify both the modality and skewness (for data that are unimodal).</w:t>
      </w:r>
    </w:p>
    <w:p w:rsidR="00CC6096" w:rsidRDefault="00CC6096" w:rsidP="002E2F64">
      <w:pPr>
        <w:tabs>
          <w:tab w:val="left" w:pos="450"/>
          <w:tab w:val="left" w:pos="720"/>
          <w:tab w:val="left" w:pos="1080"/>
          <w:tab w:val="left" w:pos="1350"/>
          <w:tab w:val="left" w:pos="1800"/>
        </w:tabs>
        <w:rPr>
          <w:i/>
          <w:iCs/>
          <w:u w:val="single"/>
        </w:rPr>
      </w:pPr>
    </w:p>
    <w:p w:rsidR="00CC6096" w:rsidRDefault="00FC58C8" w:rsidP="002E2F64">
      <w:r>
        <w:rPr>
          <w:noProof/>
          <w:lang w:eastAsia="zh-CN"/>
        </w:rPr>
        <w:drawing>
          <wp:inline distT="0" distB="0" distL="0" distR="0">
            <wp:extent cx="1981200" cy="1503045"/>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81200" cy="1503045"/>
                    </a:xfrm>
                    <a:prstGeom prst="rect">
                      <a:avLst/>
                    </a:prstGeom>
                    <a:noFill/>
                    <a:ln>
                      <a:noFill/>
                    </a:ln>
                    <a:effectLst/>
                  </pic:spPr>
                </pic:pic>
              </a:graphicData>
            </a:graphic>
          </wp:inline>
        </w:drawing>
      </w:r>
      <w:r>
        <w:rPr>
          <w:noProof/>
          <w:lang w:eastAsia="zh-CN"/>
        </w:rPr>
        <w:drawing>
          <wp:inline distT="0" distB="0" distL="0" distR="0">
            <wp:extent cx="1876425" cy="14382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76425" cy="1438275"/>
                    </a:xfrm>
                    <a:prstGeom prst="rect">
                      <a:avLst/>
                    </a:prstGeom>
                    <a:noFill/>
                  </pic:spPr>
                </pic:pic>
              </a:graphicData>
            </a:graphic>
          </wp:inline>
        </w:drawing>
      </w:r>
      <w:r>
        <w:rPr>
          <w:noProof/>
          <w:lang w:eastAsia="zh-CN"/>
        </w:rPr>
        <w:drawing>
          <wp:inline distT="0" distB="0" distL="0" distR="0">
            <wp:extent cx="1790700" cy="1409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90700" cy="1409700"/>
                    </a:xfrm>
                    <a:prstGeom prst="rect">
                      <a:avLst/>
                    </a:prstGeom>
                    <a:noFill/>
                  </pic:spPr>
                </pic:pic>
              </a:graphicData>
            </a:graphic>
          </wp:inline>
        </w:drawing>
      </w:r>
    </w:p>
    <w:p w:rsidR="00CC6096" w:rsidRDefault="00CC6096" w:rsidP="002E2F64"/>
    <w:p w:rsidR="00CC6096" w:rsidRDefault="00CC6096" w:rsidP="002E2F64"/>
    <w:p w:rsidR="00CC6096" w:rsidRDefault="00CC6096" w:rsidP="002E2F64"/>
    <w:p w:rsidR="00CC6096" w:rsidRDefault="00FC58C8" w:rsidP="002E2F64">
      <w:r>
        <w:rPr>
          <w:noProof/>
          <w:lang w:eastAsia="zh-CN"/>
        </w:rPr>
        <w:drawing>
          <wp:inline distT="0" distB="0" distL="0" distR="0">
            <wp:extent cx="2093595" cy="1447800"/>
            <wp:effectExtent l="0" t="0" r="190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3595" cy="1447800"/>
                    </a:xfrm>
                    <a:prstGeom prst="rect">
                      <a:avLst/>
                    </a:prstGeom>
                    <a:noFill/>
                    <a:ln>
                      <a:noFill/>
                    </a:ln>
                    <a:effectLst/>
                  </pic:spPr>
                </pic:pic>
              </a:graphicData>
            </a:graphic>
          </wp:inline>
        </w:drawing>
      </w:r>
      <w:r>
        <w:rPr>
          <w:noProof/>
          <w:lang w:eastAsia="zh-CN"/>
        </w:rPr>
        <w:drawing>
          <wp:inline distT="0" distB="0" distL="0" distR="0">
            <wp:extent cx="1828800" cy="1371600"/>
            <wp:effectExtent l="0" t="0" r="0" b="0"/>
            <wp:docPr id="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a:ln>
                      <a:noFill/>
                    </a:ln>
                    <a:effectLst/>
                  </pic:spPr>
                </pic:pic>
              </a:graphicData>
            </a:graphic>
          </wp:inline>
        </w:drawing>
      </w:r>
      <w:r>
        <w:rPr>
          <w:noProof/>
          <w:lang w:eastAsia="zh-CN"/>
        </w:rPr>
        <w:drawing>
          <wp:inline distT="0" distB="0" distL="0" distR="0">
            <wp:extent cx="1828800" cy="14541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28800" cy="1454150"/>
                    </a:xfrm>
                    <a:prstGeom prst="rect">
                      <a:avLst/>
                    </a:prstGeom>
                    <a:noFill/>
                    <a:ln>
                      <a:noFill/>
                    </a:ln>
                    <a:effectLst/>
                  </pic:spPr>
                </pic:pic>
              </a:graphicData>
            </a:graphic>
          </wp:inline>
        </w:drawing>
      </w:r>
      <w:r w:rsidR="00CC6096">
        <w:t xml:space="preserve"> </w:t>
      </w:r>
    </w:p>
    <w:p w:rsidR="00CC6096" w:rsidRDefault="00CC6096" w:rsidP="002E2F64">
      <w:pPr>
        <w:rPr>
          <w:b/>
          <w:bCs/>
        </w:rPr>
      </w:pPr>
    </w:p>
    <w:p w:rsidR="00CC6096" w:rsidRPr="003569EF" w:rsidRDefault="00CC6096" w:rsidP="002E2F64">
      <w:pPr>
        <w:rPr>
          <w:sz w:val="24"/>
          <w:szCs w:val="24"/>
        </w:rPr>
      </w:pPr>
      <w:r w:rsidRPr="003569EF">
        <w:rPr>
          <w:sz w:val="24"/>
          <w:szCs w:val="24"/>
        </w:rPr>
        <w:t xml:space="preserve">We use four different </w:t>
      </w:r>
      <w:r>
        <w:rPr>
          <w:sz w:val="24"/>
          <w:szCs w:val="24"/>
        </w:rPr>
        <w:t>properties</w:t>
      </w:r>
      <w:r w:rsidRPr="003569EF">
        <w:rPr>
          <w:sz w:val="24"/>
          <w:szCs w:val="24"/>
        </w:rPr>
        <w:t xml:space="preserve"> to describe numerical variables:</w:t>
      </w:r>
    </w:p>
    <w:p w:rsidR="00CC6096" w:rsidRDefault="00CC6096" w:rsidP="002E2F64"/>
    <w:p w:rsidR="00CC6096" w:rsidRPr="00DD1A21" w:rsidRDefault="00CC6096" w:rsidP="002E2F64">
      <w:pPr>
        <w:numPr>
          <w:ilvl w:val="0"/>
          <w:numId w:val="11"/>
        </w:numPr>
        <w:tabs>
          <w:tab w:val="clear" w:pos="720"/>
          <w:tab w:val="num" w:pos="360"/>
        </w:tabs>
        <w:spacing w:line="360" w:lineRule="auto"/>
        <w:ind w:left="360"/>
      </w:pPr>
      <w:r w:rsidRPr="00DD1A21">
        <w:t>Shape</w:t>
      </w:r>
    </w:p>
    <w:p w:rsidR="00CC6096" w:rsidRPr="00DD1A21" w:rsidRDefault="00CC6096" w:rsidP="002E2F64">
      <w:pPr>
        <w:numPr>
          <w:ilvl w:val="0"/>
          <w:numId w:val="11"/>
        </w:numPr>
        <w:tabs>
          <w:tab w:val="clear" w:pos="720"/>
          <w:tab w:val="num" w:pos="360"/>
        </w:tabs>
        <w:spacing w:line="360" w:lineRule="auto"/>
        <w:ind w:left="360"/>
      </w:pPr>
      <w:r w:rsidRPr="00DD1A21">
        <w:t>Center</w:t>
      </w:r>
    </w:p>
    <w:p w:rsidR="00CC6096" w:rsidRPr="00DD1A21" w:rsidRDefault="00CC6096" w:rsidP="002E2F64">
      <w:pPr>
        <w:numPr>
          <w:ilvl w:val="0"/>
          <w:numId w:val="11"/>
        </w:numPr>
        <w:tabs>
          <w:tab w:val="clear" w:pos="720"/>
          <w:tab w:val="num" w:pos="360"/>
        </w:tabs>
        <w:spacing w:line="360" w:lineRule="auto"/>
        <w:ind w:left="360"/>
      </w:pPr>
      <w:r>
        <w:t>Variability</w:t>
      </w:r>
      <w:r w:rsidR="000C46E5">
        <w:t xml:space="preserve"> </w:t>
      </w:r>
    </w:p>
    <w:p w:rsidR="00CC6096" w:rsidRPr="00C57269" w:rsidRDefault="00CC6096" w:rsidP="002E2F64">
      <w:pPr>
        <w:numPr>
          <w:ilvl w:val="0"/>
          <w:numId w:val="11"/>
        </w:numPr>
        <w:tabs>
          <w:tab w:val="clear" w:pos="720"/>
          <w:tab w:val="num" w:pos="360"/>
        </w:tabs>
        <w:spacing w:line="360" w:lineRule="auto"/>
        <w:ind w:left="360"/>
      </w:pPr>
      <w:r w:rsidRPr="00DD1A21">
        <w:t>Unusual observations</w:t>
      </w:r>
      <w:r w:rsidR="008471E6">
        <w:t xml:space="preserve"> (data points whose value differs noticeably from the other values)</w:t>
      </w:r>
    </w:p>
    <w:p w:rsidR="00CC6096" w:rsidRDefault="00CC6096" w:rsidP="002E2F64">
      <w:pPr>
        <w:jc w:val="center"/>
        <w:rPr>
          <w:b/>
          <w:sz w:val="28"/>
          <w:szCs w:val="28"/>
          <w:u w:val="single"/>
        </w:rPr>
      </w:pPr>
    </w:p>
    <w:p w:rsidR="00CC6096" w:rsidRPr="0052273A" w:rsidRDefault="00CC6096" w:rsidP="002E2F64">
      <w:pPr>
        <w:jc w:val="center"/>
        <w:rPr>
          <w:b/>
          <w:color w:val="auto"/>
          <w:sz w:val="32"/>
          <w:szCs w:val="32"/>
          <w:u w:val="single"/>
        </w:rPr>
      </w:pPr>
      <w:r w:rsidRPr="0052273A">
        <w:rPr>
          <w:b/>
          <w:color w:val="auto"/>
          <w:sz w:val="32"/>
          <w:szCs w:val="32"/>
          <w:u w:val="single"/>
        </w:rPr>
        <w:t>Three statistics used to measure the center of a data set</w:t>
      </w:r>
    </w:p>
    <w:p w:rsidR="00CC6096" w:rsidRPr="00624752" w:rsidRDefault="00CC6096" w:rsidP="002E2F64"/>
    <w:tbl>
      <w:tblPr>
        <w:tblpPr w:leftFromText="180" w:rightFromText="180" w:vertAnchor="text" w:horzAnchor="margin" w:tblpXSpec="right" w:tblpY="61"/>
        <w:tblW w:w="3397" w:type="dxa"/>
        <w:tblLook w:val="0000" w:firstRow="0" w:lastRow="0" w:firstColumn="0" w:lastColumn="0" w:noHBand="0" w:noVBand="0"/>
      </w:tblPr>
      <w:tblGrid>
        <w:gridCol w:w="1524"/>
        <w:gridCol w:w="830"/>
        <w:gridCol w:w="1043"/>
      </w:tblGrid>
      <w:tr w:rsidR="002E2F64" w:rsidRPr="00174798" w:rsidTr="002E2F64">
        <w:trPr>
          <w:trHeight w:val="271"/>
        </w:trPr>
        <w:tc>
          <w:tcPr>
            <w:tcW w:w="1524" w:type="dxa"/>
            <w:tcBorders>
              <w:top w:val="single" w:sz="8" w:space="0" w:color="auto"/>
              <w:left w:val="single" w:sz="8" w:space="0" w:color="auto"/>
              <w:bottom w:val="single" w:sz="8" w:space="0" w:color="auto"/>
              <w:right w:val="single" w:sz="8" w:space="0" w:color="auto"/>
            </w:tcBorders>
            <w:shd w:val="clear" w:color="auto" w:fill="auto"/>
          </w:tcPr>
          <w:p w:rsidR="002E2F64" w:rsidRPr="00174798" w:rsidRDefault="002E2F64" w:rsidP="002E2F64">
            <w:pPr>
              <w:rPr>
                <w:b/>
                <w:bCs/>
                <w:color w:val="auto"/>
                <w:sz w:val="24"/>
                <w:szCs w:val="24"/>
              </w:rPr>
            </w:pPr>
            <w:r w:rsidRPr="00174798">
              <w:rPr>
                <w:b/>
                <w:bCs/>
                <w:color w:val="auto"/>
                <w:sz w:val="24"/>
                <w:szCs w:val="24"/>
              </w:rPr>
              <w:t> </w:t>
            </w:r>
          </w:p>
        </w:tc>
        <w:tc>
          <w:tcPr>
            <w:tcW w:w="830" w:type="dxa"/>
            <w:tcBorders>
              <w:top w:val="single" w:sz="8" w:space="0" w:color="auto"/>
              <w:left w:val="nil"/>
              <w:bottom w:val="single" w:sz="8" w:space="0" w:color="auto"/>
              <w:right w:val="single" w:sz="8" w:space="0" w:color="auto"/>
            </w:tcBorders>
            <w:shd w:val="clear" w:color="auto" w:fill="auto"/>
          </w:tcPr>
          <w:p w:rsidR="002E2F64" w:rsidRPr="00174798" w:rsidRDefault="002E2F64" w:rsidP="002E2F64">
            <w:pPr>
              <w:jc w:val="center"/>
              <w:rPr>
                <w:b/>
                <w:bCs/>
                <w:sz w:val="24"/>
                <w:szCs w:val="24"/>
              </w:rPr>
            </w:pPr>
            <w:r w:rsidRPr="00174798">
              <w:rPr>
                <w:b/>
                <w:bCs/>
                <w:sz w:val="24"/>
                <w:szCs w:val="24"/>
              </w:rPr>
              <w:t>Mean</w:t>
            </w:r>
          </w:p>
        </w:tc>
        <w:tc>
          <w:tcPr>
            <w:tcW w:w="1043" w:type="dxa"/>
            <w:tcBorders>
              <w:top w:val="single" w:sz="8" w:space="0" w:color="auto"/>
              <w:left w:val="nil"/>
              <w:bottom w:val="single" w:sz="8" w:space="0" w:color="auto"/>
              <w:right w:val="single" w:sz="8" w:space="0" w:color="auto"/>
            </w:tcBorders>
            <w:shd w:val="clear" w:color="auto" w:fill="auto"/>
          </w:tcPr>
          <w:p w:rsidR="002E2F64" w:rsidRPr="00174798" w:rsidRDefault="002E2F64" w:rsidP="002E2F64">
            <w:pPr>
              <w:jc w:val="center"/>
              <w:rPr>
                <w:b/>
                <w:bCs/>
                <w:sz w:val="24"/>
                <w:szCs w:val="24"/>
              </w:rPr>
            </w:pPr>
            <w:r w:rsidRPr="00174798">
              <w:rPr>
                <w:b/>
                <w:bCs/>
                <w:sz w:val="24"/>
                <w:szCs w:val="24"/>
              </w:rPr>
              <w:t>Median</w:t>
            </w:r>
          </w:p>
        </w:tc>
      </w:tr>
      <w:tr w:rsidR="002E2F64" w:rsidRPr="00174798" w:rsidTr="002E2F64">
        <w:trPr>
          <w:trHeight w:val="553"/>
        </w:trPr>
        <w:tc>
          <w:tcPr>
            <w:tcW w:w="1524" w:type="dxa"/>
            <w:tcBorders>
              <w:top w:val="nil"/>
              <w:left w:val="single" w:sz="8" w:space="0" w:color="auto"/>
              <w:bottom w:val="single" w:sz="8" w:space="0" w:color="auto"/>
              <w:right w:val="single" w:sz="8" w:space="0" w:color="auto"/>
            </w:tcBorders>
            <w:shd w:val="clear" w:color="auto" w:fill="auto"/>
          </w:tcPr>
          <w:p w:rsidR="002E2F64" w:rsidRPr="00174798" w:rsidRDefault="002E2F64" w:rsidP="002E2F64">
            <w:pPr>
              <w:rPr>
                <w:b/>
                <w:bCs/>
                <w:color w:val="auto"/>
                <w:sz w:val="24"/>
                <w:szCs w:val="24"/>
              </w:rPr>
            </w:pPr>
            <w:r w:rsidRPr="00174798">
              <w:rPr>
                <w:b/>
                <w:bCs/>
                <w:color w:val="auto"/>
                <w:sz w:val="24"/>
                <w:szCs w:val="24"/>
              </w:rPr>
              <w:t>Population Parameters</w:t>
            </w:r>
          </w:p>
        </w:tc>
        <w:tc>
          <w:tcPr>
            <w:tcW w:w="830" w:type="dxa"/>
            <w:tcBorders>
              <w:top w:val="nil"/>
              <w:left w:val="nil"/>
              <w:bottom w:val="single" w:sz="8" w:space="0" w:color="auto"/>
              <w:right w:val="single" w:sz="8" w:space="0" w:color="auto"/>
            </w:tcBorders>
            <w:shd w:val="clear" w:color="auto" w:fill="auto"/>
          </w:tcPr>
          <w:p w:rsidR="002E2F64" w:rsidRPr="00174798" w:rsidRDefault="005333D3" w:rsidP="002E2F64">
            <w:pPr>
              <w:rPr>
                <w:b/>
                <w:bCs/>
                <w:sz w:val="24"/>
                <w:szCs w:val="24"/>
              </w:rPr>
            </w:pPr>
            <w:r>
              <w:rPr>
                <w:b/>
                <w:b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5" type="#_x0000_t75" style="position:absolute;margin-left:.5pt;margin-top:4.9pt;width:17.1pt;height:18.75pt;z-index:251648000;mso-position-horizontal-relative:text;mso-position-vertical-relative:text">
                  <v:imagedata r:id="rId23" o:title=""/>
                </v:shape>
                <o:OLEObject Type="Embed" ProgID="Equation.3" ShapeID="_x0000_s1175" DrawAspect="Content" ObjectID="_1592850168" r:id="rId24"/>
              </w:pict>
            </w:r>
          </w:p>
        </w:tc>
        <w:tc>
          <w:tcPr>
            <w:tcW w:w="1043" w:type="dxa"/>
            <w:tcBorders>
              <w:top w:val="nil"/>
              <w:left w:val="nil"/>
              <w:bottom w:val="single" w:sz="8" w:space="0" w:color="auto"/>
              <w:right w:val="single" w:sz="8" w:space="0" w:color="auto"/>
            </w:tcBorders>
            <w:shd w:val="clear" w:color="auto" w:fill="auto"/>
          </w:tcPr>
          <w:p w:rsidR="002E2F64" w:rsidRPr="00174798" w:rsidRDefault="005333D3" w:rsidP="002E2F64">
            <w:pPr>
              <w:rPr>
                <w:b/>
                <w:bCs/>
                <w:sz w:val="24"/>
                <w:szCs w:val="24"/>
              </w:rPr>
            </w:pPr>
            <w:r>
              <w:rPr>
                <w:b/>
                <w:bCs/>
                <w:sz w:val="24"/>
                <w:szCs w:val="24"/>
              </w:rPr>
              <w:pict>
                <v:shape id="_x0000_s1176" type="#_x0000_t75" style="position:absolute;margin-left:5.35pt;margin-top:8.3pt;width:18pt;height:14.85pt;z-index:251649024;mso-position-horizontal-relative:text;mso-position-vertical-relative:text">
                  <v:imagedata r:id="rId25" o:title=""/>
                </v:shape>
                <o:OLEObject Type="Embed" ProgID="Equation.3" ShapeID="_x0000_s1176" DrawAspect="Content" ObjectID="_1592850169" r:id="rId26"/>
              </w:pict>
            </w:r>
          </w:p>
        </w:tc>
      </w:tr>
      <w:tr w:rsidR="002E2F64" w:rsidRPr="00174798" w:rsidTr="002E2F64">
        <w:trPr>
          <w:trHeight w:val="530"/>
        </w:trPr>
        <w:tc>
          <w:tcPr>
            <w:tcW w:w="1524" w:type="dxa"/>
            <w:tcBorders>
              <w:top w:val="nil"/>
              <w:left w:val="single" w:sz="8" w:space="0" w:color="auto"/>
              <w:bottom w:val="single" w:sz="8" w:space="0" w:color="auto"/>
              <w:right w:val="single" w:sz="8" w:space="0" w:color="auto"/>
            </w:tcBorders>
            <w:shd w:val="clear" w:color="auto" w:fill="auto"/>
          </w:tcPr>
          <w:p w:rsidR="002E2F64" w:rsidRPr="00174798" w:rsidRDefault="002E2F64" w:rsidP="002E2F64">
            <w:pPr>
              <w:rPr>
                <w:b/>
                <w:bCs/>
                <w:color w:val="auto"/>
                <w:sz w:val="24"/>
                <w:szCs w:val="24"/>
              </w:rPr>
            </w:pPr>
            <w:r w:rsidRPr="00174798">
              <w:rPr>
                <w:b/>
                <w:bCs/>
                <w:color w:val="auto"/>
                <w:sz w:val="24"/>
                <w:szCs w:val="24"/>
              </w:rPr>
              <w:t>Sample Statistics</w:t>
            </w:r>
          </w:p>
        </w:tc>
        <w:tc>
          <w:tcPr>
            <w:tcW w:w="830" w:type="dxa"/>
            <w:tcBorders>
              <w:top w:val="nil"/>
              <w:left w:val="nil"/>
              <w:bottom w:val="single" w:sz="8" w:space="0" w:color="auto"/>
              <w:right w:val="single" w:sz="8" w:space="0" w:color="auto"/>
            </w:tcBorders>
            <w:shd w:val="clear" w:color="auto" w:fill="auto"/>
          </w:tcPr>
          <w:p w:rsidR="002E2F64" w:rsidRPr="00174798" w:rsidRDefault="002E2F64" w:rsidP="002E2F64">
            <w:pPr>
              <w:rPr>
                <w:b/>
                <w:bCs/>
                <w:sz w:val="24"/>
                <w:szCs w:val="24"/>
              </w:rPr>
            </w:pPr>
            <w:r w:rsidRPr="00174798">
              <w:rPr>
                <w:position w:val="-6"/>
              </w:rPr>
              <w:object w:dxaOrig="220" w:dyaOrig="260">
                <v:shape id="_x0000_i1027" type="#_x0000_t75" style="width:17.35pt;height:20.4pt" o:ole="">
                  <v:imagedata r:id="rId27" o:title=""/>
                </v:shape>
                <o:OLEObject Type="Embed" ProgID="Equation.DSMT4" ShapeID="_x0000_i1027" DrawAspect="Content" ObjectID="_1592850107" r:id="rId28"/>
              </w:object>
            </w:r>
          </w:p>
        </w:tc>
        <w:tc>
          <w:tcPr>
            <w:tcW w:w="1043" w:type="dxa"/>
            <w:tcBorders>
              <w:top w:val="nil"/>
              <w:left w:val="nil"/>
              <w:bottom w:val="single" w:sz="8" w:space="0" w:color="auto"/>
              <w:right w:val="single" w:sz="8" w:space="0" w:color="auto"/>
            </w:tcBorders>
            <w:shd w:val="clear" w:color="auto" w:fill="auto"/>
          </w:tcPr>
          <w:p w:rsidR="002E2F64" w:rsidRPr="00174798" w:rsidRDefault="002E2F64" w:rsidP="002E2F64">
            <w:pPr>
              <w:rPr>
                <w:b/>
                <w:bCs/>
                <w:sz w:val="24"/>
                <w:szCs w:val="24"/>
              </w:rPr>
            </w:pPr>
            <w:r w:rsidRPr="00174798">
              <w:rPr>
                <w:b/>
                <w:bCs/>
                <w:position w:val="-4"/>
                <w:sz w:val="24"/>
                <w:szCs w:val="24"/>
              </w:rPr>
              <w:object w:dxaOrig="320" w:dyaOrig="320">
                <v:shape id="_x0000_i1028" type="#_x0000_t75" style="width:15.8pt;height:15.8pt" o:ole="">
                  <v:imagedata r:id="rId29" o:title=""/>
                </v:shape>
                <o:OLEObject Type="Embed" ProgID="Equation.DSMT4" ShapeID="_x0000_i1028" DrawAspect="Content" ObjectID="_1592850108" r:id="rId30"/>
              </w:object>
            </w:r>
          </w:p>
        </w:tc>
      </w:tr>
    </w:tbl>
    <w:p w:rsidR="00CC6096" w:rsidRPr="00242C45" w:rsidRDefault="00CC6096" w:rsidP="00C478BF">
      <w:pPr>
        <w:numPr>
          <w:ilvl w:val="0"/>
          <w:numId w:val="7"/>
        </w:numPr>
        <w:tabs>
          <w:tab w:val="clear" w:pos="720"/>
          <w:tab w:val="num" w:pos="709"/>
        </w:tabs>
        <w:ind w:left="0"/>
      </w:pPr>
      <w:r w:rsidRPr="00242C45">
        <w:rPr>
          <w:b/>
        </w:rPr>
        <w:t>Mode</w:t>
      </w:r>
      <w:r w:rsidRPr="00242C45">
        <w:t xml:space="preserve"> (least important statistic)</w:t>
      </w:r>
    </w:p>
    <w:p w:rsidR="00CC6096" w:rsidRPr="0087451E" w:rsidRDefault="00CC6096" w:rsidP="00C478BF">
      <w:pPr>
        <w:numPr>
          <w:ilvl w:val="0"/>
          <w:numId w:val="30"/>
        </w:numPr>
        <w:tabs>
          <w:tab w:val="clear" w:pos="1080"/>
          <w:tab w:val="num" w:pos="709"/>
        </w:tabs>
        <w:ind w:left="720"/>
        <w:rPr>
          <w:sz w:val="24"/>
          <w:szCs w:val="24"/>
        </w:rPr>
      </w:pPr>
      <w:r w:rsidRPr="00242C45">
        <w:t>The value taken most frequently by the subjects</w:t>
      </w:r>
    </w:p>
    <w:p w:rsidR="00CC6096" w:rsidRPr="0087451E" w:rsidRDefault="00CC6096" w:rsidP="00C478BF">
      <w:pPr>
        <w:tabs>
          <w:tab w:val="num" w:pos="709"/>
        </w:tabs>
        <w:rPr>
          <w:sz w:val="24"/>
          <w:szCs w:val="24"/>
        </w:rPr>
      </w:pPr>
    </w:p>
    <w:p w:rsidR="00CC6096" w:rsidRDefault="00CC6096" w:rsidP="00C478BF">
      <w:pPr>
        <w:numPr>
          <w:ilvl w:val="0"/>
          <w:numId w:val="7"/>
        </w:numPr>
        <w:tabs>
          <w:tab w:val="clear" w:pos="720"/>
          <w:tab w:val="num" w:pos="709"/>
        </w:tabs>
        <w:ind w:left="0"/>
        <w:rPr>
          <w:b/>
          <w:sz w:val="24"/>
          <w:szCs w:val="24"/>
        </w:rPr>
      </w:pPr>
      <w:r w:rsidRPr="0087451E">
        <w:rPr>
          <w:b/>
          <w:sz w:val="24"/>
          <w:szCs w:val="24"/>
        </w:rPr>
        <w:t>Mean</w:t>
      </w:r>
    </w:p>
    <w:p w:rsidR="003F5958" w:rsidRPr="003F5958" w:rsidRDefault="00F2576F" w:rsidP="00C478BF">
      <w:pPr>
        <w:numPr>
          <w:ilvl w:val="0"/>
          <w:numId w:val="25"/>
        </w:numPr>
        <w:tabs>
          <w:tab w:val="clear" w:pos="1080"/>
          <w:tab w:val="num" w:pos="709"/>
        </w:tabs>
        <w:ind w:left="720"/>
        <w:rPr>
          <w:b/>
          <w:sz w:val="24"/>
          <w:szCs w:val="24"/>
        </w:rPr>
      </w:pPr>
      <w:r>
        <w:t xml:space="preserve">The </w:t>
      </w:r>
      <w:r>
        <w:rPr>
          <w:lang w:eastAsia="zh-CN"/>
        </w:rPr>
        <w:t>“</w:t>
      </w:r>
      <w:r w:rsidR="00CC6096">
        <w:t>average” value of a variable</w:t>
      </w:r>
    </w:p>
    <w:p w:rsidR="003F5958" w:rsidRPr="00E913D3" w:rsidRDefault="003F5958" w:rsidP="00C478BF">
      <w:pPr>
        <w:numPr>
          <w:ilvl w:val="0"/>
          <w:numId w:val="25"/>
        </w:numPr>
        <w:tabs>
          <w:tab w:val="clear" w:pos="1080"/>
          <w:tab w:val="num" w:pos="709"/>
        </w:tabs>
        <w:ind w:left="720"/>
        <w:rPr>
          <w:b/>
          <w:sz w:val="24"/>
          <w:szCs w:val="24"/>
        </w:rPr>
      </w:pPr>
      <w:r>
        <w:rPr>
          <w:rFonts w:hint="eastAsia"/>
          <w:lang w:eastAsia="zh-CN"/>
        </w:rPr>
        <w:t xml:space="preserve">The sample mean of a data set is defined as </w:t>
      </w:r>
    </w:p>
    <w:p w:rsidR="00E913D3" w:rsidRDefault="00E913D3" w:rsidP="00C478BF">
      <w:pPr>
        <w:tabs>
          <w:tab w:val="num" w:pos="709"/>
        </w:tabs>
        <w:rPr>
          <w:lang w:eastAsia="zh-CN"/>
        </w:rPr>
      </w:pPr>
    </w:p>
    <w:p w:rsidR="00E913D3" w:rsidRPr="00E913D3" w:rsidRDefault="00E913D3" w:rsidP="00C478BF">
      <w:pPr>
        <w:tabs>
          <w:tab w:val="num" w:pos="709"/>
        </w:tabs>
        <w:rPr>
          <w:b/>
          <w:sz w:val="24"/>
          <w:szCs w:val="24"/>
        </w:rPr>
      </w:pPr>
    </w:p>
    <w:p w:rsidR="00E913D3" w:rsidRPr="00E913D3" w:rsidRDefault="00E913D3" w:rsidP="00C478BF">
      <w:pPr>
        <w:numPr>
          <w:ilvl w:val="0"/>
          <w:numId w:val="25"/>
        </w:numPr>
        <w:tabs>
          <w:tab w:val="clear" w:pos="1080"/>
          <w:tab w:val="num" w:pos="709"/>
        </w:tabs>
        <w:ind w:left="720"/>
        <w:rPr>
          <w:b/>
          <w:sz w:val="24"/>
          <w:szCs w:val="24"/>
        </w:rPr>
      </w:pPr>
      <w:r>
        <w:rPr>
          <w:rFonts w:hint="eastAsia"/>
          <w:lang w:eastAsia="zh-CN"/>
        </w:rPr>
        <w:t xml:space="preserve">The population mean of a census data is defined as </w:t>
      </w:r>
    </w:p>
    <w:p w:rsidR="00CC6096" w:rsidRDefault="00CC6096" w:rsidP="00C478BF">
      <w:pPr>
        <w:tabs>
          <w:tab w:val="num" w:pos="709"/>
        </w:tabs>
        <w:rPr>
          <w:b/>
          <w:sz w:val="24"/>
          <w:szCs w:val="24"/>
          <w:lang w:eastAsia="zh-CN"/>
        </w:rPr>
      </w:pPr>
    </w:p>
    <w:p w:rsidR="00E913D3" w:rsidRDefault="00E913D3" w:rsidP="00C478BF">
      <w:pPr>
        <w:tabs>
          <w:tab w:val="num" w:pos="709"/>
        </w:tabs>
        <w:rPr>
          <w:b/>
          <w:sz w:val="24"/>
          <w:szCs w:val="24"/>
          <w:lang w:eastAsia="zh-CN"/>
        </w:rPr>
      </w:pPr>
    </w:p>
    <w:p w:rsidR="00E913D3" w:rsidRDefault="00E913D3" w:rsidP="00C478BF">
      <w:pPr>
        <w:tabs>
          <w:tab w:val="num" w:pos="709"/>
        </w:tabs>
        <w:rPr>
          <w:b/>
          <w:sz w:val="24"/>
          <w:szCs w:val="24"/>
          <w:lang w:eastAsia="zh-CN"/>
        </w:rPr>
      </w:pPr>
    </w:p>
    <w:p w:rsidR="00E913D3" w:rsidRPr="0087451E" w:rsidRDefault="00E913D3" w:rsidP="00C478BF">
      <w:pPr>
        <w:numPr>
          <w:ilvl w:val="0"/>
          <w:numId w:val="7"/>
        </w:numPr>
        <w:tabs>
          <w:tab w:val="clear" w:pos="720"/>
          <w:tab w:val="num" w:pos="709"/>
        </w:tabs>
        <w:ind w:left="0"/>
        <w:rPr>
          <w:b/>
          <w:sz w:val="24"/>
          <w:szCs w:val="24"/>
        </w:rPr>
      </w:pPr>
      <w:r>
        <w:rPr>
          <w:rFonts w:hint="eastAsia"/>
          <w:b/>
          <w:sz w:val="24"/>
          <w:szCs w:val="24"/>
          <w:lang w:eastAsia="zh-CN"/>
        </w:rPr>
        <w:t>Median</w:t>
      </w:r>
    </w:p>
    <w:p w:rsidR="00E913D3" w:rsidRPr="003F5958" w:rsidRDefault="00E913D3" w:rsidP="00C478BF">
      <w:pPr>
        <w:numPr>
          <w:ilvl w:val="0"/>
          <w:numId w:val="26"/>
        </w:numPr>
        <w:tabs>
          <w:tab w:val="clear" w:pos="1080"/>
          <w:tab w:val="num" w:pos="709"/>
        </w:tabs>
        <w:ind w:left="720"/>
        <w:rPr>
          <w:b/>
          <w:sz w:val="24"/>
          <w:szCs w:val="24"/>
        </w:rPr>
      </w:pPr>
      <w:r w:rsidRPr="003F5958">
        <w:t>The middle value of a data set</w:t>
      </w:r>
    </w:p>
    <w:p w:rsidR="00E913D3" w:rsidRPr="00E913D3" w:rsidRDefault="00E913D3" w:rsidP="00C478BF">
      <w:pPr>
        <w:numPr>
          <w:ilvl w:val="0"/>
          <w:numId w:val="26"/>
        </w:numPr>
        <w:tabs>
          <w:tab w:val="clear" w:pos="1080"/>
          <w:tab w:val="num" w:pos="709"/>
        </w:tabs>
        <w:ind w:left="720"/>
        <w:rPr>
          <w:b/>
          <w:sz w:val="24"/>
          <w:szCs w:val="24"/>
        </w:rPr>
      </w:pPr>
      <w:r>
        <w:rPr>
          <w:rFonts w:hint="eastAsia"/>
          <w:lang w:eastAsia="zh-CN"/>
        </w:rPr>
        <w:t xml:space="preserve">The sample median of a data set is calculated as </w:t>
      </w:r>
    </w:p>
    <w:p w:rsidR="00E913D3" w:rsidRDefault="00E913D3" w:rsidP="00C478BF">
      <w:pPr>
        <w:tabs>
          <w:tab w:val="num" w:pos="709"/>
        </w:tabs>
        <w:rPr>
          <w:lang w:eastAsia="zh-CN"/>
        </w:rPr>
      </w:pPr>
    </w:p>
    <w:p w:rsidR="00E913D3" w:rsidRPr="00E913D3" w:rsidRDefault="00E913D3" w:rsidP="00C478BF">
      <w:pPr>
        <w:tabs>
          <w:tab w:val="num" w:pos="709"/>
        </w:tabs>
        <w:rPr>
          <w:b/>
          <w:sz w:val="24"/>
          <w:szCs w:val="24"/>
        </w:rPr>
      </w:pPr>
    </w:p>
    <w:p w:rsidR="00E913D3" w:rsidRPr="00E913D3" w:rsidRDefault="00E913D3" w:rsidP="00C478BF">
      <w:pPr>
        <w:numPr>
          <w:ilvl w:val="0"/>
          <w:numId w:val="26"/>
        </w:numPr>
        <w:tabs>
          <w:tab w:val="clear" w:pos="1080"/>
          <w:tab w:val="num" w:pos="709"/>
        </w:tabs>
        <w:ind w:left="720"/>
        <w:rPr>
          <w:b/>
          <w:sz w:val="24"/>
          <w:szCs w:val="24"/>
        </w:rPr>
      </w:pPr>
      <w:r>
        <w:rPr>
          <w:rFonts w:hint="eastAsia"/>
          <w:lang w:eastAsia="zh-CN"/>
        </w:rPr>
        <w:t xml:space="preserve">The population median is defined as </w:t>
      </w:r>
    </w:p>
    <w:p w:rsidR="00E913D3" w:rsidRDefault="00E913D3" w:rsidP="00C478BF">
      <w:pPr>
        <w:tabs>
          <w:tab w:val="num" w:pos="709"/>
        </w:tabs>
        <w:rPr>
          <w:lang w:eastAsia="zh-CN"/>
        </w:rPr>
      </w:pPr>
    </w:p>
    <w:p w:rsidR="00E913D3" w:rsidRDefault="00E913D3" w:rsidP="00C478BF">
      <w:pPr>
        <w:tabs>
          <w:tab w:val="num" w:pos="709"/>
        </w:tabs>
        <w:rPr>
          <w:lang w:eastAsia="zh-CN"/>
        </w:rPr>
      </w:pPr>
    </w:p>
    <w:p w:rsidR="00E913D3" w:rsidRPr="003F5958" w:rsidRDefault="00E913D3" w:rsidP="00C478BF">
      <w:pPr>
        <w:tabs>
          <w:tab w:val="num" w:pos="709"/>
        </w:tabs>
        <w:rPr>
          <w:b/>
          <w:sz w:val="24"/>
          <w:szCs w:val="24"/>
        </w:rPr>
      </w:pPr>
    </w:p>
    <w:p w:rsidR="00E913D3" w:rsidRDefault="00E913D3" w:rsidP="00C478BF">
      <w:pPr>
        <w:numPr>
          <w:ilvl w:val="0"/>
          <w:numId w:val="7"/>
        </w:numPr>
        <w:tabs>
          <w:tab w:val="clear" w:pos="720"/>
          <w:tab w:val="num" w:pos="709"/>
        </w:tabs>
        <w:ind w:left="0"/>
        <w:rPr>
          <w:b/>
          <w:sz w:val="24"/>
          <w:szCs w:val="24"/>
        </w:rPr>
      </w:pPr>
      <w:r>
        <w:rPr>
          <w:rFonts w:hint="eastAsia"/>
          <w:b/>
          <w:sz w:val="24"/>
          <w:szCs w:val="24"/>
          <w:lang w:eastAsia="zh-CN"/>
        </w:rPr>
        <w:t>Quartile and Percentile</w:t>
      </w:r>
    </w:p>
    <w:p w:rsidR="003F5958" w:rsidRPr="003F5958" w:rsidRDefault="003F5958" w:rsidP="003F5958">
      <w:pPr>
        <w:rPr>
          <w:b/>
          <w:sz w:val="24"/>
          <w:szCs w:val="24"/>
        </w:rPr>
      </w:pPr>
    </w:p>
    <w:p w:rsidR="003F5958" w:rsidRDefault="003F5958" w:rsidP="003F5958">
      <w:pPr>
        <w:rPr>
          <w:lang w:eastAsia="zh-CN"/>
        </w:rPr>
      </w:pPr>
    </w:p>
    <w:p w:rsidR="003F5958" w:rsidRPr="003F5958" w:rsidRDefault="003F5958" w:rsidP="003F5958">
      <w:pPr>
        <w:rPr>
          <w:b/>
          <w:sz w:val="24"/>
          <w:szCs w:val="24"/>
          <w:lang w:eastAsia="zh-CN"/>
        </w:rPr>
      </w:pPr>
    </w:p>
    <w:p w:rsidR="00CC6096" w:rsidRPr="0087451E" w:rsidRDefault="00CC6096" w:rsidP="002E2F64">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Outlier</w:t>
      </w:r>
    </w:p>
    <w:p w:rsidR="00CC6096" w:rsidRPr="00602D72" w:rsidRDefault="00FC58C8" w:rsidP="002E2F64">
      <w:r>
        <w:rPr>
          <w:noProof/>
          <w:lang w:eastAsia="zh-CN"/>
        </w:rPr>
        <mc:AlternateContent>
          <mc:Choice Requires="wps">
            <w:drawing>
              <wp:anchor distT="0" distB="0" distL="114300" distR="114300" simplePos="0" relativeHeight="251636736" behindDoc="0" locked="0" layoutInCell="1" allowOverlap="1">
                <wp:simplePos x="0" y="0"/>
                <wp:positionH relativeFrom="column">
                  <wp:posOffset>5486400</wp:posOffset>
                </wp:positionH>
                <wp:positionV relativeFrom="paragraph">
                  <wp:posOffset>30480</wp:posOffset>
                </wp:positionV>
                <wp:extent cx="800100" cy="1562100"/>
                <wp:effectExtent l="9525" t="11430" r="57150" b="36195"/>
                <wp:wrapNone/>
                <wp:docPr id="2"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15621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99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3"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2.4pt" to="495pt,1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">
                <v:stroke endarrow="block"/>
                <v:shadow color="#c90"/>
              </v:line>
            </w:pict>
          </mc:Fallback>
        </mc:AlternateContent>
      </w:r>
      <w:r w:rsidR="00CC6096">
        <w:t xml:space="preserve"> </w:t>
      </w:r>
      <w:r>
        <w:rPr>
          <w:noProof/>
          <w:lang w:eastAsia="zh-CN"/>
        </w:rPr>
        <w:drawing>
          <wp:anchor distT="0" distB="0" distL="114300" distR="114300" simplePos="0" relativeHeight="251633664" behindDoc="0" locked="0" layoutInCell="1" allowOverlap="1">
            <wp:simplePos x="0" y="0"/>
            <wp:positionH relativeFrom="column">
              <wp:posOffset>3771900</wp:posOffset>
            </wp:positionH>
            <wp:positionV relativeFrom="paragraph">
              <wp:posOffset>150495</wp:posOffset>
            </wp:positionV>
            <wp:extent cx="2819400" cy="1751330"/>
            <wp:effectExtent l="0" t="0" r="0" b="127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19400" cy="1751330"/>
                    </a:xfrm>
                    <a:prstGeom prst="rect">
                      <a:avLst/>
                    </a:prstGeom>
                    <a:noFill/>
                  </pic:spPr>
                </pic:pic>
              </a:graphicData>
            </a:graphic>
            <wp14:sizeRelH relativeFrom="page">
              <wp14:pctWidth>0</wp14:pctWidth>
            </wp14:sizeRelH>
            <wp14:sizeRelV relativeFrom="page">
              <wp14:pctHeight>0</wp14:pctHeight>
            </wp14:sizeRelV>
          </wp:anchor>
        </w:drawing>
      </w:r>
      <w:r w:rsidR="00CC6096" w:rsidRPr="001F5F51">
        <w:rPr>
          <w:b/>
          <w:sz w:val="28"/>
          <w:szCs w:val="28"/>
          <w:u w:val="single"/>
        </w:rPr>
        <w:t>Outliers</w:t>
      </w:r>
    </w:p>
    <w:p w:rsidR="00CC6096" w:rsidRPr="005D6F14" w:rsidRDefault="00CC6096" w:rsidP="002E2F64"/>
    <w:p w:rsidR="00CC6096" w:rsidRDefault="00CC6096" w:rsidP="002E2F64">
      <w:r w:rsidRPr="005D6F14">
        <w:t>Outliers are</w:t>
      </w:r>
      <w:r>
        <w:t xml:space="preserve"> extreme observations taking values</w:t>
      </w:r>
      <w:r w:rsidRPr="005D6F14">
        <w:t xml:space="preserve"> far away from the bulk of the data</w:t>
      </w:r>
      <w:r>
        <w:t xml:space="preserve"> values</w:t>
      </w:r>
      <w:r w:rsidRPr="005D6F14">
        <w:t>.</w:t>
      </w:r>
    </w:p>
    <w:p w:rsidR="00CC6096" w:rsidRPr="005D6F14" w:rsidRDefault="00CC6096" w:rsidP="002E2F64">
      <w:r>
        <w:t xml:space="preserve">  </w:t>
      </w:r>
    </w:p>
    <w:p w:rsidR="00CC6096" w:rsidRPr="005D6F14" w:rsidRDefault="00CC6096" w:rsidP="002E2F64">
      <w:pPr>
        <w:numPr>
          <w:ilvl w:val="0"/>
          <w:numId w:val="7"/>
        </w:numPr>
        <w:tabs>
          <w:tab w:val="clear" w:pos="720"/>
          <w:tab w:val="num" w:pos="360"/>
        </w:tabs>
        <w:ind w:left="360"/>
      </w:pPr>
      <w:r>
        <w:t>EX:  height of a professional basketball player</w:t>
      </w:r>
    </w:p>
    <w:p w:rsidR="00CC6096" w:rsidRPr="003B75FE" w:rsidRDefault="00CC6096" w:rsidP="002E2F64"/>
    <w:p w:rsidR="00CC6096" w:rsidRPr="003569EF" w:rsidRDefault="00CC6096" w:rsidP="002E2F64">
      <w:pPr>
        <w:rPr>
          <w:sz w:val="28"/>
          <w:szCs w:val="28"/>
          <w:u w:val="single"/>
        </w:rPr>
      </w:pPr>
      <w:r w:rsidRPr="003569EF">
        <w:rPr>
          <w:b/>
          <w:bCs/>
          <w:sz w:val="28"/>
          <w:szCs w:val="28"/>
          <w:u w:val="single"/>
        </w:rPr>
        <w:t>Comparing the Mean &amp; Median</w:t>
      </w:r>
    </w:p>
    <w:p w:rsidR="00CC6096" w:rsidRDefault="00CC6096" w:rsidP="002E2F64"/>
    <w:p w:rsidR="00CC6096" w:rsidRDefault="00CC6096" w:rsidP="002E2F64">
      <w:r w:rsidRPr="00546F32">
        <w:t xml:space="preserve">In general, if the </w:t>
      </w:r>
      <w:r>
        <w:t xml:space="preserve">shape of the </w:t>
      </w:r>
      <w:r w:rsidRPr="00546F32">
        <w:t>distribution is:</w:t>
      </w:r>
    </w:p>
    <w:p w:rsidR="00CC6096" w:rsidRPr="00546F32" w:rsidRDefault="00CC6096" w:rsidP="002E2F64"/>
    <w:p w:rsidR="00CC6096" w:rsidRPr="00546F32" w:rsidRDefault="00CC6096" w:rsidP="002E2F64">
      <w:pPr>
        <w:numPr>
          <w:ilvl w:val="0"/>
          <w:numId w:val="8"/>
        </w:numPr>
        <w:tabs>
          <w:tab w:val="clear" w:pos="1440"/>
          <w:tab w:val="num" w:pos="360"/>
        </w:tabs>
        <w:ind w:left="360"/>
      </w:pPr>
      <w:r w:rsidRPr="00546F32">
        <w:t>Symmetric</w:t>
      </w:r>
    </w:p>
    <w:p w:rsidR="00CC6096" w:rsidRDefault="00CC6096" w:rsidP="002E2F64"/>
    <w:p w:rsidR="00CC6096" w:rsidRPr="00546F32" w:rsidRDefault="00CC6096" w:rsidP="002E2F64"/>
    <w:p w:rsidR="00CC6096" w:rsidRPr="00546F32" w:rsidRDefault="00CC6096" w:rsidP="002E2F64">
      <w:pPr>
        <w:numPr>
          <w:ilvl w:val="0"/>
          <w:numId w:val="8"/>
        </w:numPr>
        <w:tabs>
          <w:tab w:val="clear" w:pos="1440"/>
          <w:tab w:val="num" w:pos="360"/>
        </w:tabs>
        <w:ind w:left="360"/>
      </w:pPr>
      <w:r w:rsidRPr="00546F32">
        <w:t>Skewed Right</w:t>
      </w:r>
    </w:p>
    <w:p w:rsidR="00CC6096" w:rsidRDefault="00CC6096" w:rsidP="002E2F64"/>
    <w:p w:rsidR="00CC6096" w:rsidRPr="00546F32" w:rsidRDefault="00CC6096" w:rsidP="002E2F64"/>
    <w:p w:rsidR="00CC6096" w:rsidRPr="00546F32" w:rsidRDefault="00CC6096" w:rsidP="002E2F64">
      <w:pPr>
        <w:numPr>
          <w:ilvl w:val="0"/>
          <w:numId w:val="8"/>
        </w:numPr>
        <w:tabs>
          <w:tab w:val="clear" w:pos="1440"/>
          <w:tab w:val="num" w:pos="360"/>
        </w:tabs>
        <w:ind w:left="360"/>
      </w:pPr>
      <w:r w:rsidRPr="00546F32">
        <w:t>Skewed Left</w:t>
      </w:r>
    </w:p>
    <w:p w:rsidR="00CC6096" w:rsidRDefault="00CC6096" w:rsidP="002E2F64"/>
    <w:p w:rsidR="00CC6096" w:rsidRDefault="00CC6096" w:rsidP="002E2F64"/>
    <w:p w:rsidR="00CC6096" w:rsidRPr="00457F9B" w:rsidRDefault="00CC6096" w:rsidP="002E2F64">
      <w:r w:rsidRPr="00457F9B">
        <w:t>A statistic is</w:t>
      </w:r>
      <w:r>
        <w:t xml:space="preserve"> called</w:t>
      </w:r>
      <w:r w:rsidRPr="00457F9B">
        <w:t xml:space="preserve"> </w:t>
      </w:r>
      <w:r w:rsidR="00AA6FCC" w:rsidRPr="00AA6FCC">
        <w:rPr>
          <w:b/>
        </w:rPr>
        <w:t>robust</w:t>
      </w:r>
      <w:r w:rsidR="00AA6FCC">
        <w:t xml:space="preserve"> or </w:t>
      </w:r>
      <w:r w:rsidRPr="00AA6FCC">
        <w:rPr>
          <w:b/>
        </w:rPr>
        <w:t>resistant</w:t>
      </w:r>
      <w:r w:rsidRPr="00457F9B">
        <w:t xml:space="preserve"> if it is not strongly influenced by extreme values like outliers.</w:t>
      </w:r>
    </w:p>
    <w:p w:rsidR="00CC6096" w:rsidRDefault="00CC6096" w:rsidP="002E2F64"/>
    <w:p w:rsidR="00CC6096" w:rsidRDefault="00CC6096" w:rsidP="002E2F64">
      <w:pPr>
        <w:numPr>
          <w:ilvl w:val="0"/>
          <w:numId w:val="7"/>
        </w:numPr>
        <w:tabs>
          <w:tab w:val="clear" w:pos="720"/>
          <w:tab w:val="num" w:pos="360"/>
        </w:tabs>
        <w:ind w:left="360"/>
      </w:pPr>
      <w:r w:rsidRPr="00457F9B">
        <w:t xml:space="preserve">The __________ is </w:t>
      </w:r>
      <w:r w:rsidR="002E2169">
        <w:t>robust</w:t>
      </w:r>
      <w:r w:rsidRPr="00457F9B">
        <w:t xml:space="preserve"> to outliers.</w:t>
      </w:r>
      <w:r>
        <w:t xml:space="preserve">  </w:t>
      </w:r>
    </w:p>
    <w:p w:rsidR="00CC6096" w:rsidRDefault="00CC6096" w:rsidP="002E2F64">
      <w:r>
        <w:tab/>
      </w:r>
    </w:p>
    <w:p w:rsidR="00CC6096" w:rsidRDefault="00CC6096" w:rsidP="002E2F64">
      <w:pPr>
        <w:numPr>
          <w:ilvl w:val="0"/>
          <w:numId w:val="7"/>
        </w:numPr>
        <w:tabs>
          <w:tab w:val="clear" w:pos="720"/>
          <w:tab w:val="num" w:pos="360"/>
        </w:tabs>
        <w:ind w:left="360"/>
      </w:pPr>
      <w:r w:rsidRPr="00457F9B">
        <w:t xml:space="preserve">The __________ is </w:t>
      </w:r>
      <w:r w:rsidRPr="00457F9B">
        <w:rPr>
          <w:i/>
          <w:iCs/>
        </w:rPr>
        <w:t>not</w:t>
      </w:r>
      <w:r w:rsidR="002E2169">
        <w:t xml:space="preserve"> robust</w:t>
      </w:r>
      <w:r w:rsidRPr="00457F9B">
        <w:t xml:space="preserve"> to outliers.</w:t>
      </w:r>
      <w:r>
        <w:t xml:space="preserve"> </w:t>
      </w:r>
    </w:p>
    <w:p w:rsidR="00CC6096" w:rsidRPr="00457F9B" w:rsidRDefault="00CC6096" w:rsidP="002E2F64"/>
    <w:p w:rsidR="00CC6096" w:rsidRDefault="00CC6096" w:rsidP="002E2F64">
      <w:pPr>
        <w:numPr>
          <w:ilvl w:val="1"/>
          <w:numId w:val="31"/>
        </w:numPr>
        <w:tabs>
          <w:tab w:val="clear" w:pos="1440"/>
          <w:tab w:val="left" w:pos="450"/>
          <w:tab w:val="left" w:pos="720"/>
          <w:tab w:val="num" w:pos="1080"/>
          <w:tab w:val="left" w:pos="1350"/>
          <w:tab w:val="left" w:pos="1800"/>
        </w:tabs>
        <w:ind w:left="1080"/>
      </w:pPr>
      <w:r>
        <w:t>The data set 0,1,2,2,3,3,4,4,5,6 has mean 3.0 and median 3.0.  If the number 60 is substituted for 6, the median stays the same but the mean increases to 5.7.</w:t>
      </w:r>
    </w:p>
    <w:p w:rsidR="00CC6096" w:rsidRDefault="00CC6096" w:rsidP="002E2F64">
      <w:pPr>
        <w:tabs>
          <w:tab w:val="left" w:pos="450"/>
          <w:tab w:val="left" w:pos="720"/>
          <w:tab w:val="left" w:pos="1080"/>
          <w:tab w:val="left" w:pos="1350"/>
          <w:tab w:val="left" w:pos="1800"/>
        </w:tabs>
        <w:ind w:left="720"/>
      </w:pPr>
    </w:p>
    <w:p w:rsidR="002E2169" w:rsidRDefault="002E2169" w:rsidP="002E2F64">
      <w:pPr>
        <w:tabs>
          <w:tab w:val="left" w:pos="450"/>
          <w:tab w:val="left" w:pos="720"/>
          <w:tab w:val="left" w:pos="1080"/>
          <w:tab w:val="left" w:pos="1350"/>
          <w:tab w:val="left" w:pos="1800"/>
        </w:tabs>
      </w:pPr>
    </w:p>
    <w:p w:rsidR="00CC6096" w:rsidRPr="003B75FE" w:rsidRDefault="00CC6096" w:rsidP="002E2F64">
      <w:pPr>
        <w:tabs>
          <w:tab w:val="left" w:pos="450"/>
          <w:tab w:val="left" w:pos="720"/>
          <w:tab w:val="left" w:pos="1080"/>
          <w:tab w:val="left" w:pos="1350"/>
          <w:tab w:val="left" w:pos="1800"/>
        </w:tabs>
      </w:pPr>
      <w:r w:rsidRPr="003B75FE">
        <w:t xml:space="preserve">A data value is called </w:t>
      </w:r>
      <w:r w:rsidRPr="003B75FE">
        <w:rPr>
          <w:b/>
        </w:rPr>
        <w:t>influential</w:t>
      </w:r>
      <w:r w:rsidRPr="003B75FE">
        <w:t xml:space="preserve"> if it noticeably shifts the value of the sample mean towards it.</w:t>
      </w:r>
    </w:p>
    <w:p w:rsidR="00CC6096" w:rsidRDefault="00CC6096" w:rsidP="002E2F64">
      <w:pPr>
        <w:pStyle w:val="NormalWeb"/>
        <w:widowControl w:val="0"/>
        <w:tabs>
          <w:tab w:val="left" w:pos="450"/>
          <w:tab w:val="left" w:pos="720"/>
          <w:tab w:val="left" w:pos="1080"/>
          <w:tab w:val="left" w:pos="1350"/>
          <w:tab w:val="left" w:pos="1800"/>
        </w:tabs>
        <w:suppressAutoHyphens/>
        <w:spacing w:before="0" w:beforeAutospacing="0" w:after="0" w:afterAutospacing="0"/>
        <w:rPr>
          <w:b/>
          <w:color w:val="0000FF"/>
          <w:sz w:val="24"/>
          <w:szCs w:val="24"/>
          <w:lang w:eastAsia="zh-CN"/>
        </w:rPr>
      </w:pPr>
    </w:p>
    <w:p w:rsidR="00C478BF" w:rsidRDefault="00C478BF" w:rsidP="002E2F64">
      <w:pPr>
        <w:pStyle w:val="NormalWeb"/>
        <w:widowControl w:val="0"/>
        <w:tabs>
          <w:tab w:val="left" w:pos="450"/>
          <w:tab w:val="left" w:pos="720"/>
          <w:tab w:val="left" w:pos="1080"/>
          <w:tab w:val="left" w:pos="1350"/>
          <w:tab w:val="left" w:pos="1800"/>
        </w:tabs>
        <w:suppressAutoHyphens/>
        <w:spacing w:before="0" w:beforeAutospacing="0" w:after="0" w:afterAutospacing="0"/>
        <w:rPr>
          <w:b/>
          <w:color w:val="0000FF"/>
          <w:sz w:val="24"/>
          <w:szCs w:val="24"/>
          <w:lang w:eastAsia="zh-CN"/>
        </w:rPr>
      </w:pPr>
    </w:p>
    <w:p w:rsidR="00C478BF" w:rsidRPr="00C478BF" w:rsidRDefault="00C478BF" w:rsidP="00C478BF">
      <w:pPr>
        <w:jc w:val="center"/>
        <w:rPr>
          <w:b/>
          <w:color w:val="auto"/>
          <w:sz w:val="32"/>
          <w:szCs w:val="32"/>
          <w:u w:val="single"/>
          <w:lang w:eastAsia="zh-CN"/>
        </w:rPr>
      </w:pPr>
      <w:r w:rsidRPr="00C478BF">
        <w:rPr>
          <w:b/>
          <w:color w:val="auto"/>
          <w:sz w:val="32"/>
          <w:szCs w:val="32"/>
          <w:u w:val="single"/>
        </w:rPr>
        <w:t>Measures of variability</w:t>
      </w:r>
      <w:r>
        <w:rPr>
          <w:rFonts w:hint="eastAsia"/>
          <w:b/>
          <w:color w:val="auto"/>
          <w:sz w:val="32"/>
          <w:szCs w:val="32"/>
          <w:u w:val="single"/>
          <w:lang w:eastAsia="zh-CN"/>
        </w:rPr>
        <w:t xml:space="preserve"> of Numerical Data</w:t>
      </w:r>
    </w:p>
    <w:p w:rsidR="00C478BF" w:rsidRDefault="00C478BF" w:rsidP="00C478BF">
      <w:pPr>
        <w:ind w:left="144"/>
      </w:pPr>
    </w:p>
    <w:p w:rsidR="00C478BF" w:rsidRPr="00AC7F68" w:rsidRDefault="00C478BF" w:rsidP="00C478BF">
      <w:pPr>
        <w:numPr>
          <w:ilvl w:val="0"/>
          <w:numId w:val="20"/>
        </w:numPr>
        <w:tabs>
          <w:tab w:val="clear" w:pos="720"/>
          <w:tab w:val="num" w:pos="-1224"/>
        </w:tabs>
        <w:ind w:left="360"/>
        <w:rPr>
          <w:b/>
          <w:u w:val="single"/>
        </w:rPr>
      </w:pPr>
      <w:r w:rsidRPr="00AC7F68">
        <w:rPr>
          <w:b/>
          <w:u w:val="single"/>
        </w:rPr>
        <w:t>Variance</w:t>
      </w:r>
      <w:r w:rsidRPr="00790B8D">
        <w:t xml:space="preserve"> </w:t>
      </w:r>
      <w:r>
        <w:t xml:space="preserve">The variance is the average of the square of the </w:t>
      </w:r>
      <w:r w:rsidRPr="00790B8D">
        <w:t>deviation from</w:t>
      </w:r>
      <w:r>
        <w:t xml:space="preserve"> the sample mean </w:t>
      </w:r>
    </w:p>
    <w:p w:rsidR="00C478BF" w:rsidRDefault="00C478BF" w:rsidP="00C478BF">
      <w:pPr>
        <w:ind w:left="360" w:hanging="720"/>
      </w:pPr>
    </w:p>
    <w:p w:rsidR="00C478BF" w:rsidRDefault="00C478BF" w:rsidP="00C478BF">
      <w:pPr>
        <w:numPr>
          <w:ilvl w:val="0"/>
          <w:numId w:val="14"/>
        </w:numPr>
        <w:tabs>
          <w:tab w:val="clear" w:pos="1872"/>
          <w:tab w:val="num" w:pos="360"/>
        </w:tabs>
        <w:ind w:left="1512"/>
      </w:pPr>
      <w:r w:rsidRPr="000C0F83">
        <w:rPr>
          <w:position w:val="-12"/>
        </w:rPr>
        <w:object w:dxaOrig="600" w:dyaOrig="360">
          <v:shape id="_x0000_i1029" type="#_x0000_t75" style="width:31.55pt;height:18.85pt" o:ole="">
            <v:imagedata r:id="rId32" o:title=""/>
          </v:shape>
          <o:OLEObject Type="Embed" ProgID="Equation.3" ShapeID="_x0000_i1029" DrawAspect="Content" ObjectID="_1592850109" r:id="rId33"/>
        </w:object>
      </w:r>
      <w:r>
        <w:t xml:space="preserve"> is the deviation of the </w:t>
      </w:r>
      <w:proofErr w:type="spellStart"/>
      <w:r w:rsidRPr="008F213C">
        <w:rPr>
          <w:rFonts w:ascii="Times New Roman" w:hAnsi="Times New Roman" w:cs="Times New Roman"/>
          <w:i/>
          <w:sz w:val="24"/>
          <w:szCs w:val="24"/>
        </w:rPr>
        <w:t>i</w:t>
      </w:r>
      <w:r w:rsidRPr="000C0F83">
        <w:rPr>
          <w:vertAlign w:val="superscript"/>
        </w:rPr>
        <w:t>th</w:t>
      </w:r>
      <w:proofErr w:type="spellEnd"/>
      <w:r>
        <w:t xml:space="preserve"> data value from the sample mean</w:t>
      </w:r>
    </w:p>
    <w:p w:rsidR="00C478BF" w:rsidRDefault="00C478BF" w:rsidP="00C478BF">
      <w:pPr>
        <w:ind w:left="1152"/>
      </w:pPr>
    </w:p>
    <w:p w:rsidR="00C478BF" w:rsidRDefault="00C478BF" w:rsidP="00C478BF">
      <w:pPr>
        <w:numPr>
          <w:ilvl w:val="0"/>
          <w:numId w:val="14"/>
        </w:numPr>
        <w:tabs>
          <w:tab w:val="clear" w:pos="1872"/>
          <w:tab w:val="num" w:pos="720"/>
        </w:tabs>
        <w:ind w:left="1512"/>
      </w:pPr>
      <w:r>
        <w:t>The variance is not resistant to outliers</w:t>
      </w:r>
    </w:p>
    <w:p w:rsidR="00C478BF" w:rsidRDefault="00C478BF" w:rsidP="00C478BF">
      <w:pPr>
        <w:ind w:left="1152"/>
      </w:pPr>
    </w:p>
    <w:p w:rsidR="00C478BF" w:rsidRDefault="00C478BF" w:rsidP="00C478BF">
      <w:pPr>
        <w:ind w:left="1152"/>
      </w:pPr>
    </w:p>
    <w:p w:rsidR="00C478BF" w:rsidRDefault="00C478BF" w:rsidP="00C478BF">
      <w:pPr>
        <w:numPr>
          <w:ilvl w:val="0"/>
          <w:numId w:val="18"/>
        </w:numPr>
        <w:tabs>
          <w:tab w:val="clear" w:pos="720"/>
          <w:tab w:val="num" w:pos="-72"/>
        </w:tabs>
        <w:ind w:left="360"/>
      </w:pPr>
      <w:r w:rsidRPr="00AC7F68">
        <w:rPr>
          <w:b/>
          <w:u w:val="single"/>
        </w:rPr>
        <w:t>Standard Deviation</w:t>
      </w:r>
      <w:r>
        <w:tab/>
        <w:t xml:space="preserve">The standard deviation is the </w:t>
      </w:r>
      <w:r w:rsidRPr="007940AA">
        <w:rPr>
          <w:u w:val="single"/>
        </w:rPr>
        <w:t>square root of the variance</w:t>
      </w:r>
      <w:r>
        <w:t>.</w:t>
      </w:r>
    </w:p>
    <w:p w:rsidR="00C478BF" w:rsidRDefault="00C478BF" w:rsidP="00C478BF">
      <w:pPr>
        <w:rPr>
          <w:lang w:eastAsia="zh-CN"/>
        </w:rPr>
      </w:pPr>
    </w:p>
    <w:p w:rsidR="00C478BF" w:rsidRDefault="005333D3" w:rsidP="00C478BF">
      <w:pPr>
        <w:rPr>
          <w:lang w:eastAsia="zh-CN"/>
        </w:rPr>
      </w:pPr>
      <w:r>
        <w:rPr>
          <w:noProof/>
        </w:rPr>
        <w:pict>
          <v:shape id="_x0000_s1209" type="#_x0000_t75" style="position:absolute;margin-left:252pt;margin-top:15.6pt;width:154.65pt;height:47.8pt;z-index:251669504">
            <v:imagedata r:id="rId34" o:title=""/>
            <w10:wrap type="square"/>
          </v:shape>
          <o:OLEObject Type="Embed" ProgID="Equation.3" ShapeID="_x0000_s1209" DrawAspect="Content" ObjectID="_1592850170" r:id="rId35"/>
        </w:pict>
      </w:r>
    </w:p>
    <w:p w:rsidR="00C478BF" w:rsidRDefault="0029617A" w:rsidP="00C478BF">
      <w:pPr>
        <w:rPr>
          <w:lang w:eastAsia="zh-CN"/>
        </w:rPr>
      </w:pPr>
      <w:r>
        <w:rPr>
          <w:noProof/>
          <w:lang w:eastAsia="zh-CN"/>
        </w:rPr>
        <w:drawing>
          <wp:inline distT="0" distB="0" distL="0" distR="0" wp14:anchorId="63A391D2" wp14:editId="151E1F0D">
            <wp:extent cx="2628900" cy="1158240"/>
            <wp:effectExtent l="0" t="0" r="0" b="381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628900" cy="1158240"/>
                    </a:xfrm>
                    <a:prstGeom prst="rect">
                      <a:avLst/>
                    </a:prstGeom>
                    <a:noFill/>
                  </pic:spPr>
                </pic:pic>
              </a:graphicData>
            </a:graphic>
          </wp:inline>
        </w:drawing>
      </w:r>
    </w:p>
    <w:p w:rsidR="00C478BF" w:rsidRDefault="00C478BF" w:rsidP="0029617A">
      <w:pPr>
        <w:rPr>
          <w:lang w:eastAsia="zh-CN"/>
        </w:rPr>
      </w:pPr>
    </w:p>
    <w:p w:rsidR="00C478BF" w:rsidRPr="00AC7F68" w:rsidRDefault="00C478BF" w:rsidP="0029617A">
      <w:pPr>
        <w:rPr>
          <w:lang w:eastAsia="zh-CN"/>
        </w:rPr>
      </w:pPr>
    </w:p>
    <w:p w:rsidR="00C478BF" w:rsidRPr="00AC7F68" w:rsidRDefault="00C478BF" w:rsidP="00C478BF">
      <w:pPr>
        <w:rPr>
          <w:b/>
          <w:u w:val="single"/>
        </w:rPr>
      </w:pPr>
      <w:r>
        <w:t>The standard deviation measures how tightly the data values are clustered around the mean</w:t>
      </w:r>
    </w:p>
    <w:p w:rsidR="00C478BF" w:rsidRPr="00D174F0" w:rsidRDefault="00C478BF" w:rsidP="00C478BF">
      <w:r>
        <w:t xml:space="preserve">The standard deviation is very close in value to the average distance of the data </w:t>
      </w:r>
      <w:proofErr w:type="gramStart"/>
      <w:r>
        <w:t xml:space="preserve">from </w:t>
      </w:r>
      <w:proofErr w:type="gramEnd"/>
      <w:r w:rsidRPr="00597E96">
        <w:rPr>
          <w:position w:val="-6"/>
        </w:rPr>
        <w:object w:dxaOrig="220" w:dyaOrig="260">
          <v:shape id="_x0000_i1031" type="#_x0000_t75" style="width:11.95pt;height:13.5pt" o:ole="">
            <v:imagedata r:id="rId37" o:title=""/>
          </v:shape>
          <o:OLEObject Type="Embed" ProgID="Equation.3" ShapeID="_x0000_i1031" DrawAspect="Content" ObjectID="_1592850110" r:id="rId38"/>
        </w:object>
      </w:r>
      <w:r>
        <w:t xml:space="preserve">.  </w:t>
      </w:r>
    </w:p>
    <w:p w:rsidR="00C478BF" w:rsidRDefault="00C478BF" w:rsidP="00C478BF">
      <w:pPr>
        <w:ind w:left="648" w:hanging="720"/>
      </w:pPr>
    </w:p>
    <w:p w:rsidR="0029617A" w:rsidRDefault="00C478BF" w:rsidP="0029617A">
      <w:pPr>
        <w:numPr>
          <w:ilvl w:val="0"/>
          <w:numId w:val="16"/>
        </w:numPr>
        <w:tabs>
          <w:tab w:val="num" w:pos="1296"/>
        </w:tabs>
        <w:ind w:left="426" w:hanging="426"/>
      </w:pPr>
      <w:r>
        <w:t>The standard deviation is NOT</w:t>
      </w:r>
      <w:r w:rsidRPr="00790B8D">
        <w:t xml:space="preserve"> resistant to outliers</w:t>
      </w:r>
    </w:p>
    <w:p w:rsidR="0029617A" w:rsidRDefault="0029617A" w:rsidP="0029617A">
      <w:pPr>
        <w:tabs>
          <w:tab w:val="num" w:pos="1296"/>
        </w:tabs>
        <w:ind w:left="426"/>
        <w:rPr>
          <w:lang w:eastAsia="zh-CN"/>
        </w:rPr>
      </w:pPr>
    </w:p>
    <w:p w:rsidR="0029617A" w:rsidRDefault="0029617A" w:rsidP="0029617A">
      <w:pPr>
        <w:numPr>
          <w:ilvl w:val="0"/>
          <w:numId w:val="16"/>
        </w:numPr>
        <w:tabs>
          <w:tab w:val="num" w:pos="1296"/>
        </w:tabs>
        <w:ind w:left="426" w:hanging="426"/>
      </w:pPr>
      <w:r>
        <w:rPr>
          <w:rFonts w:hint="eastAsia"/>
          <w:lang w:eastAsia="zh-CN"/>
        </w:rPr>
        <w:t xml:space="preserve">The population variance is defined as </w:t>
      </w:r>
    </w:p>
    <w:p w:rsidR="0029617A" w:rsidRDefault="0029617A" w:rsidP="0029617A">
      <w:pPr>
        <w:pStyle w:val="ListParagraph"/>
        <w:rPr>
          <w:lang w:eastAsia="zh-CN"/>
        </w:rPr>
      </w:pPr>
    </w:p>
    <w:p w:rsidR="0029617A" w:rsidRDefault="0029617A" w:rsidP="0029617A">
      <w:pPr>
        <w:pStyle w:val="ListParagraph"/>
        <w:rPr>
          <w:lang w:eastAsia="zh-CN"/>
        </w:rPr>
      </w:pPr>
    </w:p>
    <w:p w:rsidR="0029617A" w:rsidRDefault="0029617A" w:rsidP="0029617A">
      <w:pPr>
        <w:pStyle w:val="ListParagraph"/>
        <w:rPr>
          <w:lang w:eastAsia="zh-CN"/>
        </w:rPr>
      </w:pPr>
    </w:p>
    <w:p w:rsidR="00C478BF" w:rsidRDefault="0029617A" w:rsidP="00C478BF">
      <w:pPr>
        <w:numPr>
          <w:ilvl w:val="0"/>
          <w:numId w:val="16"/>
        </w:numPr>
        <w:tabs>
          <w:tab w:val="num" w:pos="1296"/>
        </w:tabs>
        <w:ind w:left="426" w:hanging="426"/>
      </w:pPr>
      <w:r>
        <w:rPr>
          <w:b/>
        </w:rPr>
        <w:t xml:space="preserve">NOTE:  </w:t>
      </w:r>
      <w:r>
        <w:rPr>
          <w:rFonts w:hint="eastAsia"/>
          <w:lang w:eastAsia="zh-CN"/>
        </w:rPr>
        <w:t>The denominator in sample variance and population variance are different.</w:t>
      </w:r>
    </w:p>
    <w:p w:rsidR="00C478BF" w:rsidRPr="00E419B1" w:rsidRDefault="00C478BF" w:rsidP="0029617A">
      <w:pPr>
        <w:numPr>
          <w:ilvl w:val="0"/>
          <w:numId w:val="34"/>
        </w:numPr>
        <w:tabs>
          <w:tab w:val="clear" w:pos="1080"/>
          <w:tab w:val="num" w:pos="450"/>
        </w:tabs>
        <w:ind w:left="1276" w:hanging="1276"/>
        <w:rPr>
          <w:b/>
        </w:rPr>
      </w:pPr>
      <w:r>
        <w:rPr>
          <w:b/>
        </w:rPr>
        <w:t xml:space="preserve">NOTE:  </w:t>
      </w:r>
      <w:r>
        <w:t>Since the standard deviation is just the square root of the variance, they both give us the same information about how much the da</w:t>
      </w:r>
      <w:r w:rsidR="0029617A">
        <w:t xml:space="preserve">ta values vary from the mean. </w:t>
      </w:r>
      <w:r>
        <w:t xml:space="preserve"> </w:t>
      </w:r>
    </w:p>
    <w:p w:rsidR="00C478BF" w:rsidRDefault="00C478BF" w:rsidP="00C478BF">
      <w:pPr>
        <w:pBdr>
          <w:bottom w:val="single" w:sz="6" w:space="1" w:color="auto"/>
        </w:pBdr>
      </w:pPr>
    </w:p>
    <w:p w:rsidR="00C478BF" w:rsidRDefault="00C478BF" w:rsidP="00C478BF">
      <w:pPr>
        <w:rPr>
          <w:lang w:eastAsia="zh-CN"/>
        </w:rPr>
      </w:pPr>
    </w:p>
    <w:p w:rsidR="00C478BF" w:rsidRDefault="00C478BF" w:rsidP="00C478BF">
      <w:r>
        <w:lastRenderedPageBreak/>
        <w:t>The mean and standard deviation are usually paired together.  Both use all the data values in their calculation – this is good – but both have the disadvantage that they are not resistant to outliers.</w:t>
      </w:r>
    </w:p>
    <w:p w:rsidR="00C478BF" w:rsidRDefault="00C478BF" w:rsidP="00C478BF">
      <w:pPr>
        <w:rPr>
          <w:b/>
          <w:bCs/>
        </w:rPr>
      </w:pPr>
    </w:p>
    <w:p w:rsidR="00C478BF" w:rsidRDefault="00C478BF" w:rsidP="00C478BF">
      <w:pPr>
        <w:numPr>
          <w:ilvl w:val="0"/>
          <w:numId w:val="15"/>
        </w:numPr>
        <w:tabs>
          <w:tab w:val="clear" w:pos="720"/>
          <w:tab w:val="num" w:pos="360"/>
        </w:tabs>
        <w:ind w:left="360"/>
      </w:pPr>
      <w:r>
        <w:t>Below, each data set consists of 80 numbers and the</w:t>
      </w:r>
      <w:r w:rsidRPr="006C2153">
        <w:rPr>
          <w:position w:val="-6"/>
        </w:rPr>
        <w:object w:dxaOrig="220" w:dyaOrig="260">
          <v:shape id="_x0000_i1032" type="#_x0000_t75" style="width:11.15pt;height:12.7pt" o:ole="">
            <v:imagedata r:id="rId27" o:title=""/>
          </v:shape>
          <o:OLEObject Type="Embed" ProgID="Equation.DSMT4" ShapeID="_x0000_i1032" DrawAspect="Content" ObjectID="_1592850111" r:id="rId39"/>
        </w:object>
      </w:r>
      <w:r>
        <w:t xml:space="preserve">= 0 for both data sets. </w:t>
      </w:r>
    </w:p>
    <w:p w:rsidR="00C478BF" w:rsidRDefault="00C478BF" w:rsidP="00C478BF">
      <w:pPr>
        <w:numPr>
          <w:ilvl w:val="0"/>
          <w:numId w:val="15"/>
        </w:numPr>
        <w:tabs>
          <w:tab w:val="clear" w:pos="720"/>
          <w:tab w:val="num" w:pos="360"/>
        </w:tabs>
        <w:ind w:left="360"/>
      </w:pPr>
      <w:r>
        <w:t xml:space="preserve">The horizontal (x-axis) scale is the same in both plots. </w:t>
      </w:r>
    </w:p>
    <w:p w:rsidR="00C478BF" w:rsidRDefault="00C478BF" w:rsidP="00C478BF">
      <w:pPr>
        <w:numPr>
          <w:ilvl w:val="0"/>
          <w:numId w:val="15"/>
        </w:numPr>
        <w:tabs>
          <w:tab w:val="clear" w:pos="720"/>
          <w:tab w:val="num" w:pos="360"/>
        </w:tabs>
        <w:ind w:left="360"/>
      </w:pPr>
      <w:r>
        <w:t>In data set 1, the histogram is narrow and tall with a standard deviation</w:t>
      </w:r>
      <w:r w:rsidRPr="00C85843">
        <w:rPr>
          <w:i/>
        </w:rPr>
        <w:t xml:space="preserve"> s</w:t>
      </w:r>
      <w:r>
        <w:t xml:space="preserve"> = 2.2.  </w:t>
      </w:r>
    </w:p>
    <w:p w:rsidR="00C478BF" w:rsidRDefault="00C478BF" w:rsidP="00C478BF">
      <w:pPr>
        <w:numPr>
          <w:ilvl w:val="0"/>
          <w:numId w:val="15"/>
        </w:numPr>
        <w:tabs>
          <w:tab w:val="clear" w:pos="720"/>
          <w:tab w:val="num" w:pos="360"/>
        </w:tabs>
        <w:ind w:left="360"/>
      </w:pPr>
      <w:r>
        <w:t xml:space="preserve">In data set 2, the histogram is broad and flat with a standard deviation </w:t>
      </w:r>
      <w:r w:rsidRPr="00C85843">
        <w:rPr>
          <w:i/>
        </w:rPr>
        <w:t>s</w:t>
      </w:r>
      <w:r>
        <w:t xml:space="preserve"> = 9.0.</w:t>
      </w:r>
    </w:p>
    <w:p w:rsidR="00C478BF" w:rsidRPr="001B65B3" w:rsidRDefault="00C478BF" w:rsidP="00C478BF"/>
    <w:p w:rsidR="00C478BF" w:rsidRDefault="00C478BF" w:rsidP="00C478BF">
      <w:pPr>
        <w:rPr>
          <w:b/>
          <w:bCs/>
        </w:rPr>
      </w:pPr>
    </w:p>
    <w:p w:rsidR="00C478BF" w:rsidRPr="0011664A" w:rsidRDefault="00C478BF" w:rsidP="00C478BF">
      <w:r>
        <w:rPr>
          <w:noProof/>
          <w:lang w:eastAsia="zh-CN"/>
        </w:rPr>
        <w:drawing>
          <wp:anchor distT="0" distB="0" distL="114300" distR="114300" simplePos="0" relativeHeight="251670528" behindDoc="0" locked="0" layoutInCell="1" allowOverlap="1" wp14:anchorId="79AC196B" wp14:editId="5A582557">
            <wp:simplePos x="0" y="0"/>
            <wp:positionH relativeFrom="column">
              <wp:posOffset>2978150</wp:posOffset>
            </wp:positionH>
            <wp:positionV relativeFrom="paragraph">
              <wp:posOffset>697230</wp:posOffset>
            </wp:positionV>
            <wp:extent cx="2305685" cy="1306830"/>
            <wp:effectExtent l="0" t="0" r="0" b="7620"/>
            <wp:wrapSquare wrapText="bothSides"/>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05685"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inline distT="0" distB="0" distL="0" distR="0" wp14:anchorId="029D6409" wp14:editId="6B13502F">
            <wp:extent cx="2381250" cy="20478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81250" cy="2047875"/>
                    </a:xfrm>
                    <a:prstGeom prst="rect">
                      <a:avLst/>
                    </a:prstGeom>
                    <a:noFill/>
                    <a:ln>
                      <a:noFill/>
                    </a:ln>
                  </pic:spPr>
                </pic:pic>
              </a:graphicData>
            </a:graphic>
          </wp:inline>
        </w:drawing>
      </w:r>
      <w:r w:rsidRPr="0011664A">
        <w:t xml:space="preserve"> </w:t>
      </w:r>
    </w:p>
    <w:p w:rsidR="00C478BF" w:rsidRDefault="00C478BF" w:rsidP="00C478BF">
      <w:pPr>
        <w:rPr>
          <w:b/>
          <w:bCs/>
        </w:rPr>
      </w:pPr>
    </w:p>
    <w:p w:rsidR="00C478BF" w:rsidRDefault="00C478BF" w:rsidP="00C478BF">
      <w:r w:rsidRPr="00CB56E9">
        <w:rPr>
          <w:b/>
          <w:bCs/>
          <w:color w:val="0000FF"/>
          <w:sz w:val="24"/>
          <w:szCs w:val="24"/>
          <w:u w:val="single"/>
        </w:rPr>
        <w:t>Why we care about the standard deviation</w:t>
      </w:r>
      <w:r>
        <w:rPr>
          <w:b/>
          <w:bCs/>
          <w:color w:val="0000FF"/>
          <w:sz w:val="24"/>
          <w:szCs w:val="24"/>
        </w:rPr>
        <w:t>:</w:t>
      </w:r>
    </w:p>
    <w:p w:rsidR="00C478BF" w:rsidRDefault="00C478BF" w:rsidP="00C478BF"/>
    <w:p w:rsidR="00C478BF" w:rsidRDefault="00C478BF" w:rsidP="00C478BF">
      <w:r>
        <w:t>If the standard deviation is large, then many data values won’t be close to the mean and this may be important:</w:t>
      </w:r>
    </w:p>
    <w:p w:rsidR="00C478BF" w:rsidRDefault="00C478BF" w:rsidP="00C478BF"/>
    <w:p w:rsidR="00C478BF" w:rsidRDefault="00C478BF" w:rsidP="00C478BF">
      <w:r>
        <w:rPr>
          <w:b/>
          <w:color w:val="C00000"/>
        </w:rPr>
        <w:t>Car’s MPG:</w:t>
      </w:r>
      <w:r>
        <w:t xml:space="preserve">  When buying a car, the MPG for the make of car is given.  But this value is only the </w:t>
      </w:r>
      <w:r>
        <w:rPr>
          <w:u w:val="single"/>
        </w:rPr>
        <w:t>average MPG.</w:t>
      </w:r>
      <w:r>
        <w:t xml:space="preserve">  The actual MPG you’ll get on your car could be very different.  MPG will of course depend on how are car is driven but it could also depend on factors at the manufacturing plant.  What you’d like to know if how much the MGP varies between many cars when the same driver tests many cars.  We’ll call this variability the manufacturer MPG standard deviation.</w:t>
      </w:r>
    </w:p>
    <w:p w:rsidR="00C478BF" w:rsidRDefault="00C478BF" w:rsidP="00C478BF"/>
    <w:p w:rsidR="00C478BF" w:rsidRDefault="00C478BF" w:rsidP="00C478BF">
      <w:r>
        <w:t xml:space="preserve">So, suppose you purchase a car whose stated MPG = 28.  If the manufacture MPG standard deviation in MPG is 4, then the car you purchase could easily only get 24 MPG or less. </w:t>
      </w:r>
    </w:p>
    <w:p w:rsidR="00C478BF" w:rsidRDefault="00C478BF" w:rsidP="00C478BF"/>
    <w:p w:rsidR="00C478BF" w:rsidRDefault="00C478BF" w:rsidP="00C478BF">
      <w:pPr>
        <w:rPr>
          <w:b/>
          <w:color w:val="C00000"/>
        </w:rPr>
      </w:pPr>
    </w:p>
    <w:p w:rsidR="00C478BF" w:rsidRDefault="00C478BF" w:rsidP="00C478BF">
      <w:r>
        <w:rPr>
          <w:b/>
          <w:color w:val="C00000"/>
        </w:rPr>
        <w:t>Blood pressure:</w:t>
      </w:r>
      <w:r>
        <w:t xml:space="preserve">  My mother-in-law’s average blood pressure is about 130.  This isn’t bad for an 85 year old woman.  But, the SD </w:t>
      </w:r>
      <w:r>
        <w:rPr>
          <w:rFonts w:ascii="Cambria Math" w:hAnsi="Cambria Math"/>
        </w:rPr>
        <w:t>≅</w:t>
      </w:r>
      <w:r>
        <w:t xml:space="preserve"> 15 and so some days her blood pressure is down around 105 – 110 and she feels crummy.  Other days her blood pressure is up to 150 which is dangerous.  Her blood pressure can be very high in the morning and then low in the evening.  </w:t>
      </w:r>
    </w:p>
    <w:p w:rsidR="00C478BF" w:rsidRDefault="00C478BF" w:rsidP="00C478BF"/>
    <w:p w:rsidR="00C478BF" w:rsidRPr="002E2F64" w:rsidRDefault="00C478BF" w:rsidP="00C478BF">
      <w:r>
        <w:t xml:space="preserve">The standard deviation of her blood pressure matters because it is hard to control her blood pressure with medicine since she needs one drug for high blood pressure but another for low blood pressure.  If the standard deviation were small, then she could just take the same drug every day and control her blood pressure. </w:t>
      </w:r>
    </w:p>
    <w:p w:rsidR="00C478BF" w:rsidRPr="00C478BF" w:rsidRDefault="00C478BF" w:rsidP="002E2F64">
      <w:pPr>
        <w:pStyle w:val="NormalWeb"/>
        <w:widowControl w:val="0"/>
        <w:tabs>
          <w:tab w:val="left" w:pos="450"/>
          <w:tab w:val="left" w:pos="720"/>
          <w:tab w:val="left" w:pos="1080"/>
          <w:tab w:val="left" w:pos="1350"/>
          <w:tab w:val="left" w:pos="1800"/>
        </w:tabs>
        <w:suppressAutoHyphens/>
        <w:spacing w:before="0" w:beforeAutospacing="0" w:after="0" w:afterAutospacing="0"/>
        <w:rPr>
          <w:b/>
          <w:color w:val="0000FF"/>
          <w:sz w:val="24"/>
          <w:szCs w:val="24"/>
          <w:lang w:eastAsia="zh-CN"/>
        </w:rPr>
      </w:pPr>
    </w:p>
    <w:p w:rsidR="00C478BF" w:rsidRDefault="00C478BF" w:rsidP="002E2F64">
      <w:pPr>
        <w:pStyle w:val="NormalWeb"/>
        <w:widowControl w:val="0"/>
        <w:tabs>
          <w:tab w:val="left" w:pos="450"/>
          <w:tab w:val="left" w:pos="720"/>
          <w:tab w:val="left" w:pos="1080"/>
          <w:tab w:val="left" w:pos="1350"/>
          <w:tab w:val="left" w:pos="1800"/>
        </w:tabs>
        <w:suppressAutoHyphens/>
        <w:spacing w:before="0" w:beforeAutospacing="0" w:after="0" w:afterAutospacing="0"/>
        <w:rPr>
          <w:b/>
          <w:color w:val="0000FF"/>
          <w:sz w:val="24"/>
          <w:szCs w:val="24"/>
          <w:lang w:eastAsia="zh-CN"/>
        </w:rPr>
      </w:pPr>
    </w:p>
    <w:p w:rsidR="00AA6FCC" w:rsidRDefault="00AA6FCC" w:rsidP="002E2F64">
      <w:pPr>
        <w:pStyle w:val="NormalWeb"/>
        <w:widowControl w:val="0"/>
        <w:tabs>
          <w:tab w:val="left" w:pos="450"/>
          <w:tab w:val="left" w:pos="720"/>
          <w:tab w:val="left" w:pos="1080"/>
          <w:tab w:val="left" w:pos="1350"/>
          <w:tab w:val="left" w:pos="1800"/>
        </w:tabs>
        <w:suppressAutoHyphens/>
        <w:spacing w:before="0" w:beforeAutospacing="0" w:after="0" w:afterAutospacing="0"/>
        <w:rPr>
          <w:b/>
          <w:color w:val="0000FF"/>
          <w:sz w:val="24"/>
          <w:szCs w:val="24"/>
        </w:rPr>
      </w:pPr>
    </w:p>
    <w:p w:rsidR="00CC6096" w:rsidRPr="0052273A" w:rsidRDefault="00C478BF" w:rsidP="002E2F64">
      <w:pPr>
        <w:jc w:val="center"/>
        <w:rPr>
          <w:color w:val="auto"/>
          <w:sz w:val="32"/>
          <w:szCs w:val="32"/>
          <w:u w:val="single"/>
          <w:lang w:eastAsia="zh-CN"/>
        </w:rPr>
      </w:pPr>
      <w:r>
        <w:rPr>
          <w:rFonts w:hint="eastAsia"/>
          <w:b/>
          <w:bCs/>
          <w:color w:val="auto"/>
          <w:sz w:val="32"/>
          <w:szCs w:val="32"/>
          <w:u w:val="single"/>
          <w:lang w:eastAsia="zh-CN"/>
        </w:rPr>
        <w:t>Alternative measures of</w:t>
      </w:r>
      <w:r w:rsidR="00CC6096" w:rsidRPr="0052273A">
        <w:rPr>
          <w:b/>
          <w:bCs/>
          <w:color w:val="auto"/>
          <w:sz w:val="32"/>
          <w:szCs w:val="32"/>
          <w:u w:val="single"/>
        </w:rPr>
        <w:t xml:space="preserve"> the Variability</w:t>
      </w:r>
    </w:p>
    <w:p w:rsidR="00CC6096" w:rsidRDefault="00CC6096" w:rsidP="002E2F64"/>
    <w:p w:rsidR="00CC6096" w:rsidRDefault="00CC6096" w:rsidP="002E2F64"/>
    <w:p w:rsidR="00CC6096" w:rsidRDefault="00CC6096" w:rsidP="002E2F64">
      <w:pPr>
        <w:spacing w:line="360" w:lineRule="auto"/>
      </w:pPr>
      <w:r w:rsidRPr="00AC7F68">
        <w:rPr>
          <w:b/>
          <w:sz w:val="24"/>
          <w:szCs w:val="24"/>
          <w:u w:val="single"/>
        </w:rPr>
        <w:t>Range</w:t>
      </w:r>
      <w:r w:rsidRPr="00AC7F68">
        <w:rPr>
          <w:b/>
        </w:rPr>
        <w:t xml:space="preserve"> </w:t>
      </w:r>
      <w:r>
        <w:t>= maximum – minimum</w:t>
      </w:r>
      <w:r>
        <w:tab/>
      </w:r>
      <w:r>
        <w:tab/>
      </w:r>
    </w:p>
    <w:p w:rsidR="00F6775A" w:rsidRDefault="00F6775A" w:rsidP="002E2F64">
      <w:pPr>
        <w:numPr>
          <w:ilvl w:val="1"/>
          <w:numId w:val="19"/>
        </w:numPr>
        <w:tabs>
          <w:tab w:val="clear" w:pos="1440"/>
          <w:tab w:val="num" w:pos="720"/>
        </w:tabs>
        <w:spacing w:line="360" w:lineRule="auto"/>
        <w:ind w:left="720"/>
      </w:pPr>
      <w:r>
        <w:lastRenderedPageBreak/>
        <w:t>The range measures how spread out the data values are.</w:t>
      </w:r>
    </w:p>
    <w:p w:rsidR="00CC6096" w:rsidRPr="00790B8D" w:rsidRDefault="00CC6096" w:rsidP="002E2F64">
      <w:pPr>
        <w:numPr>
          <w:ilvl w:val="1"/>
          <w:numId w:val="19"/>
        </w:numPr>
        <w:tabs>
          <w:tab w:val="clear" w:pos="1440"/>
          <w:tab w:val="num" w:pos="720"/>
        </w:tabs>
        <w:spacing w:line="360" w:lineRule="auto"/>
        <w:ind w:left="720"/>
      </w:pPr>
      <w:r>
        <w:t>The range is n</w:t>
      </w:r>
      <w:r w:rsidRPr="00790B8D">
        <w:t>ot resistant to outliers</w:t>
      </w:r>
    </w:p>
    <w:p w:rsidR="00CC6096" w:rsidRDefault="00CC6096" w:rsidP="002E2F64"/>
    <w:p w:rsidR="00CC6096" w:rsidRDefault="00CC6096" w:rsidP="002E2F64">
      <w:pPr>
        <w:rPr>
          <w:b/>
          <w:sz w:val="24"/>
          <w:szCs w:val="24"/>
          <w:u w:val="single"/>
        </w:rPr>
      </w:pPr>
    </w:p>
    <w:p w:rsidR="00CC6096" w:rsidRDefault="00CC6096" w:rsidP="002E2F64">
      <w:r w:rsidRPr="00AC7F68">
        <w:rPr>
          <w:b/>
          <w:sz w:val="24"/>
          <w:szCs w:val="24"/>
          <w:u w:val="single"/>
        </w:rPr>
        <w:t>Interquartile Range</w:t>
      </w:r>
      <w:r w:rsidRPr="00790B8D">
        <w:t xml:space="preserve"> (</w:t>
      </w:r>
      <w:proofErr w:type="spellStart"/>
      <w:r>
        <w:t>abbr</w:t>
      </w:r>
      <w:proofErr w:type="spellEnd"/>
      <w:r>
        <w:t xml:space="preserve">, </w:t>
      </w:r>
      <w:r w:rsidRPr="00790B8D">
        <w:t>IQR)</w:t>
      </w:r>
      <w:r>
        <w:t xml:space="preserve">: </w:t>
      </w:r>
    </w:p>
    <w:p w:rsidR="00CC6096" w:rsidRDefault="00CC6096" w:rsidP="002E2F64"/>
    <w:p w:rsidR="00CC6096" w:rsidRDefault="00CC6096" w:rsidP="002E2F64">
      <w:pPr>
        <w:numPr>
          <w:ilvl w:val="1"/>
          <w:numId w:val="19"/>
        </w:numPr>
        <w:tabs>
          <w:tab w:val="clear" w:pos="1440"/>
          <w:tab w:val="num" w:pos="720"/>
        </w:tabs>
        <w:ind w:left="720"/>
      </w:pPr>
      <w:r>
        <w:t xml:space="preserve">The IQR is the range of the middle 50% of the data values:   </w:t>
      </w:r>
      <w:r>
        <w:rPr>
          <w:b/>
        </w:rPr>
        <w:t>IQR = Q3 – Q1</w:t>
      </w:r>
    </w:p>
    <w:p w:rsidR="00CC6096" w:rsidRDefault="00CC6096" w:rsidP="002E2F64"/>
    <w:p w:rsidR="00CC6096" w:rsidRDefault="00CC6096" w:rsidP="002E2F64">
      <w:pPr>
        <w:numPr>
          <w:ilvl w:val="1"/>
          <w:numId w:val="19"/>
        </w:numPr>
        <w:tabs>
          <w:tab w:val="clear" w:pos="1440"/>
          <w:tab w:val="num" w:pos="720"/>
        </w:tabs>
        <w:ind w:left="720"/>
      </w:pPr>
      <w:r>
        <w:t>The IQR is resistant to outliers</w:t>
      </w:r>
    </w:p>
    <w:p w:rsidR="00CC6096" w:rsidRDefault="00CC6096" w:rsidP="002E2F64">
      <w:pPr>
        <w:ind w:left="360"/>
        <w:rPr>
          <w:sz w:val="24"/>
          <w:szCs w:val="24"/>
          <w:u w:val="single"/>
        </w:rPr>
      </w:pPr>
    </w:p>
    <w:p w:rsidR="00CC6096" w:rsidRDefault="00CC6096" w:rsidP="002E2F64">
      <w:r>
        <w:t xml:space="preserve">        </w:t>
      </w:r>
    </w:p>
    <w:p w:rsidR="00CC6096" w:rsidRDefault="00CC6096" w:rsidP="002E2F64">
      <w:r w:rsidRPr="007940AA">
        <w:rPr>
          <w:u w:val="single"/>
        </w:rPr>
        <w:t>First quartile</w:t>
      </w:r>
      <w:r w:rsidRPr="00790B8D">
        <w:t xml:space="preserve"> (Q1) is the 25th percentile</w:t>
      </w:r>
      <w:r>
        <w:t>.  NOTE:  Q1 is not a measure of variability</w:t>
      </w:r>
    </w:p>
    <w:p w:rsidR="00CC6096" w:rsidRDefault="00CC6096" w:rsidP="002E2F64">
      <w:pPr>
        <w:ind w:left="144" w:firstLine="180"/>
      </w:pPr>
    </w:p>
    <w:p w:rsidR="00CC6096" w:rsidRDefault="00CC6096" w:rsidP="002E2F64">
      <w:pPr>
        <w:numPr>
          <w:ilvl w:val="1"/>
          <w:numId w:val="12"/>
        </w:numPr>
        <w:tabs>
          <w:tab w:val="clear" w:pos="1008"/>
          <w:tab w:val="num" w:pos="648"/>
        </w:tabs>
        <w:ind w:left="648"/>
      </w:pPr>
      <w:r>
        <w:t>Q1 is median of the observations whose position in the ordered list of variable values is to the left of the location of the overall median</w:t>
      </w:r>
    </w:p>
    <w:p w:rsidR="00CC6096" w:rsidRPr="00790B8D" w:rsidRDefault="00CC6096" w:rsidP="002E2F64">
      <w:pPr>
        <w:ind w:firstLine="504"/>
      </w:pPr>
    </w:p>
    <w:p w:rsidR="00CC6096" w:rsidRDefault="00CC6096" w:rsidP="002E2F64">
      <w:pPr>
        <w:ind w:firstLine="504"/>
      </w:pPr>
    </w:p>
    <w:p w:rsidR="00CC6096" w:rsidRDefault="00CC6096" w:rsidP="002E2F64">
      <w:pPr>
        <w:ind w:firstLine="504"/>
        <w:rPr>
          <w:u w:val="single"/>
        </w:rPr>
      </w:pPr>
    </w:p>
    <w:p w:rsidR="00CC6096" w:rsidRPr="00E65BA6" w:rsidRDefault="00CC6096" w:rsidP="002E2F64">
      <w:pPr>
        <w:rPr>
          <w:b/>
        </w:rPr>
      </w:pPr>
      <w:r w:rsidRPr="007940AA">
        <w:rPr>
          <w:u w:val="single"/>
        </w:rPr>
        <w:t>Third quartile</w:t>
      </w:r>
      <w:r w:rsidRPr="00790B8D">
        <w:t xml:space="preserve"> (Q3) is the 75th percentile</w:t>
      </w:r>
      <w:r>
        <w:t>. NOTE:  Q3 is not a measure of variability</w:t>
      </w:r>
    </w:p>
    <w:p w:rsidR="00CC6096" w:rsidRDefault="00CC6096" w:rsidP="002E2F64">
      <w:pPr>
        <w:ind w:firstLine="504"/>
      </w:pPr>
    </w:p>
    <w:p w:rsidR="00CC6096" w:rsidRDefault="00CC6096" w:rsidP="002E2F64">
      <w:pPr>
        <w:numPr>
          <w:ilvl w:val="1"/>
          <w:numId w:val="13"/>
        </w:numPr>
        <w:tabs>
          <w:tab w:val="clear" w:pos="1008"/>
          <w:tab w:val="num" w:pos="648"/>
        </w:tabs>
        <w:ind w:left="648"/>
      </w:pPr>
      <w:r>
        <w:t xml:space="preserve">Q3 is the median of the </w:t>
      </w:r>
      <w:r w:rsidR="00F22CDC">
        <w:t>observations</w:t>
      </w:r>
      <w:r>
        <w:t xml:space="preserve"> greater than the overall median</w:t>
      </w:r>
    </w:p>
    <w:p w:rsidR="00CC6096" w:rsidRDefault="00CC6096" w:rsidP="002E2F64">
      <w:pPr>
        <w:numPr>
          <w:ilvl w:val="1"/>
          <w:numId w:val="13"/>
        </w:numPr>
        <w:tabs>
          <w:tab w:val="clear" w:pos="1008"/>
          <w:tab w:val="num" w:pos="648"/>
        </w:tabs>
        <w:ind w:left="648"/>
      </w:pPr>
      <w:r>
        <w:t>Both Q1 and Q3 are measures of location of numbers but not measures of variability</w:t>
      </w:r>
    </w:p>
    <w:p w:rsidR="00CC6096" w:rsidRDefault="00CC6096" w:rsidP="002E2F64">
      <w:pPr>
        <w:numPr>
          <w:ilvl w:val="1"/>
          <w:numId w:val="13"/>
        </w:numPr>
        <w:tabs>
          <w:tab w:val="clear" w:pos="1008"/>
          <w:tab w:val="num" w:pos="648"/>
        </w:tabs>
        <w:ind w:left="648"/>
      </w:pPr>
      <w:r>
        <w:t>You are not expected to calculate Q1 or Q3.</w:t>
      </w:r>
    </w:p>
    <w:p w:rsidR="00CC6096" w:rsidRDefault="00CC6096" w:rsidP="002E2F64">
      <w:pPr>
        <w:ind w:firstLine="504"/>
      </w:pPr>
    </w:p>
    <w:p w:rsidR="00CC6096" w:rsidRDefault="00CC6096" w:rsidP="002E2F64">
      <w:pPr>
        <w:rPr>
          <w:b/>
          <w:color w:val="333399"/>
          <w:sz w:val="24"/>
          <w:szCs w:val="24"/>
        </w:rPr>
      </w:pPr>
    </w:p>
    <w:p w:rsidR="00CC6096" w:rsidRDefault="00CC6096" w:rsidP="002E2F64">
      <w:pPr>
        <w:rPr>
          <w:b/>
          <w:color w:val="333399"/>
          <w:sz w:val="24"/>
          <w:szCs w:val="24"/>
        </w:rPr>
      </w:pPr>
    </w:p>
    <w:p w:rsidR="00CC6096" w:rsidRDefault="00CC6096" w:rsidP="002E2F64">
      <w:pPr>
        <w:rPr>
          <w:b/>
          <w:color w:val="333399"/>
          <w:sz w:val="24"/>
          <w:szCs w:val="24"/>
        </w:rPr>
      </w:pPr>
    </w:p>
    <w:p w:rsidR="00CC6096" w:rsidRDefault="00CC6096" w:rsidP="002E2F64">
      <w:pPr>
        <w:rPr>
          <w:b/>
          <w:color w:val="333399"/>
          <w:sz w:val="24"/>
          <w:szCs w:val="24"/>
        </w:rPr>
      </w:pPr>
    </w:p>
    <w:p w:rsidR="00CC6096" w:rsidRDefault="00CC6096" w:rsidP="002E2F64">
      <w:r w:rsidRPr="00622EB4">
        <w:rPr>
          <w:b/>
          <w:color w:val="333399"/>
          <w:sz w:val="24"/>
          <w:szCs w:val="24"/>
        </w:rPr>
        <w:t>EX</w:t>
      </w:r>
      <w:r>
        <w:rPr>
          <w:b/>
          <w:color w:val="333399"/>
          <w:sz w:val="24"/>
          <w:szCs w:val="24"/>
        </w:rPr>
        <w:t>AMPLE</w:t>
      </w:r>
      <w:r w:rsidRPr="00622EB4">
        <w:rPr>
          <w:color w:val="333399"/>
          <w:sz w:val="24"/>
          <w:szCs w:val="24"/>
        </w:rPr>
        <w:t>:</w:t>
      </w:r>
      <w:r w:rsidRPr="00413101">
        <w:t xml:space="preserve">  </w:t>
      </w:r>
      <w:r>
        <w:t xml:space="preserve">Find median, Q1 and Q3 and the IQR of the 20 sodium variable values in the cereal data.  </w:t>
      </w:r>
    </w:p>
    <w:p w:rsidR="00CC6096" w:rsidRDefault="00CC6096" w:rsidP="002E2F64"/>
    <w:tbl>
      <w:tblPr>
        <w:tblW w:w="10776" w:type="dxa"/>
        <w:tblInd w:w="-52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0"/>
        <w:gridCol w:w="417"/>
        <w:gridCol w:w="517"/>
        <w:gridCol w:w="517"/>
        <w:gridCol w:w="532"/>
        <w:gridCol w:w="540"/>
        <w:gridCol w:w="540"/>
        <w:gridCol w:w="720"/>
        <w:gridCol w:w="540"/>
        <w:gridCol w:w="540"/>
        <w:gridCol w:w="540"/>
        <w:gridCol w:w="540"/>
        <w:gridCol w:w="540"/>
        <w:gridCol w:w="540"/>
        <w:gridCol w:w="540"/>
        <w:gridCol w:w="540"/>
        <w:gridCol w:w="540"/>
        <w:gridCol w:w="540"/>
        <w:gridCol w:w="540"/>
        <w:gridCol w:w="517"/>
      </w:tblGrid>
      <w:tr w:rsidR="00CC6096" w:rsidRPr="00174798" w:rsidTr="002E2F64">
        <w:trPr>
          <w:trHeight w:val="255"/>
        </w:trPr>
        <w:tc>
          <w:tcPr>
            <w:tcW w:w="540" w:type="dxa"/>
            <w:shd w:val="clear" w:color="auto" w:fill="auto"/>
            <w:noWrap/>
            <w:vAlign w:val="bottom"/>
          </w:tcPr>
          <w:p w:rsidR="00CC6096" w:rsidRPr="00174798" w:rsidRDefault="00CC6096" w:rsidP="00CC6096">
            <w:pPr>
              <w:jc w:val="center"/>
              <w:rPr>
                <w:rFonts w:ascii="MS Sans Serif" w:hAnsi="MS Sans Serif" w:cs="Times New Roman"/>
                <w:color w:val="auto"/>
                <w:sz w:val="18"/>
                <w:szCs w:val="18"/>
              </w:rPr>
            </w:pPr>
            <w:r w:rsidRPr="00174798">
              <w:rPr>
                <w:rFonts w:ascii="MS Sans Serif" w:hAnsi="MS Sans Serif" w:cs="Times New Roman"/>
                <w:color w:val="auto"/>
                <w:sz w:val="18"/>
                <w:szCs w:val="18"/>
              </w:rPr>
              <w:t>0</w:t>
            </w:r>
          </w:p>
        </w:tc>
        <w:tc>
          <w:tcPr>
            <w:tcW w:w="416" w:type="dxa"/>
            <w:shd w:val="clear" w:color="auto" w:fill="auto"/>
            <w:noWrap/>
            <w:vAlign w:val="bottom"/>
          </w:tcPr>
          <w:p w:rsidR="00CC6096" w:rsidRPr="00174798" w:rsidRDefault="00CC6096" w:rsidP="00CC6096">
            <w:pPr>
              <w:jc w:val="center"/>
              <w:rPr>
                <w:rFonts w:ascii="MS Sans Serif" w:hAnsi="MS Sans Serif" w:cs="Times New Roman"/>
                <w:color w:val="auto"/>
                <w:sz w:val="18"/>
                <w:szCs w:val="18"/>
              </w:rPr>
            </w:pPr>
            <w:r w:rsidRPr="00174798">
              <w:rPr>
                <w:rFonts w:ascii="MS Sans Serif" w:hAnsi="MS Sans Serif" w:cs="Times New Roman"/>
                <w:color w:val="auto"/>
                <w:sz w:val="18"/>
                <w:szCs w:val="18"/>
              </w:rPr>
              <w:t>70</w:t>
            </w:r>
          </w:p>
        </w:tc>
        <w:tc>
          <w:tcPr>
            <w:tcW w:w="516" w:type="dxa"/>
            <w:shd w:val="clear" w:color="auto" w:fill="auto"/>
            <w:noWrap/>
            <w:vAlign w:val="bottom"/>
          </w:tcPr>
          <w:p w:rsidR="00CC6096" w:rsidRPr="00174798" w:rsidRDefault="00CC6096" w:rsidP="00CC6096">
            <w:pPr>
              <w:jc w:val="center"/>
              <w:rPr>
                <w:rFonts w:ascii="MS Sans Serif" w:hAnsi="MS Sans Serif" w:cs="Times New Roman"/>
                <w:color w:val="auto"/>
                <w:sz w:val="18"/>
                <w:szCs w:val="18"/>
              </w:rPr>
            </w:pPr>
            <w:r w:rsidRPr="00174798">
              <w:rPr>
                <w:rFonts w:ascii="MS Sans Serif" w:hAnsi="MS Sans Serif" w:cs="Times New Roman"/>
                <w:color w:val="auto"/>
                <w:sz w:val="18"/>
                <w:szCs w:val="18"/>
              </w:rPr>
              <w:t>125</w:t>
            </w:r>
          </w:p>
        </w:tc>
        <w:tc>
          <w:tcPr>
            <w:tcW w:w="516" w:type="dxa"/>
            <w:shd w:val="clear" w:color="auto" w:fill="auto"/>
            <w:noWrap/>
            <w:vAlign w:val="bottom"/>
          </w:tcPr>
          <w:p w:rsidR="00CC6096" w:rsidRPr="00174798" w:rsidRDefault="00CC6096" w:rsidP="00CC6096">
            <w:pPr>
              <w:jc w:val="center"/>
              <w:rPr>
                <w:rFonts w:ascii="MS Sans Serif" w:hAnsi="MS Sans Serif" w:cs="Times New Roman"/>
                <w:color w:val="auto"/>
                <w:sz w:val="18"/>
                <w:szCs w:val="18"/>
              </w:rPr>
            </w:pPr>
            <w:r w:rsidRPr="00174798">
              <w:rPr>
                <w:rFonts w:ascii="MS Sans Serif" w:hAnsi="MS Sans Serif" w:cs="Times New Roman"/>
                <w:color w:val="auto"/>
                <w:sz w:val="18"/>
                <w:szCs w:val="18"/>
              </w:rPr>
              <w:t>125</w:t>
            </w:r>
          </w:p>
        </w:tc>
        <w:tc>
          <w:tcPr>
            <w:tcW w:w="532" w:type="dxa"/>
            <w:shd w:val="clear" w:color="auto" w:fill="auto"/>
            <w:noWrap/>
            <w:vAlign w:val="bottom"/>
          </w:tcPr>
          <w:p w:rsidR="00CC6096" w:rsidRPr="00174798" w:rsidRDefault="00CC6096" w:rsidP="00CC6096">
            <w:pPr>
              <w:jc w:val="center"/>
              <w:rPr>
                <w:rFonts w:ascii="MS Sans Serif" w:hAnsi="MS Sans Serif" w:cs="Times New Roman"/>
                <w:color w:val="auto"/>
                <w:sz w:val="18"/>
                <w:szCs w:val="18"/>
              </w:rPr>
            </w:pPr>
            <w:r w:rsidRPr="00174798">
              <w:rPr>
                <w:rFonts w:ascii="MS Sans Serif" w:hAnsi="MS Sans Serif" w:cs="Times New Roman"/>
                <w:color w:val="auto"/>
                <w:sz w:val="18"/>
                <w:szCs w:val="18"/>
              </w:rPr>
              <w:t>140</w:t>
            </w:r>
          </w:p>
        </w:tc>
        <w:tc>
          <w:tcPr>
            <w:tcW w:w="540" w:type="dxa"/>
            <w:shd w:val="clear" w:color="auto" w:fill="auto"/>
            <w:noWrap/>
            <w:vAlign w:val="bottom"/>
          </w:tcPr>
          <w:p w:rsidR="00CC6096" w:rsidRPr="00174798" w:rsidRDefault="00CC6096" w:rsidP="00CC6096">
            <w:pPr>
              <w:jc w:val="center"/>
              <w:rPr>
                <w:rFonts w:ascii="MS Sans Serif" w:hAnsi="MS Sans Serif" w:cs="Times New Roman"/>
                <w:color w:val="auto"/>
                <w:sz w:val="18"/>
                <w:szCs w:val="18"/>
              </w:rPr>
            </w:pPr>
            <w:r w:rsidRPr="00174798">
              <w:rPr>
                <w:rFonts w:ascii="MS Sans Serif" w:hAnsi="MS Sans Serif" w:cs="Times New Roman"/>
                <w:color w:val="auto"/>
                <w:sz w:val="18"/>
                <w:szCs w:val="18"/>
              </w:rPr>
              <w:t>150</w:t>
            </w:r>
          </w:p>
        </w:tc>
        <w:tc>
          <w:tcPr>
            <w:tcW w:w="540" w:type="dxa"/>
            <w:shd w:val="clear" w:color="auto" w:fill="auto"/>
            <w:noWrap/>
            <w:vAlign w:val="bottom"/>
          </w:tcPr>
          <w:p w:rsidR="00CC6096" w:rsidRPr="00174798" w:rsidRDefault="00CC6096" w:rsidP="00CC6096">
            <w:pPr>
              <w:jc w:val="center"/>
              <w:rPr>
                <w:rFonts w:ascii="MS Sans Serif" w:hAnsi="MS Sans Serif" w:cs="Times New Roman"/>
                <w:color w:val="auto"/>
                <w:sz w:val="18"/>
                <w:szCs w:val="18"/>
              </w:rPr>
            </w:pPr>
            <w:r w:rsidRPr="00174798">
              <w:rPr>
                <w:rFonts w:ascii="MS Sans Serif" w:hAnsi="MS Sans Serif" w:cs="Times New Roman"/>
                <w:color w:val="auto"/>
                <w:sz w:val="18"/>
                <w:szCs w:val="18"/>
              </w:rPr>
              <w:t>170</w:t>
            </w:r>
          </w:p>
        </w:tc>
        <w:tc>
          <w:tcPr>
            <w:tcW w:w="720" w:type="dxa"/>
            <w:shd w:val="clear" w:color="auto" w:fill="auto"/>
            <w:noWrap/>
            <w:vAlign w:val="bottom"/>
          </w:tcPr>
          <w:p w:rsidR="00CC6096" w:rsidRPr="00174798" w:rsidRDefault="00242C45" w:rsidP="00A90165">
            <w:pPr>
              <w:jc w:val="center"/>
              <w:rPr>
                <w:rFonts w:ascii="MS Sans Serif" w:hAnsi="MS Sans Serif" w:cs="Times New Roman"/>
                <w:color w:val="auto"/>
                <w:sz w:val="18"/>
                <w:szCs w:val="18"/>
              </w:rPr>
            </w:pPr>
            <w:r w:rsidRPr="00174798">
              <w:rPr>
                <w:rFonts w:ascii="MS Sans Serif" w:hAnsi="MS Sans Serif" w:cs="Times New Roman"/>
                <w:color w:val="auto"/>
                <w:sz w:val="18"/>
                <w:szCs w:val="18"/>
              </w:rPr>
              <w:t>17</w:t>
            </w:r>
            <w:r w:rsidR="00CC6096" w:rsidRPr="00174798">
              <w:rPr>
                <w:rFonts w:ascii="MS Sans Serif" w:hAnsi="MS Sans Serif" w:cs="Times New Roman"/>
                <w:color w:val="auto"/>
                <w:sz w:val="18"/>
                <w:szCs w:val="18"/>
              </w:rPr>
              <w:t>0</w:t>
            </w:r>
          </w:p>
        </w:tc>
        <w:tc>
          <w:tcPr>
            <w:tcW w:w="540" w:type="dxa"/>
            <w:shd w:val="clear" w:color="auto" w:fill="auto"/>
            <w:noWrap/>
            <w:vAlign w:val="bottom"/>
          </w:tcPr>
          <w:p w:rsidR="00CC6096" w:rsidRPr="00174798" w:rsidRDefault="00CC6096" w:rsidP="00CC6096">
            <w:pPr>
              <w:jc w:val="center"/>
              <w:rPr>
                <w:rFonts w:ascii="MS Sans Serif" w:hAnsi="MS Sans Serif" w:cs="Times New Roman"/>
                <w:color w:val="auto"/>
                <w:sz w:val="18"/>
                <w:szCs w:val="18"/>
              </w:rPr>
            </w:pPr>
            <w:r w:rsidRPr="00174798">
              <w:rPr>
                <w:rFonts w:ascii="MS Sans Serif" w:hAnsi="MS Sans Serif" w:cs="Times New Roman"/>
                <w:color w:val="auto"/>
                <w:sz w:val="18"/>
                <w:szCs w:val="18"/>
              </w:rPr>
              <w:t>180</w:t>
            </w:r>
          </w:p>
        </w:tc>
        <w:tc>
          <w:tcPr>
            <w:tcW w:w="540" w:type="dxa"/>
            <w:shd w:val="clear" w:color="auto" w:fill="auto"/>
            <w:noWrap/>
            <w:vAlign w:val="bottom"/>
          </w:tcPr>
          <w:p w:rsidR="00CC6096" w:rsidRPr="00174798" w:rsidRDefault="00CC6096" w:rsidP="00CC6096">
            <w:pPr>
              <w:jc w:val="center"/>
              <w:rPr>
                <w:rFonts w:ascii="MS Sans Serif" w:hAnsi="MS Sans Serif" w:cs="Times New Roman"/>
                <w:color w:val="auto"/>
                <w:sz w:val="18"/>
                <w:szCs w:val="18"/>
              </w:rPr>
            </w:pPr>
            <w:r w:rsidRPr="00174798">
              <w:rPr>
                <w:rFonts w:ascii="MS Sans Serif" w:hAnsi="MS Sans Serif" w:cs="Times New Roman"/>
                <w:color w:val="auto"/>
                <w:sz w:val="18"/>
                <w:szCs w:val="18"/>
              </w:rPr>
              <w:t>200</w:t>
            </w:r>
          </w:p>
        </w:tc>
        <w:tc>
          <w:tcPr>
            <w:tcW w:w="540" w:type="dxa"/>
            <w:shd w:val="clear" w:color="auto" w:fill="auto"/>
            <w:noWrap/>
            <w:vAlign w:val="bottom"/>
          </w:tcPr>
          <w:p w:rsidR="00CC6096" w:rsidRPr="00174798" w:rsidRDefault="00CC6096" w:rsidP="00CC6096">
            <w:pPr>
              <w:jc w:val="center"/>
              <w:rPr>
                <w:rFonts w:ascii="MS Sans Serif" w:hAnsi="MS Sans Serif" w:cs="Times New Roman"/>
                <w:color w:val="auto"/>
                <w:sz w:val="18"/>
                <w:szCs w:val="18"/>
              </w:rPr>
            </w:pPr>
            <w:r w:rsidRPr="00174798">
              <w:rPr>
                <w:rFonts w:ascii="MS Sans Serif" w:hAnsi="MS Sans Serif" w:cs="Times New Roman"/>
                <w:color w:val="auto"/>
                <w:sz w:val="18"/>
                <w:szCs w:val="18"/>
              </w:rPr>
              <w:t>205</w:t>
            </w:r>
          </w:p>
        </w:tc>
        <w:tc>
          <w:tcPr>
            <w:tcW w:w="540" w:type="dxa"/>
            <w:shd w:val="clear" w:color="auto" w:fill="auto"/>
            <w:noWrap/>
            <w:vAlign w:val="bottom"/>
          </w:tcPr>
          <w:p w:rsidR="00CC6096" w:rsidRPr="00174798" w:rsidRDefault="00CC6096" w:rsidP="00CC6096">
            <w:pPr>
              <w:jc w:val="center"/>
              <w:rPr>
                <w:rFonts w:ascii="MS Sans Serif" w:hAnsi="MS Sans Serif" w:cs="Times New Roman"/>
                <w:color w:val="auto"/>
                <w:sz w:val="18"/>
                <w:szCs w:val="18"/>
              </w:rPr>
            </w:pPr>
            <w:r w:rsidRPr="00174798">
              <w:rPr>
                <w:rFonts w:ascii="MS Sans Serif" w:hAnsi="MS Sans Serif" w:cs="Times New Roman"/>
                <w:color w:val="auto"/>
                <w:sz w:val="18"/>
                <w:szCs w:val="18"/>
              </w:rPr>
              <w:t>210</w:t>
            </w:r>
          </w:p>
        </w:tc>
        <w:tc>
          <w:tcPr>
            <w:tcW w:w="540" w:type="dxa"/>
            <w:shd w:val="clear" w:color="auto" w:fill="auto"/>
            <w:noWrap/>
            <w:vAlign w:val="bottom"/>
          </w:tcPr>
          <w:p w:rsidR="00CC6096" w:rsidRPr="00174798" w:rsidRDefault="00CC6096" w:rsidP="00CC6096">
            <w:pPr>
              <w:jc w:val="center"/>
              <w:rPr>
                <w:rFonts w:ascii="MS Sans Serif" w:hAnsi="MS Sans Serif" w:cs="Times New Roman"/>
                <w:color w:val="auto"/>
                <w:sz w:val="18"/>
                <w:szCs w:val="18"/>
              </w:rPr>
            </w:pPr>
            <w:r w:rsidRPr="00174798">
              <w:rPr>
                <w:rFonts w:ascii="MS Sans Serif" w:hAnsi="MS Sans Serif" w:cs="Times New Roman"/>
                <w:color w:val="auto"/>
                <w:sz w:val="18"/>
                <w:szCs w:val="18"/>
              </w:rPr>
              <w:t>210</w:t>
            </w:r>
          </w:p>
        </w:tc>
        <w:tc>
          <w:tcPr>
            <w:tcW w:w="540" w:type="dxa"/>
            <w:shd w:val="clear" w:color="auto" w:fill="auto"/>
            <w:noWrap/>
            <w:vAlign w:val="bottom"/>
          </w:tcPr>
          <w:p w:rsidR="00CC6096" w:rsidRPr="00174798" w:rsidRDefault="00CC6096" w:rsidP="00CC6096">
            <w:pPr>
              <w:jc w:val="center"/>
              <w:rPr>
                <w:rFonts w:ascii="MS Sans Serif" w:hAnsi="MS Sans Serif" w:cs="Times New Roman"/>
                <w:color w:val="auto"/>
                <w:sz w:val="18"/>
                <w:szCs w:val="18"/>
              </w:rPr>
            </w:pPr>
            <w:r w:rsidRPr="00174798">
              <w:rPr>
                <w:rFonts w:ascii="MS Sans Serif" w:hAnsi="MS Sans Serif" w:cs="Times New Roman"/>
                <w:color w:val="auto"/>
                <w:sz w:val="18"/>
                <w:szCs w:val="18"/>
              </w:rPr>
              <w:t>220</w:t>
            </w:r>
          </w:p>
        </w:tc>
        <w:tc>
          <w:tcPr>
            <w:tcW w:w="540" w:type="dxa"/>
            <w:shd w:val="clear" w:color="auto" w:fill="auto"/>
            <w:noWrap/>
            <w:vAlign w:val="bottom"/>
          </w:tcPr>
          <w:p w:rsidR="00CC6096" w:rsidRPr="00174798" w:rsidRDefault="00CC6096" w:rsidP="00CC6096">
            <w:pPr>
              <w:jc w:val="center"/>
              <w:rPr>
                <w:rFonts w:ascii="MS Sans Serif" w:hAnsi="MS Sans Serif" w:cs="Times New Roman"/>
                <w:color w:val="auto"/>
                <w:sz w:val="18"/>
                <w:szCs w:val="18"/>
              </w:rPr>
            </w:pPr>
            <w:r w:rsidRPr="00174798">
              <w:rPr>
                <w:rFonts w:ascii="MS Sans Serif" w:hAnsi="MS Sans Serif" w:cs="Times New Roman"/>
                <w:color w:val="auto"/>
                <w:sz w:val="18"/>
                <w:szCs w:val="18"/>
              </w:rPr>
              <w:t>220</w:t>
            </w:r>
          </w:p>
        </w:tc>
        <w:tc>
          <w:tcPr>
            <w:tcW w:w="540" w:type="dxa"/>
            <w:shd w:val="clear" w:color="auto" w:fill="auto"/>
            <w:noWrap/>
            <w:vAlign w:val="bottom"/>
          </w:tcPr>
          <w:p w:rsidR="00CC6096" w:rsidRPr="00174798" w:rsidRDefault="00CC6096" w:rsidP="00CC6096">
            <w:pPr>
              <w:jc w:val="center"/>
              <w:rPr>
                <w:rFonts w:ascii="MS Sans Serif" w:hAnsi="MS Sans Serif" w:cs="Times New Roman"/>
                <w:color w:val="auto"/>
                <w:sz w:val="18"/>
                <w:szCs w:val="18"/>
              </w:rPr>
            </w:pPr>
            <w:r w:rsidRPr="00174798">
              <w:rPr>
                <w:rFonts w:ascii="MS Sans Serif" w:hAnsi="MS Sans Serif" w:cs="Times New Roman"/>
                <w:color w:val="auto"/>
                <w:sz w:val="18"/>
                <w:szCs w:val="18"/>
              </w:rPr>
              <w:t>230</w:t>
            </w:r>
          </w:p>
        </w:tc>
        <w:tc>
          <w:tcPr>
            <w:tcW w:w="540" w:type="dxa"/>
            <w:shd w:val="clear" w:color="auto" w:fill="auto"/>
            <w:noWrap/>
            <w:vAlign w:val="bottom"/>
          </w:tcPr>
          <w:p w:rsidR="00CC6096" w:rsidRPr="00174798" w:rsidRDefault="00CC6096" w:rsidP="00CC6096">
            <w:pPr>
              <w:jc w:val="center"/>
              <w:rPr>
                <w:rFonts w:ascii="MS Sans Serif" w:hAnsi="MS Sans Serif" w:cs="Times New Roman"/>
                <w:color w:val="auto"/>
                <w:sz w:val="18"/>
                <w:szCs w:val="18"/>
              </w:rPr>
            </w:pPr>
            <w:r w:rsidRPr="00174798">
              <w:rPr>
                <w:rFonts w:ascii="MS Sans Serif" w:hAnsi="MS Sans Serif" w:cs="Times New Roman"/>
                <w:color w:val="auto"/>
                <w:sz w:val="18"/>
                <w:szCs w:val="18"/>
              </w:rPr>
              <w:t>250</w:t>
            </w:r>
          </w:p>
        </w:tc>
        <w:tc>
          <w:tcPr>
            <w:tcW w:w="540" w:type="dxa"/>
            <w:shd w:val="clear" w:color="auto" w:fill="auto"/>
            <w:noWrap/>
            <w:vAlign w:val="bottom"/>
          </w:tcPr>
          <w:p w:rsidR="00CC6096" w:rsidRPr="00174798" w:rsidRDefault="00CC6096" w:rsidP="00CC6096">
            <w:pPr>
              <w:jc w:val="center"/>
              <w:rPr>
                <w:rFonts w:ascii="MS Sans Serif" w:hAnsi="MS Sans Serif" w:cs="Times New Roman"/>
                <w:color w:val="auto"/>
                <w:sz w:val="18"/>
                <w:szCs w:val="18"/>
              </w:rPr>
            </w:pPr>
            <w:r w:rsidRPr="00174798">
              <w:rPr>
                <w:rFonts w:ascii="MS Sans Serif" w:hAnsi="MS Sans Serif" w:cs="Times New Roman"/>
                <w:color w:val="auto"/>
                <w:sz w:val="18"/>
                <w:szCs w:val="18"/>
              </w:rPr>
              <w:t>260</w:t>
            </w:r>
          </w:p>
        </w:tc>
        <w:tc>
          <w:tcPr>
            <w:tcW w:w="540" w:type="dxa"/>
            <w:shd w:val="clear" w:color="auto" w:fill="auto"/>
            <w:noWrap/>
            <w:vAlign w:val="bottom"/>
          </w:tcPr>
          <w:p w:rsidR="00CC6096" w:rsidRPr="00174798" w:rsidRDefault="00CC6096" w:rsidP="00CC6096">
            <w:pPr>
              <w:jc w:val="center"/>
              <w:rPr>
                <w:rFonts w:ascii="MS Sans Serif" w:hAnsi="MS Sans Serif" w:cs="Times New Roman"/>
                <w:color w:val="auto"/>
                <w:sz w:val="18"/>
                <w:szCs w:val="18"/>
              </w:rPr>
            </w:pPr>
            <w:r w:rsidRPr="00174798">
              <w:rPr>
                <w:rFonts w:ascii="MS Sans Serif" w:hAnsi="MS Sans Serif" w:cs="Times New Roman"/>
                <w:color w:val="auto"/>
                <w:sz w:val="18"/>
                <w:szCs w:val="18"/>
              </w:rPr>
              <w:t>290</w:t>
            </w:r>
          </w:p>
        </w:tc>
        <w:tc>
          <w:tcPr>
            <w:tcW w:w="516" w:type="dxa"/>
            <w:shd w:val="clear" w:color="auto" w:fill="auto"/>
            <w:noWrap/>
            <w:vAlign w:val="bottom"/>
          </w:tcPr>
          <w:p w:rsidR="00CC6096" w:rsidRPr="00174798" w:rsidRDefault="00CC6096" w:rsidP="00CC6096">
            <w:pPr>
              <w:jc w:val="center"/>
              <w:rPr>
                <w:rFonts w:ascii="MS Sans Serif" w:hAnsi="MS Sans Serif" w:cs="Times New Roman"/>
                <w:color w:val="auto"/>
                <w:sz w:val="18"/>
                <w:szCs w:val="18"/>
              </w:rPr>
            </w:pPr>
            <w:r w:rsidRPr="00174798">
              <w:rPr>
                <w:rFonts w:ascii="MS Sans Serif" w:hAnsi="MS Sans Serif" w:cs="Times New Roman"/>
                <w:color w:val="auto"/>
                <w:sz w:val="18"/>
                <w:szCs w:val="18"/>
              </w:rPr>
              <w:t>290</w:t>
            </w:r>
          </w:p>
        </w:tc>
      </w:tr>
    </w:tbl>
    <w:p w:rsidR="00CC6096" w:rsidRDefault="00CC6096" w:rsidP="002E2F64">
      <w:pPr>
        <w:ind w:left="144"/>
      </w:pPr>
    </w:p>
    <w:p w:rsidR="00CC6096" w:rsidRDefault="00CC6096" w:rsidP="002E2F64">
      <w:pPr>
        <w:ind w:left="144"/>
      </w:pPr>
    </w:p>
    <w:p w:rsidR="00CC6096" w:rsidRDefault="00CC6096" w:rsidP="002E2F64">
      <w:pPr>
        <w:ind w:left="144"/>
      </w:pPr>
    </w:p>
    <w:p w:rsidR="00CC6096" w:rsidRDefault="00CC6096" w:rsidP="002E2F64">
      <w:pPr>
        <w:ind w:left="144"/>
      </w:pPr>
    </w:p>
    <w:p w:rsidR="00CC6096" w:rsidRDefault="00CC6096" w:rsidP="00432761">
      <w:pPr>
        <w:rPr>
          <w:lang w:eastAsia="zh-CN"/>
        </w:rPr>
      </w:pPr>
    </w:p>
    <w:p w:rsidR="00CC6096" w:rsidRDefault="00CC6096" w:rsidP="002E2F64">
      <w:pPr>
        <w:ind w:left="144"/>
      </w:pPr>
    </w:p>
    <w:p w:rsidR="00CC6096" w:rsidRDefault="00CC6096" w:rsidP="002E2F64">
      <w:pPr>
        <w:ind w:left="144"/>
      </w:pPr>
    </w:p>
    <w:p w:rsidR="00CC6096" w:rsidRDefault="00CC6096" w:rsidP="002E2F64">
      <w:pPr>
        <w:numPr>
          <w:ilvl w:val="0"/>
          <w:numId w:val="27"/>
        </w:numPr>
        <w:tabs>
          <w:tab w:val="clear" w:pos="720"/>
          <w:tab w:val="num" w:pos="360"/>
        </w:tabs>
        <w:ind w:left="360"/>
      </w:pPr>
      <w:r>
        <w:t>The IQR is resistant to outliers – which is good – but gives no information about the spread of data values less than Q1 or greater than Q3</w:t>
      </w:r>
    </w:p>
    <w:p w:rsidR="00CC6096" w:rsidRDefault="00CC6096" w:rsidP="002E2F64">
      <w:pPr>
        <w:ind w:firstLine="504"/>
      </w:pPr>
    </w:p>
    <w:p w:rsidR="00CC6096" w:rsidRDefault="00CC6096" w:rsidP="002E2F64">
      <w:pPr>
        <w:numPr>
          <w:ilvl w:val="0"/>
          <w:numId w:val="27"/>
        </w:numPr>
        <w:tabs>
          <w:tab w:val="clear" w:pos="720"/>
          <w:tab w:val="num" w:pos="360"/>
        </w:tabs>
        <w:ind w:left="360"/>
      </w:pPr>
      <w:r>
        <w:t>The median and IQR are usually paired together because both are resistant to outliers.</w:t>
      </w:r>
    </w:p>
    <w:p w:rsidR="00CC6096" w:rsidRDefault="00CC6096" w:rsidP="00432761">
      <w:pPr>
        <w:rPr>
          <w:lang w:eastAsia="zh-CN"/>
        </w:rPr>
      </w:pPr>
    </w:p>
    <w:p w:rsidR="006F31B5" w:rsidRDefault="006F31B5" w:rsidP="002E2F64">
      <w:pPr>
        <w:rPr>
          <w:b/>
          <w:sz w:val="32"/>
          <w:szCs w:val="32"/>
          <w:lang w:eastAsia="zh-CN"/>
        </w:rPr>
      </w:pPr>
    </w:p>
    <w:p w:rsidR="00A320C3" w:rsidRDefault="00A320C3" w:rsidP="002E2F64">
      <w:pPr>
        <w:jc w:val="center"/>
        <w:rPr>
          <w:b/>
          <w:bCs/>
          <w:sz w:val="28"/>
          <w:szCs w:val="28"/>
        </w:rPr>
      </w:pPr>
    </w:p>
    <w:p w:rsidR="00CC6096" w:rsidRPr="00C478BF" w:rsidRDefault="00CC6096" w:rsidP="00C478BF">
      <w:pPr>
        <w:jc w:val="center"/>
        <w:rPr>
          <w:b/>
          <w:sz w:val="32"/>
          <w:szCs w:val="32"/>
          <w:u w:val="single"/>
        </w:rPr>
      </w:pPr>
      <w:r w:rsidRPr="00C478BF">
        <w:rPr>
          <w:b/>
          <w:bCs/>
          <w:sz w:val="32"/>
          <w:szCs w:val="32"/>
          <w:u w:val="single"/>
        </w:rPr>
        <w:t>Five Number Summary &amp; Outliers</w:t>
      </w:r>
    </w:p>
    <w:p w:rsidR="00CC6096" w:rsidRPr="00855E4A" w:rsidRDefault="00CC6096" w:rsidP="002E2F64">
      <w:pPr>
        <w:rPr>
          <w:b/>
        </w:rPr>
      </w:pPr>
    </w:p>
    <w:p w:rsidR="00CC6096" w:rsidRPr="00855E4A" w:rsidRDefault="00CC6096" w:rsidP="002E2F64">
      <w:pPr>
        <w:rPr>
          <w:b/>
          <w:u w:val="single"/>
        </w:rPr>
      </w:pPr>
      <w:r w:rsidRPr="00855E4A">
        <w:rPr>
          <w:b/>
          <w:u w:val="single"/>
        </w:rPr>
        <w:t xml:space="preserve">Five Number </w:t>
      </w:r>
      <w:proofErr w:type="gramStart"/>
      <w:r w:rsidRPr="00855E4A">
        <w:rPr>
          <w:b/>
          <w:u w:val="single"/>
        </w:rPr>
        <w:t>Summary</w:t>
      </w:r>
      <w:proofErr w:type="gramEnd"/>
    </w:p>
    <w:p w:rsidR="00CC6096" w:rsidRPr="00F214BF" w:rsidRDefault="00CC6096" w:rsidP="002E2F64">
      <w:pPr>
        <w:rPr>
          <w:u w:val="single"/>
        </w:rPr>
      </w:pPr>
    </w:p>
    <w:p w:rsidR="00CC6096" w:rsidRPr="00F214BF" w:rsidRDefault="00CC6096" w:rsidP="002E2F64">
      <w:pPr>
        <w:numPr>
          <w:ilvl w:val="0"/>
          <w:numId w:val="9"/>
        </w:numPr>
        <w:tabs>
          <w:tab w:val="clear" w:pos="1008"/>
          <w:tab w:val="num" w:pos="648"/>
        </w:tabs>
        <w:ind w:left="576"/>
      </w:pPr>
      <w:r w:rsidRPr="00F214BF">
        <w:t>Minimum</w:t>
      </w:r>
    </w:p>
    <w:p w:rsidR="00CC6096" w:rsidRPr="00F214BF" w:rsidRDefault="00CC6096" w:rsidP="002E2F64">
      <w:pPr>
        <w:numPr>
          <w:ilvl w:val="0"/>
          <w:numId w:val="9"/>
        </w:numPr>
        <w:tabs>
          <w:tab w:val="clear" w:pos="1008"/>
          <w:tab w:val="num" w:pos="648"/>
        </w:tabs>
        <w:ind w:left="576"/>
      </w:pPr>
      <w:r w:rsidRPr="00F214BF">
        <w:t>Q1</w:t>
      </w:r>
    </w:p>
    <w:p w:rsidR="00CC6096" w:rsidRPr="00F214BF" w:rsidRDefault="00CC6096" w:rsidP="002E2F64">
      <w:pPr>
        <w:numPr>
          <w:ilvl w:val="0"/>
          <w:numId w:val="9"/>
        </w:numPr>
        <w:tabs>
          <w:tab w:val="clear" w:pos="1008"/>
          <w:tab w:val="num" w:pos="648"/>
        </w:tabs>
        <w:ind w:left="576"/>
      </w:pPr>
      <w:r w:rsidRPr="00F214BF">
        <w:t>Median</w:t>
      </w:r>
    </w:p>
    <w:p w:rsidR="00CC6096" w:rsidRPr="00F214BF" w:rsidRDefault="00CC6096" w:rsidP="002E2F64">
      <w:pPr>
        <w:numPr>
          <w:ilvl w:val="0"/>
          <w:numId w:val="9"/>
        </w:numPr>
        <w:tabs>
          <w:tab w:val="clear" w:pos="1008"/>
          <w:tab w:val="num" w:pos="648"/>
        </w:tabs>
        <w:ind w:left="576"/>
      </w:pPr>
      <w:r w:rsidRPr="00F214BF">
        <w:lastRenderedPageBreak/>
        <w:t>Q3</w:t>
      </w:r>
    </w:p>
    <w:p w:rsidR="00CC6096" w:rsidRPr="00F214BF" w:rsidRDefault="00CC6096" w:rsidP="002E2F64">
      <w:pPr>
        <w:numPr>
          <w:ilvl w:val="0"/>
          <w:numId w:val="9"/>
        </w:numPr>
        <w:tabs>
          <w:tab w:val="clear" w:pos="1008"/>
          <w:tab w:val="num" w:pos="648"/>
        </w:tabs>
        <w:ind w:left="576"/>
      </w:pPr>
      <w:r w:rsidRPr="00F214BF">
        <w:t>Maximum</w:t>
      </w:r>
    </w:p>
    <w:p w:rsidR="00CC6096" w:rsidRDefault="00CC6096" w:rsidP="002E2F64"/>
    <w:p w:rsidR="00CC6096" w:rsidRDefault="00CC6096" w:rsidP="002E2F64">
      <w:pPr>
        <w:ind w:left="1080" w:hanging="1440"/>
        <w:rPr>
          <w:b/>
          <w:u w:val="single"/>
        </w:rPr>
      </w:pPr>
    </w:p>
    <w:p w:rsidR="00CC6096" w:rsidRDefault="00CC6096" w:rsidP="00E913D3">
      <w:pPr>
        <w:ind w:leftChars="50" w:left="110"/>
      </w:pPr>
      <w:r w:rsidRPr="000941B5">
        <w:rPr>
          <w:b/>
          <w:u w:val="single"/>
        </w:rPr>
        <w:t>Outliers:</w:t>
      </w:r>
      <w:r w:rsidRPr="000941B5">
        <w:tab/>
        <w:t>The</w:t>
      </w:r>
      <w:r w:rsidRPr="00F214BF">
        <w:t xml:space="preserve"> formal definition of an outlier is any observation that meets one of the following criteria:</w:t>
      </w:r>
    </w:p>
    <w:p w:rsidR="00CC6096" w:rsidRPr="000941B5" w:rsidRDefault="00CC6096" w:rsidP="002E2F64">
      <w:pPr>
        <w:ind w:left="1080" w:hanging="1440"/>
        <w:rPr>
          <w:u w:val="single"/>
        </w:rPr>
      </w:pPr>
    </w:p>
    <w:p w:rsidR="00CC6096" w:rsidRDefault="00CC6096" w:rsidP="002E2F64">
      <w:pPr>
        <w:numPr>
          <w:ilvl w:val="0"/>
          <w:numId w:val="10"/>
        </w:numPr>
        <w:tabs>
          <w:tab w:val="clear" w:pos="576"/>
          <w:tab w:val="num" w:pos="648"/>
        </w:tabs>
        <w:ind w:left="576"/>
      </w:pPr>
      <w:r>
        <w:t>An outlier is any data value that is</w:t>
      </w:r>
      <w:r w:rsidRPr="00F214BF">
        <w:t xml:space="preserve"> less than Q1 - 1.5*IQR</w:t>
      </w:r>
      <w:r>
        <w:t xml:space="preserve">  </w:t>
      </w:r>
      <w:r>
        <w:rPr>
          <w:u w:val="single"/>
        </w:rPr>
        <w:t>or</w:t>
      </w:r>
      <w:r>
        <w:t xml:space="preserve"> greater than </w:t>
      </w:r>
      <w:r w:rsidRPr="00F214BF">
        <w:t>Q3 + 1.5*IQR</w:t>
      </w:r>
    </w:p>
    <w:p w:rsidR="00CC6096" w:rsidRPr="00F214BF" w:rsidRDefault="00CC6096" w:rsidP="002E2F64">
      <w:pPr>
        <w:ind w:left="144"/>
      </w:pPr>
    </w:p>
    <w:p w:rsidR="00CC6096" w:rsidRDefault="00CC6096" w:rsidP="002E2F64">
      <w:pPr>
        <w:numPr>
          <w:ilvl w:val="0"/>
          <w:numId w:val="10"/>
        </w:numPr>
        <w:tabs>
          <w:tab w:val="clear" w:pos="576"/>
          <w:tab w:val="num" w:pos="648"/>
        </w:tabs>
        <w:ind w:left="576"/>
      </w:pPr>
      <w:r>
        <w:t xml:space="preserve">An </w:t>
      </w:r>
      <w:r w:rsidRPr="00F6775A">
        <w:rPr>
          <w:b/>
          <w:u w:val="single"/>
        </w:rPr>
        <w:t>extreme</w:t>
      </w:r>
      <w:r w:rsidRPr="00F6775A">
        <w:rPr>
          <w:b/>
        </w:rPr>
        <w:t xml:space="preserve"> outlier</w:t>
      </w:r>
      <w:r>
        <w:t xml:space="preserve"> is any data value that is smaller than Q1 </w:t>
      </w:r>
      <w:r>
        <w:rPr>
          <w:rFonts w:ascii="Symbol" w:hAnsi="Symbol"/>
        </w:rPr>
        <w:t></w:t>
      </w:r>
      <w:r>
        <w:rPr>
          <w:rFonts w:ascii="Symbol" w:hAnsi="Symbol"/>
        </w:rPr>
        <w:t></w:t>
      </w:r>
      <w:r>
        <w:t xml:space="preserve">3*IQR or greater than </w:t>
      </w:r>
    </w:p>
    <w:p w:rsidR="00CC6096" w:rsidRDefault="00CC6096" w:rsidP="002E2F64">
      <w:pPr>
        <w:ind w:left="144"/>
      </w:pPr>
      <w:r>
        <w:tab/>
        <w:t xml:space="preserve">     Q1 </w:t>
      </w:r>
      <w:r>
        <w:rPr>
          <w:rFonts w:ascii="Symbol" w:hAnsi="Symbol"/>
        </w:rPr>
        <w:t></w:t>
      </w:r>
      <w:r>
        <w:rPr>
          <w:rFonts w:ascii="Symbol" w:hAnsi="Symbol"/>
        </w:rPr>
        <w:t></w:t>
      </w:r>
      <w:r>
        <w:t>3*IQR</w:t>
      </w:r>
    </w:p>
    <w:p w:rsidR="00CC6096" w:rsidRDefault="00CC6096" w:rsidP="002E2F64">
      <w:pPr>
        <w:ind w:left="144"/>
      </w:pPr>
    </w:p>
    <w:p w:rsidR="00CC6096" w:rsidRDefault="00CC6096" w:rsidP="002E2F64">
      <w:pPr>
        <w:numPr>
          <w:ilvl w:val="1"/>
          <w:numId w:val="31"/>
        </w:numPr>
        <w:tabs>
          <w:tab w:val="clear" w:pos="1440"/>
          <w:tab w:val="num" w:pos="1080"/>
        </w:tabs>
        <w:ind w:left="1080"/>
      </w:pPr>
      <w:r>
        <w:t>Extreme outliers are frequently influential points whereas an outlier that isn’t also an extreme outlier may not be an influential point.</w:t>
      </w:r>
    </w:p>
    <w:p w:rsidR="00CC6096" w:rsidRDefault="00CC6096" w:rsidP="002E2F64"/>
    <w:p w:rsidR="00CC6096" w:rsidRDefault="00CC6096" w:rsidP="002E2F64"/>
    <w:p w:rsidR="00CC6096" w:rsidRDefault="00CC6096" w:rsidP="002E2F64">
      <w:pPr>
        <w:rPr>
          <w:b/>
          <w:bCs/>
          <w:sz w:val="28"/>
          <w:szCs w:val="28"/>
          <w:u w:val="single"/>
        </w:rPr>
      </w:pPr>
    </w:p>
    <w:p w:rsidR="00CC6096" w:rsidRPr="00C478BF" w:rsidRDefault="00CC6096" w:rsidP="00C478BF">
      <w:pPr>
        <w:jc w:val="center"/>
        <w:rPr>
          <w:sz w:val="32"/>
          <w:szCs w:val="32"/>
          <w:u w:val="single"/>
        </w:rPr>
      </w:pPr>
      <w:r w:rsidRPr="00C478BF">
        <w:rPr>
          <w:b/>
          <w:bCs/>
          <w:sz w:val="32"/>
          <w:szCs w:val="32"/>
          <w:u w:val="single"/>
        </w:rPr>
        <w:t xml:space="preserve">Boxplots:  Graphical Versions of the Five Number </w:t>
      </w:r>
      <w:proofErr w:type="gramStart"/>
      <w:r w:rsidRPr="00C478BF">
        <w:rPr>
          <w:b/>
          <w:bCs/>
          <w:sz w:val="32"/>
          <w:szCs w:val="32"/>
          <w:u w:val="single"/>
        </w:rPr>
        <w:t>Summary</w:t>
      </w:r>
      <w:proofErr w:type="gramEnd"/>
    </w:p>
    <w:p w:rsidR="00CC6096" w:rsidRPr="00F214BF" w:rsidRDefault="00CC6096" w:rsidP="002E2F64"/>
    <w:p w:rsidR="00CC6096" w:rsidRPr="000941B5" w:rsidRDefault="00CC6096" w:rsidP="002E2F64">
      <w:r w:rsidRPr="000941B5">
        <w:t>Box</w:t>
      </w:r>
      <w:r>
        <w:t xml:space="preserve"> </w:t>
      </w:r>
      <w:r w:rsidRPr="000941B5">
        <w:t>plots can be used to identify ________</w:t>
      </w:r>
      <w:r>
        <w:t>____</w:t>
      </w:r>
      <w:r w:rsidRPr="000941B5">
        <w:t xml:space="preserve"> in the data.</w:t>
      </w:r>
    </w:p>
    <w:p w:rsidR="00CC6096" w:rsidRDefault="00CC6096" w:rsidP="002E2F64">
      <w:pPr>
        <w:ind w:left="360"/>
      </w:pPr>
    </w:p>
    <w:p w:rsidR="00CC6096" w:rsidRDefault="00FC58C8" w:rsidP="002E2F64">
      <w:r>
        <w:rPr>
          <w:noProof/>
          <w:lang w:eastAsia="zh-CN"/>
        </w:rPr>
        <w:drawing>
          <wp:inline distT="0" distB="0" distL="0" distR="0" wp14:anchorId="40C40070" wp14:editId="3A5193FE">
            <wp:extent cx="5715000" cy="3549650"/>
            <wp:effectExtent l="0" t="0" r="0" b="0"/>
            <wp:docPr id="1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l="16032" t="31871" r="26347" b="7602"/>
                    <a:stretch>
                      <a:fillRect/>
                    </a:stretch>
                  </pic:blipFill>
                  <pic:spPr bwMode="auto">
                    <a:xfrm>
                      <a:off x="0" y="0"/>
                      <a:ext cx="5715000" cy="3549650"/>
                    </a:xfrm>
                    <a:prstGeom prst="rect">
                      <a:avLst/>
                    </a:prstGeom>
                    <a:noFill/>
                    <a:ln>
                      <a:noFill/>
                    </a:ln>
                  </pic:spPr>
                </pic:pic>
              </a:graphicData>
            </a:graphic>
          </wp:inline>
        </w:drawing>
      </w:r>
    </w:p>
    <w:p w:rsidR="00A320C3" w:rsidRDefault="00432761" w:rsidP="002E2F64">
      <w:pPr>
        <w:rPr>
          <w:lang w:eastAsia="zh-CN"/>
        </w:rPr>
      </w:pPr>
      <w:r>
        <w:rPr>
          <w:noProof/>
          <w:lang w:eastAsia="zh-CN"/>
        </w:rPr>
        <w:drawing>
          <wp:anchor distT="0" distB="0" distL="114300" distR="114300" simplePos="0" relativeHeight="251637760" behindDoc="0" locked="0" layoutInCell="1" allowOverlap="1" wp14:anchorId="3830B210" wp14:editId="3F2BD20D">
            <wp:simplePos x="0" y="0"/>
            <wp:positionH relativeFrom="column">
              <wp:posOffset>3707765</wp:posOffset>
            </wp:positionH>
            <wp:positionV relativeFrom="paragraph">
              <wp:posOffset>67945</wp:posOffset>
            </wp:positionV>
            <wp:extent cx="2743200" cy="1931670"/>
            <wp:effectExtent l="0" t="0" r="0" b="0"/>
            <wp:wrapSquare wrapText="bothSides"/>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743200" cy="1931670"/>
                    </a:xfrm>
                    <a:prstGeom prst="rect">
                      <a:avLst/>
                    </a:prstGeom>
                    <a:noFill/>
                  </pic:spPr>
                </pic:pic>
              </a:graphicData>
            </a:graphic>
            <wp14:sizeRelH relativeFrom="page">
              <wp14:pctWidth>0</wp14:pctWidth>
            </wp14:sizeRelH>
            <wp14:sizeRelV relativeFrom="page">
              <wp14:pctHeight>0</wp14:pctHeight>
            </wp14:sizeRelV>
          </wp:anchor>
        </w:drawing>
      </w:r>
    </w:p>
    <w:p w:rsidR="00CC6096" w:rsidRPr="00980962" w:rsidRDefault="00CC6096" w:rsidP="002E2F64">
      <w:r w:rsidRPr="00980962">
        <w:t>You can also use box</w:t>
      </w:r>
      <w:r>
        <w:t xml:space="preserve"> plots to identify the ____________________</w:t>
      </w:r>
      <w:r w:rsidRPr="00980962">
        <w:t xml:space="preserve"> of a distribution.</w:t>
      </w:r>
    </w:p>
    <w:p w:rsidR="00CC6096" w:rsidRDefault="00CC6096" w:rsidP="002E2F64">
      <w:pPr>
        <w:ind w:left="360"/>
      </w:pPr>
    </w:p>
    <w:p w:rsidR="00CC6096" w:rsidRPr="00980962" w:rsidRDefault="00CC6096" w:rsidP="002E2F64">
      <w:pPr>
        <w:ind w:left="360"/>
      </w:pPr>
      <w:r w:rsidRPr="00980962">
        <w:t>Symmetric:</w:t>
      </w:r>
      <w:r w:rsidR="00432761">
        <w:rPr>
          <w:rFonts w:hint="eastAsia"/>
          <w:lang w:eastAsia="zh-CN"/>
        </w:rPr>
        <w:tab/>
      </w:r>
      <w:r w:rsidRPr="00980962">
        <w:t>The whiskers will be approximately equal in length.</w:t>
      </w:r>
    </w:p>
    <w:p w:rsidR="00CC6096" w:rsidRDefault="00CC6096" w:rsidP="002E2F64">
      <w:pPr>
        <w:ind w:left="360"/>
      </w:pPr>
    </w:p>
    <w:p w:rsidR="00CC6096" w:rsidRDefault="00CC6096" w:rsidP="002E2F64">
      <w:pPr>
        <w:ind w:left="360"/>
      </w:pPr>
      <w:r w:rsidRPr="00980962">
        <w:t>Skewed:</w:t>
      </w:r>
      <w:r>
        <w:t xml:space="preserve">  </w:t>
      </w:r>
      <w:r w:rsidR="00432761">
        <w:rPr>
          <w:rFonts w:hint="eastAsia"/>
          <w:lang w:eastAsia="zh-CN"/>
        </w:rPr>
        <w:tab/>
      </w:r>
      <w:r w:rsidR="00432761">
        <w:rPr>
          <w:rFonts w:hint="eastAsia"/>
          <w:lang w:eastAsia="zh-CN"/>
        </w:rPr>
        <w:tab/>
      </w:r>
      <w:r w:rsidRPr="00980962">
        <w:t xml:space="preserve">One whisker will be much longer </w:t>
      </w:r>
    </w:p>
    <w:p w:rsidR="00CC6096" w:rsidRDefault="00CC6096" w:rsidP="002E2F64">
      <w:pPr>
        <w:ind w:left="360"/>
      </w:pPr>
      <w:proofErr w:type="gramStart"/>
      <w:r w:rsidRPr="00980962">
        <w:t>than</w:t>
      </w:r>
      <w:proofErr w:type="gramEnd"/>
      <w:r w:rsidRPr="00980962">
        <w:t xml:space="preserve"> the other.</w:t>
      </w:r>
    </w:p>
    <w:p w:rsidR="00CC6096" w:rsidRDefault="00CC6096" w:rsidP="002E2F64">
      <w:pPr>
        <w:tabs>
          <w:tab w:val="left" w:pos="450"/>
          <w:tab w:val="left" w:pos="720"/>
          <w:tab w:val="left" w:pos="1080"/>
          <w:tab w:val="left" w:pos="1350"/>
          <w:tab w:val="left" w:pos="1800"/>
        </w:tabs>
        <w:rPr>
          <w:b/>
          <w:color w:val="333399"/>
        </w:rPr>
      </w:pPr>
    </w:p>
    <w:p w:rsidR="00CC6096" w:rsidRDefault="00CC6096" w:rsidP="002E2F64">
      <w:pPr>
        <w:rPr>
          <w:b/>
          <w:bCs/>
        </w:rPr>
      </w:pPr>
    </w:p>
    <w:p w:rsidR="00CC6096" w:rsidRDefault="00CC6096" w:rsidP="002E2F64">
      <w:pPr>
        <w:rPr>
          <w:b/>
          <w:bCs/>
        </w:rPr>
      </w:pPr>
    </w:p>
    <w:p w:rsidR="00CC6096" w:rsidRDefault="00CC6096" w:rsidP="002E2F64">
      <w:pPr>
        <w:rPr>
          <w:b/>
          <w:bCs/>
        </w:rPr>
      </w:pPr>
    </w:p>
    <w:p w:rsidR="00CC6096" w:rsidRDefault="00CC6096" w:rsidP="002E2F64">
      <w:pPr>
        <w:rPr>
          <w:b/>
          <w:bCs/>
        </w:rPr>
      </w:pPr>
    </w:p>
    <w:p w:rsidR="00CC6096" w:rsidRPr="00984FB9" w:rsidRDefault="00CC6096" w:rsidP="002E2F64">
      <w:pPr>
        <w:autoSpaceDE w:val="0"/>
        <w:autoSpaceDN w:val="0"/>
        <w:adjustRightInd w:val="0"/>
        <w:rPr>
          <w:rFonts w:ascii="Arial Bold" w:hAnsi="Arial Bold"/>
          <w:b/>
          <w:szCs w:val="18"/>
          <w:u w:val="single"/>
        </w:rPr>
      </w:pPr>
      <w:r>
        <w:rPr>
          <w:sz w:val="18"/>
          <w:szCs w:val="18"/>
        </w:rPr>
        <w:t xml:space="preserve">   </w:t>
      </w:r>
      <w:r w:rsidRPr="00984FB9">
        <w:rPr>
          <w:rFonts w:ascii="Arial Bold" w:hAnsi="Arial Bold"/>
          <w:b/>
          <w:szCs w:val="18"/>
          <w:u w:val="single"/>
        </w:rPr>
        <w:t>Comparing box plots and histograms</w:t>
      </w:r>
    </w:p>
    <w:p w:rsidR="00CC6096" w:rsidRDefault="00CC6096" w:rsidP="002E2F64">
      <w:pPr>
        <w:autoSpaceDE w:val="0"/>
        <w:autoSpaceDN w:val="0"/>
        <w:adjustRightInd w:val="0"/>
        <w:rPr>
          <w:lang w:eastAsia="zh-CN"/>
        </w:rPr>
      </w:pPr>
    </w:p>
    <w:p w:rsidR="00CC6096" w:rsidRDefault="00CC6096" w:rsidP="002E2F64">
      <w:pPr>
        <w:autoSpaceDE w:val="0"/>
        <w:autoSpaceDN w:val="0"/>
        <w:adjustRightInd w:val="0"/>
      </w:pPr>
    </w:p>
    <w:p w:rsidR="00CC6096" w:rsidRPr="004C2372" w:rsidRDefault="00CC6096" w:rsidP="00432761">
      <w:pPr>
        <w:autoSpaceDE w:val="0"/>
        <w:autoSpaceDN w:val="0"/>
        <w:adjustRightInd w:val="0"/>
        <w:ind w:firstLineChars="100" w:firstLine="220"/>
      </w:pPr>
      <w:r>
        <w:t xml:space="preserve">Cereal data - </w:t>
      </w:r>
      <w:r w:rsidRPr="004C2372">
        <w:t>Sugar</w:t>
      </w:r>
      <w:r w:rsidR="006F31B5">
        <w:t xml:space="preserve"> (see page 1)</w:t>
      </w:r>
      <w:r w:rsidR="006F31B5">
        <w:tab/>
      </w:r>
      <w:r w:rsidR="00432761">
        <w:rPr>
          <w:rFonts w:hint="eastAsia"/>
          <w:lang w:eastAsia="zh-CN"/>
        </w:rPr>
        <w:tab/>
      </w:r>
      <w:r w:rsidR="00432761">
        <w:rPr>
          <w:rFonts w:hint="eastAsia"/>
          <w:lang w:eastAsia="zh-CN"/>
        </w:rPr>
        <w:tab/>
      </w:r>
      <w:r>
        <w:t xml:space="preserve">Cereal data </w:t>
      </w:r>
      <w:r w:rsidR="006F31B5">
        <w:t>–</w:t>
      </w:r>
      <w:r>
        <w:t xml:space="preserve"> Sodium</w:t>
      </w:r>
      <w:r w:rsidR="006F31B5">
        <w:t xml:space="preserve"> (see page 1)</w:t>
      </w:r>
    </w:p>
    <w:p w:rsidR="00CC6096" w:rsidRDefault="00FC58C8" w:rsidP="002E2F64">
      <w:pPr>
        <w:keepNext/>
        <w:autoSpaceDE w:val="0"/>
        <w:autoSpaceDN w:val="0"/>
        <w:adjustRightInd w:val="0"/>
      </w:pPr>
      <w:r>
        <w:rPr>
          <w:noProof/>
          <w:sz w:val="18"/>
          <w:szCs w:val="18"/>
          <w:lang w:eastAsia="zh-CN"/>
        </w:rPr>
        <w:drawing>
          <wp:inline distT="0" distB="0" distL="0" distR="0">
            <wp:extent cx="2628900" cy="18478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628900" cy="1847850"/>
                    </a:xfrm>
                    <a:prstGeom prst="rect">
                      <a:avLst/>
                    </a:prstGeom>
                    <a:noFill/>
                    <a:ln>
                      <a:noFill/>
                    </a:ln>
                  </pic:spPr>
                </pic:pic>
              </a:graphicData>
            </a:graphic>
          </wp:inline>
        </w:drawing>
      </w:r>
      <w:r w:rsidR="00CC6096">
        <w:rPr>
          <w:sz w:val="18"/>
          <w:szCs w:val="18"/>
        </w:rPr>
        <w:t xml:space="preserve">             </w:t>
      </w:r>
      <w:r>
        <w:rPr>
          <w:noProof/>
          <w:sz w:val="18"/>
          <w:szCs w:val="18"/>
          <w:lang w:eastAsia="zh-CN"/>
        </w:rPr>
        <w:drawing>
          <wp:inline distT="0" distB="0" distL="0" distR="0">
            <wp:extent cx="2324100" cy="18764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324100" cy="1876425"/>
                    </a:xfrm>
                    <a:prstGeom prst="rect">
                      <a:avLst/>
                    </a:prstGeom>
                    <a:noFill/>
                    <a:ln>
                      <a:noFill/>
                    </a:ln>
                  </pic:spPr>
                </pic:pic>
              </a:graphicData>
            </a:graphic>
          </wp:inline>
        </w:drawing>
      </w:r>
      <w:r w:rsidR="00CC6096">
        <w:t xml:space="preserve">             </w:t>
      </w:r>
    </w:p>
    <w:p w:rsidR="005B1AE4" w:rsidRDefault="005B1AE4" w:rsidP="002E2F64">
      <w:pPr>
        <w:rPr>
          <w:color w:val="auto"/>
          <w:szCs w:val="28"/>
          <w:u w:val="single"/>
        </w:rPr>
      </w:pPr>
    </w:p>
    <w:p w:rsidR="005B1AE4" w:rsidRDefault="005B1AE4" w:rsidP="002E2F64">
      <w:pPr>
        <w:rPr>
          <w:color w:val="auto"/>
          <w:szCs w:val="28"/>
          <w:u w:val="single"/>
        </w:rPr>
      </w:pPr>
    </w:p>
    <w:p w:rsidR="005B1AE4" w:rsidRDefault="005B1AE4" w:rsidP="002E2F64">
      <w:pPr>
        <w:rPr>
          <w:color w:val="auto"/>
          <w:szCs w:val="28"/>
          <w:u w:val="single"/>
        </w:rPr>
      </w:pPr>
    </w:p>
    <w:p w:rsidR="00CC6096" w:rsidRDefault="00CC6096" w:rsidP="002E2F64">
      <w:pPr>
        <w:rPr>
          <w:color w:val="auto"/>
          <w:szCs w:val="28"/>
          <w:u w:val="single"/>
        </w:rPr>
      </w:pPr>
      <w:r>
        <w:rPr>
          <w:color w:val="auto"/>
          <w:szCs w:val="28"/>
          <w:u w:val="single"/>
        </w:rPr>
        <w:t xml:space="preserve">What box plots do </w:t>
      </w:r>
      <w:proofErr w:type="gramStart"/>
      <w:r>
        <w:rPr>
          <w:color w:val="auto"/>
          <w:szCs w:val="28"/>
          <w:u w:val="single"/>
        </w:rPr>
        <w:t>well:</w:t>
      </w:r>
      <w:proofErr w:type="gramEnd"/>
    </w:p>
    <w:p w:rsidR="00CC6096" w:rsidRDefault="00CC6096" w:rsidP="002E2F64">
      <w:pPr>
        <w:rPr>
          <w:color w:val="auto"/>
          <w:szCs w:val="28"/>
          <w:u w:val="single"/>
        </w:rPr>
      </w:pPr>
    </w:p>
    <w:p w:rsidR="00CC6096" w:rsidRPr="00B7531A" w:rsidRDefault="00CC6096" w:rsidP="002E2F64">
      <w:pPr>
        <w:numPr>
          <w:ilvl w:val="0"/>
          <w:numId w:val="35"/>
        </w:numPr>
        <w:ind w:left="2160"/>
        <w:rPr>
          <w:color w:val="auto"/>
          <w:szCs w:val="28"/>
          <w:u w:val="single"/>
        </w:rPr>
      </w:pPr>
      <w:r>
        <w:rPr>
          <w:color w:val="auto"/>
          <w:szCs w:val="28"/>
        </w:rPr>
        <w:t>Show all outliers</w:t>
      </w:r>
    </w:p>
    <w:p w:rsidR="00CC6096" w:rsidRPr="00984FB9" w:rsidRDefault="00CC6096" w:rsidP="002E2F64">
      <w:pPr>
        <w:numPr>
          <w:ilvl w:val="0"/>
          <w:numId w:val="35"/>
        </w:numPr>
        <w:ind w:left="2160"/>
        <w:rPr>
          <w:color w:val="auto"/>
          <w:szCs w:val="28"/>
          <w:u w:val="single"/>
        </w:rPr>
      </w:pPr>
      <w:r>
        <w:rPr>
          <w:color w:val="auto"/>
          <w:szCs w:val="28"/>
        </w:rPr>
        <w:t>Give the 5 number summary</w:t>
      </w:r>
    </w:p>
    <w:p w:rsidR="00CC6096" w:rsidRDefault="00CC6096" w:rsidP="002E2F64">
      <w:pPr>
        <w:rPr>
          <w:color w:val="auto"/>
          <w:szCs w:val="28"/>
          <w:u w:val="single"/>
        </w:rPr>
      </w:pPr>
    </w:p>
    <w:p w:rsidR="005B1AE4" w:rsidRDefault="005B1AE4" w:rsidP="002E2F64">
      <w:pPr>
        <w:rPr>
          <w:color w:val="auto"/>
          <w:szCs w:val="28"/>
          <w:u w:val="single"/>
          <w:lang w:eastAsia="zh-CN"/>
        </w:rPr>
      </w:pPr>
    </w:p>
    <w:p w:rsidR="00CC6096" w:rsidRDefault="00CC6096" w:rsidP="002E2F64">
      <w:pPr>
        <w:rPr>
          <w:color w:val="auto"/>
          <w:szCs w:val="28"/>
          <w:u w:val="single"/>
        </w:rPr>
      </w:pPr>
      <w:r>
        <w:rPr>
          <w:color w:val="auto"/>
          <w:szCs w:val="28"/>
          <w:u w:val="single"/>
        </w:rPr>
        <w:t xml:space="preserve">What histograms do </w:t>
      </w:r>
      <w:proofErr w:type="gramStart"/>
      <w:r>
        <w:rPr>
          <w:color w:val="auto"/>
          <w:szCs w:val="28"/>
          <w:u w:val="single"/>
        </w:rPr>
        <w:t>well:</w:t>
      </w:r>
      <w:proofErr w:type="gramEnd"/>
    </w:p>
    <w:p w:rsidR="00CC6096" w:rsidRDefault="00CC6096" w:rsidP="002E2F64">
      <w:pPr>
        <w:rPr>
          <w:color w:val="auto"/>
          <w:szCs w:val="28"/>
          <w:u w:val="single"/>
        </w:rPr>
      </w:pPr>
    </w:p>
    <w:p w:rsidR="00CC6096" w:rsidRPr="0078172F" w:rsidRDefault="00CC6096" w:rsidP="002E2F64">
      <w:pPr>
        <w:numPr>
          <w:ilvl w:val="0"/>
          <w:numId w:val="35"/>
        </w:numPr>
        <w:ind w:left="2160"/>
        <w:rPr>
          <w:color w:val="auto"/>
          <w:szCs w:val="28"/>
          <w:u w:val="single"/>
        </w:rPr>
      </w:pPr>
      <w:r>
        <w:rPr>
          <w:color w:val="auto"/>
          <w:szCs w:val="28"/>
        </w:rPr>
        <w:t>Indicate the shape of the data’s distribution.</w:t>
      </w:r>
    </w:p>
    <w:p w:rsidR="00CC6096" w:rsidRDefault="00CC6096" w:rsidP="002E2F64">
      <w:pPr>
        <w:numPr>
          <w:ilvl w:val="0"/>
          <w:numId w:val="35"/>
        </w:numPr>
        <w:ind w:left="2160"/>
        <w:rPr>
          <w:color w:val="auto"/>
          <w:szCs w:val="28"/>
          <w:u w:val="single"/>
        </w:rPr>
      </w:pPr>
      <w:r>
        <w:rPr>
          <w:color w:val="auto"/>
          <w:szCs w:val="28"/>
        </w:rPr>
        <w:t>Only with histograms can we tell if a data set has bimodal distribution</w:t>
      </w:r>
    </w:p>
    <w:p w:rsidR="005B1AE4" w:rsidRDefault="005B1AE4" w:rsidP="002E2F64">
      <w:pPr>
        <w:rPr>
          <w:b/>
          <w:color w:val="800080"/>
          <w:sz w:val="28"/>
          <w:szCs w:val="28"/>
          <w:u w:val="single"/>
          <w:lang w:eastAsia="zh-CN"/>
        </w:rPr>
      </w:pPr>
    </w:p>
    <w:p w:rsidR="0029617A" w:rsidRDefault="0029617A" w:rsidP="002E2F64">
      <w:pPr>
        <w:rPr>
          <w:b/>
          <w:color w:val="800080"/>
          <w:sz w:val="28"/>
          <w:szCs w:val="28"/>
          <w:u w:val="single"/>
          <w:lang w:eastAsia="zh-CN"/>
        </w:rPr>
      </w:pPr>
    </w:p>
    <w:p w:rsidR="00432761" w:rsidRPr="00C478BF" w:rsidRDefault="00432761" w:rsidP="00432761">
      <w:pPr>
        <w:jc w:val="center"/>
        <w:rPr>
          <w:sz w:val="32"/>
          <w:szCs w:val="32"/>
          <w:u w:val="single"/>
          <w:lang w:eastAsia="zh-CN"/>
        </w:rPr>
      </w:pPr>
      <w:r>
        <w:rPr>
          <w:rFonts w:hint="eastAsia"/>
          <w:b/>
          <w:bCs/>
          <w:sz w:val="32"/>
          <w:szCs w:val="32"/>
          <w:u w:val="single"/>
          <w:lang w:eastAsia="zh-CN"/>
        </w:rPr>
        <w:t>Side-by-Side Boxplots for data comparison</w:t>
      </w:r>
    </w:p>
    <w:p w:rsidR="00432761" w:rsidRPr="0075673B" w:rsidRDefault="00432761" w:rsidP="00432761">
      <w:pPr>
        <w:rPr>
          <w:b/>
          <w:lang w:eastAsia="zh-CN"/>
        </w:rPr>
      </w:pPr>
      <w:r>
        <w:rPr>
          <w:rFonts w:hint="eastAsia"/>
          <w:b/>
          <w:lang w:eastAsia="zh-CN"/>
        </w:rPr>
        <w:t>Example:</w:t>
      </w:r>
    </w:p>
    <w:p w:rsidR="00432761" w:rsidRPr="0075673B" w:rsidRDefault="00432761" w:rsidP="00432761">
      <w:pPr>
        <w:spacing w:line="360" w:lineRule="auto"/>
        <w:rPr>
          <w:rFonts w:eastAsia="+mn-ea"/>
        </w:rPr>
      </w:pPr>
      <w:r>
        <w:rPr>
          <w:noProof/>
          <w:lang w:eastAsia="zh-CN"/>
        </w:rPr>
        <w:drawing>
          <wp:anchor distT="0" distB="0" distL="114300" distR="114300" simplePos="0" relativeHeight="251672576" behindDoc="0" locked="0" layoutInCell="1" allowOverlap="1" wp14:anchorId="09F55C66" wp14:editId="24E65EA4">
            <wp:simplePos x="0" y="0"/>
            <wp:positionH relativeFrom="column">
              <wp:posOffset>0</wp:posOffset>
            </wp:positionH>
            <wp:positionV relativeFrom="paragraph">
              <wp:posOffset>58420</wp:posOffset>
            </wp:positionV>
            <wp:extent cx="5029200" cy="640715"/>
            <wp:effectExtent l="0" t="0" r="0" b="6985"/>
            <wp:wrapSquare wrapText="bothSides"/>
            <wp:docPr id="4" name="P 3" descr="http://ebooks.bfwpub.com/psls1e/tables/untb24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3" descr="http://ebooks.bfwpub.com/psls1e/tables/untb2404.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029200" cy="640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5DD6">
        <w:rPr>
          <w:rFonts w:ascii="Garamond" w:eastAsia="+mn-ea" w:hAnsi="Garamond" w:cs="+mn-cs"/>
          <w:bCs/>
          <w:kern w:val="24"/>
          <w:sz w:val="40"/>
          <w:szCs w:val="40"/>
        </w:rPr>
        <w:t xml:space="preserve"> </w:t>
      </w:r>
    </w:p>
    <w:p w:rsidR="00432761" w:rsidRDefault="00432761" w:rsidP="00432761"/>
    <w:p w:rsidR="00432761" w:rsidRDefault="00432761" w:rsidP="00432761"/>
    <w:p w:rsidR="00432761" w:rsidRDefault="00432761" w:rsidP="00432761"/>
    <w:p w:rsidR="00432761" w:rsidRPr="0075673B" w:rsidRDefault="00432761" w:rsidP="00432761">
      <w:pPr>
        <w:rPr>
          <w:sz w:val="18"/>
          <w:szCs w:val="18"/>
        </w:rPr>
      </w:pPr>
      <w:r w:rsidRPr="0075673B">
        <w:rPr>
          <w:sz w:val="18"/>
          <w:szCs w:val="18"/>
        </w:rPr>
        <w:t xml:space="preserve">Sources:   </w:t>
      </w:r>
      <w:proofErr w:type="spellStart"/>
      <w:r w:rsidRPr="0075673B">
        <w:rPr>
          <w:sz w:val="18"/>
          <w:szCs w:val="18"/>
        </w:rPr>
        <w:t>Sherif</w:t>
      </w:r>
      <w:proofErr w:type="spellEnd"/>
      <w:r w:rsidRPr="0075673B">
        <w:rPr>
          <w:sz w:val="18"/>
          <w:szCs w:val="18"/>
        </w:rPr>
        <w:t xml:space="preserve">, NA et al (2004) Detection of cotinine in neonate meconium as a marker for nicotine exposure in utero. </w:t>
      </w:r>
      <w:smartTag w:uri="urn:schemas-microsoft-com:office:smarttags" w:element="place">
        <w:r w:rsidRPr="0075673B">
          <w:rPr>
            <w:i/>
            <w:iCs/>
            <w:sz w:val="18"/>
            <w:szCs w:val="18"/>
          </w:rPr>
          <w:t>Eastern Mediterranean</w:t>
        </w:r>
      </w:smartTag>
      <w:r w:rsidRPr="0075673B">
        <w:rPr>
          <w:i/>
          <w:iCs/>
          <w:sz w:val="18"/>
          <w:szCs w:val="18"/>
        </w:rPr>
        <w:t xml:space="preserve"> Health Journal</w:t>
      </w:r>
      <w:r w:rsidRPr="0075673B">
        <w:rPr>
          <w:sz w:val="18"/>
          <w:szCs w:val="18"/>
        </w:rPr>
        <w:t>, 10, 96-105.</w:t>
      </w:r>
    </w:p>
    <w:p w:rsidR="00432761" w:rsidRDefault="00432761" w:rsidP="00432761">
      <w:pPr>
        <w:rPr>
          <w:lang w:eastAsia="zh-CN"/>
        </w:rPr>
      </w:pPr>
      <w:r>
        <w:rPr>
          <w:noProof/>
          <w:lang w:eastAsia="zh-CN"/>
        </w:rPr>
        <w:drawing>
          <wp:anchor distT="0" distB="0" distL="114300" distR="114300" simplePos="0" relativeHeight="251674624" behindDoc="0" locked="0" layoutInCell="1" allowOverlap="1" wp14:anchorId="33A46177" wp14:editId="443BDE95">
            <wp:simplePos x="0" y="0"/>
            <wp:positionH relativeFrom="column">
              <wp:posOffset>1440180</wp:posOffset>
            </wp:positionH>
            <wp:positionV relativeFrom="paragraph">
              <wp:posOffset>150495</wp:posOffset>
            </wp:positionV>
            <wp:extent cx="2960370" cy="217297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960370" cy="2172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617A" w:rsidRDefault="0029617A" w:rsidP="002E2F64">
      <w:pPr>
        <w:rPr>
          <w:b/>
          <w:color w:val="800080"/>
          <w:sz w:val="28"/>
          <w:szCs w:val="28"/>
          <w:u w:val="single"/>
          <w:lang w:eastAsia="zh-CN"/>
        </w:rPr>
      </w:pPr>
    </w:p>
    <w:p w:rsidR="00432761" w:rsidRDefault="00432761" w:rsidP="002E2F64">
      <w:pPr>
        <w:rPr>
          <w:b/>
          <w:color w:val="800080"/>
          <w:sz w:val="28"/>
          <w:szCs w:val="28"/>
          <w:u w:val="single"/>
          <w:lang w:eastAsia="zh-CN"/>
        </w:rPr>
      </w:pPr>
    </w:p>
    <w:p w:rsidR="00432761" w:rsidRDefault="00432761" w:rsidP="00CC6096">
      <w:pPr>
        <w:rPr>
          <w:b/>
          <w:color w:val="800080"/>
          <w:sz w:val="28"/>
          <w:szCs w:val="28"/>
          <w:u w:val="single"/>
          <w:lang w:eastAsia="zh-CN"/>
        </w:rPr>
      </w:pPr>
    </w:p>
    <w:p w:rsidR="00432761" w:rsidRDefault="00432761" w:rsidP="00CC6096">
      <w:pPr>
        <w:rPr>
          <w:b/>
          <w:color w:val="800080"/>
          <w:sz w:val="28"/>
          <w:szCs w:val="28"/>
          <w:u w:val="single"/>
          <w:lang w:eastAsia="zh-CN"/>
        </w:rPr>
      </w:pPr>
    </w:p>
    <w:p w:rsidR="00432761" w:rsidRDefault="00432761" w:rsidP="00CC6096">
      <w:pPr>
        <w:rPr>
          <w:b/>
          <w:color w:val="800080"/>
          <w:sz w:val="28"/>
          <w:szCs w:val="28"/>
          <w:u w:val="single"/>
          <w:lang w:eastAsia="zh-CN"/>
        </w:rPr>
      </w:pPr>
    </w:p>
    <w:p w:rsidR="00432761" w:rsidRDefault="00432761" w:rsidP="00CC6096">
      <w:pPr>
        <w:rPr>
          <w:b/>
          <w:color w:val="800080"/>
          <w:sz w:val="28"/>
          <w:szCs w:val="28"/>
          <w:u w:val="single"/>
          <w:lang w:eastAsia="zh-CN"/>
        </w:rPr>
      </w:pPr>
    </w:p>
    <w:p w:rsidR="00432761" w:rsidRDefault="00432761" w:rsidP="00CC6096">
      <w:pPr>
        <w:rPr>
          <w:b/>
          <w:color w:val="800080"/>
          <w:sz w:val="28"/>
          <w:szCs w:val="28"/>
          <w:u w:val="single"/>
          <w:lang w:eastAsia="zh-CN"/>
        </w:rPr>
      </w:pPr>
    </w:p>
    <w:p w:rsidR="00432761" w:rsidRDefault="00432761" w:rsidP="00CC6096">
      <w:pPr>
        <w:rPr>
          <w:b/>
          <w:color w:val="800080"/>
          <w:sz w:val="28"/>
          <w:szCs w:val="28"/>
          <w:u w:val="single"/>
          <w:lang w:eastAsia="zh-CN"/>
        </w:rPr>
      </w:pPr>
    </w:p>
    <w:p w:rsidR="00432761" w:rsidRDefault="00432761" w:rsidP="00CC6096">
      <w:pPr>
        <w:rPr>
          <w:b/>
          <w:color w:val="800080"/>
          <w:sz w:val="28"/>
          <w:szCs w:val="28"/>
          <w:u w:val="single"/>
          <w:lang w:eastAsia="zh-CN"/>
        </w:rPr>
      </w:pPr>
    </w:p>
    <w:p w:rsidR="00432761" w:rsidRDefault="00432761" w:rsidP="00CC6096">
      <w:pPr>
        <w:rPr>
          <w:b/>
          <w:color w:val="800080"/>
          <w:sz w:val="28"/>
          <w:szCs w:val="28"/>
          <w:u w:val="single"/>
          <w:lang w:eastAsia="zh-CN"/>
        </w:rPr>
      </w:pPr>
    </w:p>
    <w:p w:rsidR="00CC6096" w:rsidRPr="00CB56E9" w:rsidRDefault="00CC6096" w:rsidP="00CC6096">
      <w:pPr>
        <w:rPr>
          <w:u w:val="single"/>
        </w:rPr>
      </w:pPr>
      <w:r w:rsidRPr="00CB56E9">
        <w:rPr>
          <w:b/>
          <w:bCs/>
          <w:color w:val="0000FF"/>
          <w:sz w:val="24"/>
          <w:szCs w:val="24"/>
          <w:u w:val="single"/>
        </w:rPr>
        <w:lastRenderedPageBreak/>
        <w:t>Example f</w:t>
      </w:r>
      <w:r w:rsidR="0020781B" w:rsidRPr="00CB56E9">
        <w:rPr>
          <w:b/>
          <w:bCs/>
          <w:color w:val="0000FF"/>
          <w:sz w:val="24"/>
          <w:szCs w:val="24"/>
          <w:u w:val="single"/>
        </w:rPr>
        <w:t>or you to look over on your own:</w:t>
      </w:r>
      <w:r w:rsidRPr="00CB56E9">
        <w:rPr>
          <w:b/>
          <w:bCs/>
          <w:color w:val="0000FF"/>
          <w:sz w:val="24"/>
          <w:szCs w:val="24"/>
          <w:u w:val="single"/>
        </w:rPr>
        <w:t xml:space="preserve">    </w:t>
      </w:r>
    </w:p>
    <w:p w:rsidR="00CC6096" w:rsidRPr="002844BA" w:rsidRDefault="00CC6096" w:rsidP="00CC6096">
      <w:pPr>
        <w:rPr>
          <w:u w:val="single"/>
        </w:rPr>
      </w:pPr>
      <w:r w:rsidRPr="006F22E6">
        <w:rPr>
          <w:b/>
          <w:bCs/>
          <w:color w:val="0000FF"/>
          <w:sz w:val="24"/>
          <w:szCs w:val="24"/>
        </w:rPr>
        <w:tab/>
      </w:r>
      <w:r>
        <w:rPr>
          <w:b/>
          <w:bCs/>
          <w:color w:val="0000FF"/>
          <w:sz w:val="24"/>
          <w:szCs w:val="24"/>
        </w:rPr>
        <w:tab/>
      </w:r>
      <w:r>
        <w:rPr>
          <w:b/>
          <w:bCs/>
          <w:color w:val="0000FF"/>
          <w:sz w:val="24"/>
          <w:szCs w:val="24"/>
        </w:rPr>
        <w:tab/>
      </w:r>
      <w:r>
        <w:rPr>
          <w:b/>
          <w:bCs/>
          <w:color w:val="0000FF"/>
          <w:sz w:val="24"/>
          <w:szCs w:val="24"/>
        </w:rPr>
        <w:tab/>
      </w:r>
      <w:r>
        <w:rPr>
          <w:b/>
          <w:bCs/>
          <w:color w:val="0000FF"/>
          <w:sz w:val="24"/>
          <w:szCs w:val="24"/>
        </w:rPr>
        <w:tab/>
      </w:r>
    </w:p>
    <w:p w:rsidR="00CC6096" w:rsidRPr="00395ED5" w:rsidRDefault="00CC6096" w:rsidP="00CC6096">
      <w:pPr>
        <w:rPr>
          <w:b/>
          <w:bCs/>
        </w:rPr>
      </w:pPr>
      <w:r w:rsidRPr="00FE4076">
        <w:rPr>
          <w:u w:val="single"/>
        </w:rPr>
        <w:t>Set 1</w:t>
      </w:r>
      <w:r>
        <w:t xml:space="preserve">:    1   1   1    1    </w:t>
      </w:r>
      <w:r w:rsidRPr="002D0566">
        <w:t>1</w:t>
      </w:r>
      <w:r>
        <w:t xml:space="preserve">   1   1   1   1 </w:t>
      </w:r>
      <w:r>
        <w:tab/>
        <w:t xml:space="preserve">           </w:t>
      </w:r>
      <w:r w:rsidR="006C2153" w:rsidRPr="006C2153">
        <w:rPr>
          <w:position w:val="-6"/>
        </w:rPr>
        <w:object w:dxaOrig="220" w:dyaOrig="260">
          <v:shape id="_x0000_i1033" type="#_x0000_t75" style="width:16.55pt;height:19.65pt" o:ole="">
            <v:imagedata r:id="rId27" o:title=""/>
          </v:shape>
          <o:OLEObject Type="Embed" ProgID="Equation.DSMT4" ShapeID="_x0000_i1033" DrawAspect="Content" ObjectID="_1592850112" r:id="rId48"/>
        </w:object>
      </w:r>
      <w:r>
        <w:t xml:space="preserve">= 1     s = 0     </w:t>
      </w:r>
      <w:r w:rsidRPr="00D21F73">
        <w:rPr>
          <w:position w:val="-4"/>
        </w:rPr>
        <w:object w:dxaOrig="320" w:dyaOrig="320">
          <v:shape id="_x0000_i1034" type="#_x0000_t75" style="width:15.8pt;height:15.8pt" o:ole="">
            <v:imagedata r:id="rId49" o:title=""/>
          </v:shape>
          <o:OLEObject Type="Embed" ProgID="Equation.3" ShapeID="_x0000_i1034" DrawAspect="Content" ObjectID="_1592850113" r:id="rId50"/>
        </w:object>
      </w:r>
      <w:r>
        <w:t>= 1    Q1 = 1      Q3 = 1</w:t>
      </w:r>
      <w:r>
        <w:tab/>
        <w:t xml:space="preserve">      IQR = 0</w:t>
      </w:r>
    </w:p>
    <w:p w:rsidR="00CC6096" w:rsidRDefault="00CC6096" w:rsidP="00CC6096"/>
    <w:p w:rsidR="00CC6096" w:rsidRPr="00D21F73" w:rsidRDefault="00CC6096" w:rsidP="00CC6096">
      <w:pPr>
        <w:rPr>
          <w:b/>
          <w:bCs/>
        </w:rPr>
      </w:pPr>
      <w:r w:rsidRPr="00FE4076">
        <w:rPr>
          <w:u w:val="single"/>
        </w:rPr>
        <w:t>Set 2</w:t>
      </w:r>
      <w:r>
        <w:t xml:space="preserve">:   </w:t>
      </w:r>
      <w:r w:rsidRPr="005A1AC2">
        <w:t xml:space="preserve"> 1   2  </w:t>
      </w:r>
      <w:r>
        <w:t xml:space="preserve">  </w:t>
      </w:r>
      <w:r w:rsidRPr="005A1AC2">
        <w:t xml:space="preserve">3 </w:t>
      </w:r>
      <w:r>
        <w:t xml:space="preserve">  </w:t>
      </w:r>
      <w:r w:rsidRPr="005A1AC2">
        <w:t xml:space="preserve"> 4 </w:t>
      </w:r>
      <w:r>
        <w:t xml:space="preserve"> </w:t>
      </w:r>
      <w:r w:rsidRPr="005A1AC2">
        <w:t xml:space="preserve"> 5 </w:t>
      </w:r>
      <w:r>
        <w:t xml:space="preserve"> </w:t>
      </w:r>
      <w:r w:rsidRPr="005A1AC2">
        <w:t xml:space="preserve"> 6 </w:t>
      </w:r>
      <w:r>
        <w:t xml:space="preserve"> </w:t>
      </w:r>
      <w:r w:rsidRPr="005A1AC2">
        <w:t xml:space="preserve"> 7 </w:t>
      </w:r>
      <w:r>
        <w:t xml:space="preserve"> </w:t>
      </w:r>
      <w:r w:rsidRPr="005A1AC2">
        <w:t xml:space="preserve"> 8 </w:t>
      </w:r>
      <w:r>
        <w:t xml:space="preserve"> </w:t>
      </w:r>
      <w:r w:rsidRPr="005A1AC2">
        <w:t xml:space="preserve"> 9</w:t>
      </w:r>
      <w:r>
        <w:t xml:space="preserve"> </w:t>
      </w:r>
      <w:r>
        <w:tab/>
        <w:t xml:space="preserve">           </w:t>
      </w:r>
      <w:r w:rsidR="006C2153" w:rsidRPr="006C2153">
        <w:rPr>
          <w:position w:val="-6"/>
        </w:rPr>
        <w:object w:dxaOrig="220" w:dyaOrig="260">
          <v:shape id="_x0000_i1035" type="#_x0000_t75" style="width:16.55pt;height:19.65pt" o:ole="">
            <v:imagedata r:id="rId27" o:title=""/>
          </v:shape>
          <o:OLEObject Type="Embed" ProgID="Equation.DSMT4" ShapeID="_x0000_i1035" DrawAspect="Content" ObjectID="_1592850114" r:id="rId51"/>
        </w:object>
      </w:r>
      <w:proofErr w:type="gramStart"/>
      <w:r>
        <w:t>=  5</w:t>
      </w:r>
      <w:proofErr w:type="gramEnd"/>
      <w:r>
        <w:t xml:space="preserve">    s = 2.7   </w:t>
      </w:r>
      <w:r w:rsidRPr="00D21F73">
        <w:rPr>
          <w:position w:val="-4"/>
        </w:rPr>
        <w:object w:dxaOrig="320" w:dyaOrig="320">
          <v:shape id="_x0000_i1036" type="#_x0000_t75" style="width:15.8pt;height:15.8pt" o:ole="">
            <v:imagedata r:id="rId52" o:title=""/>
          </v:shape>
          <o:OLEObject Type="Embed" ProgID="Equation.3" ShapeID="_x0000_i1036" DrawAspect="Content" ObjectID="_1592850115" r:id="rId53"/>
        </w:object>
      </w:r>
      <w:r>
        <w:t>= 5   Q1 = 2.5</w:t>
      </w:r>
      <w:r>
        <w:tab/>
        <w:t>Q3 = 7.5    IQR = 5</w:t>
      </w:r>
    </w:p>
    <w:p w:rsidR="00CC6096" w:rsidRDefault="00CC6096" w:rsidP="00CC6096"/>
    <w:p w:rsidR="00CC6096" w:rsidRDefault="00CC6096" w:rsidP="00CC6096">
      <w:r w:rsidRPr="00FE4076">
        <w:rPr>
          <w:u w:val="single"/>
        </w:rPr>
        <w:t>Set 3</w:t>
      </w:r>
      <w:r>
        <w:t xml:space="preserve">:   </w:t>
      </w:r>
      <w:r w:rsidRPr="005A1AC2">
        <w:t>-9</w:t>
      </w:r>
      <w:r>
        <w:t xml:space="preserve">  </w:t>
      </w:r>
      <w:r w:rsidRPr="005A1AC2">
        <w:t>-8</w:t>
      </w:r>
      <w:r>
        <w:t xml:space="preserve"> </w:t>
      </w:r>
      <w:r w:rsidRPr="005A1AC2">
        <w:t xml:space="preserve"> -7</w:t>
      </w:r>
      <w:r>
        <w:t xml:space="preserve"> </w:t>
      </w:r>
      <w:r w:rsidRPr="005A1AC2">
        <w:t xml:space="preserve"> -6</w:t>
      </w:r>
      <w:r>
        <w:t xml:space="preserve"> </w:t>
      </w:r>
      <w:r w:rsidRPr="005A1AC2">
        <w:t xml:space="preserve"> -5</w:t>
      </w:r>
      <w:r>
        <w:t xml:space="preserve"> </w:t>
      </w:r>
      <w:r w:rsidRPr="005A1AC2">
        <w:t xml:space="preserve"> -4</w:t>
      </w:r>
      <w:r>
        <w:t xml:space="preserve"> </w:t>
      </w:r>
      <w:r w:rsidRPr="005A1AC2">
        <w:t xml:space="preserve"> -3</w:t>
      </w:r>
      <w:r>
        <w:t xml:space="preserve"> </w:t>
      </w:r>
      <w:r w:rsidRPr="005A1AC2">
        <w:t xml:space="preserve"> -2</w:t>
      </w:r>
      <w:r>
        <w:t xml:space="preserve"> </w:t>
      </w:r>
      <w:r w:rsidRPr="005A1AC2">
        <w:t xml:space="preserve"> -1</w:t>
      </w:r>
      <w:r>
        <w:tab/>
        <w:t xml:space="preserve">          </w:t>
      </w:r>
      <w:r w:rsidR="006C2153" w:rsidRPr="006C2153">
        <w:rPr>
          <w:position w:val="-6"/>
        </w:rPr>
        <w:object w:dxaOrig="220" w:dyaOrig="260">
          <v:shape id="_x0000_i1037" type="#_x0000_t75" style="width:16.55pt;height:19.65pt" o:ole="">
            <v:imagedata r:id="rId27" o:title=""/>
          </v:shape>
          <o:OLEObject Type="Embed" ProgID="Equation.DSMT4" ShapeID="_x0000_i1037" DrawAspect="Content" ObjectID="_1592850116" r:id="rId54"/>
        </w:object>
      </w:r>
      <w:r>
        <w:t xml:space="preserve">= </w:t>
      </w:r>
      <w:r w:rsidRPr="002072CF">
        <w:rPr>
          <w:rFonts w:ascii="Symbol" w:hAnsi="Symbol"/>
        </w:rPr>
        <w:t></w:t>
      </w:r>
      <w:r>
        <w:t xml:space="preserve">5    s = 2.7  </w:t>
      </w:r>
      <w:r w:rsidRPr="00D21F73">
        <w:rPr>
          <w:position w:val="-4"/>
        </w:rPr>
        <w:object w:dxaOrig="320" w:dyaOrig="320">
          <v:shape id="_x0000_i1038" type="#_x0000_t75" style="width:15.8pt;height:15.8pt" o:ole="">
            <v:imagedata r:id="rId52" o:title=""/>
          </v:shape>
          <o:OLEObject Type="Embed" ProgID="Equation.3" ShapeID="_x0000_i1038" DrawAspect="Content" ObjectID="_1592850117" r:id="rId55"/>
        </w:object>
      </w:r>
      <w:r>
        <w:t xml:space="preserve">= </w:t>
      </w:r>
      <w:r w:rsidRPr="005A1AC2">
        <w:rPr>
          <w:rFonts w:ascii="Symbol" w:hAnsi="Symbol"/>
        </w:rPr>
        <w:t></w:t>
      </w:r>
      <w:r>
        <w:t xml:space="preserve">5  Q1= </w:t>
      </w:r>
      <w:r w:rsidRPr="002072CF">
        <w:rPr>
          <w:rFonts w:ascii="Symbol" w:hAnsi="Symbol"/>
        </w:rPr>
        <w:t></w:t>
      </w:r>
      <w:r>
        <w:t>7.5</w:t>
      </w:r>
      <w:r>
        <w:tab/>
        <w:t xml:space="preserve">Q3= </w:t>
      </w:r>
      <w:r w:rsidRPr="002072CF">
        <w:rPr>
          <w:rFonts w:ascii="Symbol" w:hAnsi="Symbol"/>
        </w:rPr>
        <w:t></w:t>
      </w:r>
      <w:r>
        <w:t>2.5   IQR = 5</w:t>
      </w:r>
    </w:p>
    <w:p w:rsidR="00CC6096" w:rsidRDefault="00CC6096" w:rsidP="00CC6096">
      <w:pPr>
        <w:ind w:left="1087"/>
        <w:rPr>
          <w:b/>
          <w:bCs/>
        </w:rPr>
      </w:pPr>
    </w:p>
    <w:p w:rsidR="00CC6096" w:rsidRPr="00B04658" w:rsidRDefault="00CC6096" w:rsidP="00CC6096">
      <w:r>
        <w:t>Below is given the calculation for the IQR of data set 3:</w:t>
      </w:r>
    </w:p>
    <w:p w:rsidR="00CC6096" w:rsidRPr="00B04658" w:rsidRDefault="00CC6096" w:rsidP="00CC6096"/>
    <w:p w:rsidR="00CC6096" w:rsidRDefault="00CC6096" w:rsidP="00CC6096">
      <w:pPr>
        <w:numPr>
          <w:ilvl w:val="0"/>
          <w:numId w:val="17"/>
        </w:numPr>
      </w:pPr>
      <w:r>
        <w:t>IQR = Q3 – Q1 = -2.5 – (-7.5) = 5.      The IQR is positive but all data values are negative!</w:t>
      </w:r>
    </w:p>
    <w:p w:rsidR="00CC6096" w:rsidRDefault="00CC6096" w:rsidP="00CC6096">
      <w:pPr>
        <w:ind w:left="360"/>
      </w:pPr>
    </w:p>
    <w:p w:rsidR="00CC6096" w:rsidRDefault="00CC6096" w:rsidP="00CC6096">
      <w:pPr>
        <w:rPr>
          <w:u w:val="single"/>
        </w:rPr>
      </w:pPr>
    </w:p>
    <w:p w:rsidR="00CC6096" w:rsidRDefault="00CC6096" w:rsidP="00CC6096">
      <w:r w:rsidRPr="00FE4076">
        <w:rPr>
          <w:u w:val="single"/>
        </w:rPr>
        <w:t>Set 4</w:t>
      </w:r>
      <w:r>
        <w:t xml:space="preserve">:  5  10  15  20  25  30  35  40  45      </w:t>
      </w:r>
      <w:r w:rsidR="006C2153" w:rsidRPr="006C2153">
        <w:rPr>
          <w:position w:val="-6"/>
        </w:rPr>
        <w:object w:dxaOrig="220" w:dyaOrig="260">
          <v:shape id="_x0000_i1039" type="#_x0000_t75" style="width:16.55pt;height:19.65pt" o:ole="">
            <v:imagedata r:id="rId27" o:title=""/>
          </v:shape>
          <o:OLEObject Type="Embed" ProgID="Equation.DSMT4" ShapeID="_x0000_i1039" DrawAspect="Content" ObjectID="_1592850118" r:id="rId56"/>
        </w:object>
      </w:r>
      <w:r>
        <w:t xml:space="preserve">= 25    s= 13.7  </w:t>
      </w:r>
      <w:r w:rsidRPr="00D21F73">
        <w:rPr>
          <w:position w:val="-4"/>
        </w:rPr>
        <w:object w:dxaOrig="320" w:dyaOrig="320">
          <v:shape id="_x0000_i1040" type="#_x0000_t75" style="width:15.8pt;height:15.8pt" o:ole="">
            <v:imagedata r:id="rId52" o:title=""/>
          </v:shape>
          <o:OLEObject Type="Embed" ProgID="Equation.3" ShapeID="_x0000_i1040" DrawAspect="Content" ObjectID="_1592850119" r:id="rId57"/>
        </w:object>
      </w:r>
      <w:r>
        <w:t>= 25    Q1=12.5    Q3= 37.5  IQR= 25</w:t>
      </w:r>
    </w:p>
    <w:p w:rsidR="00CC6096" w:rsidRDefault="00CC6096" w:rsidP="00CC6096"/>
    <w:p w:rsidR="00CC6096" w:rsidRDefault="00CC6096" w:rsidP="00CC6096">
      <w:pPr>
        <w:ind w:left="360"/>
      </w:pPr>
    </w:p>
    <w:p w:rsidR="00CC6096" w:rsidRPr="00D21F73" w:rsidRDefault="00CC6096" w:rsidP="00CC6096">
      <w:pPr>
        <w:rPr>
          <w:b/>
          <w:bCs/>
        </w:rPr>
      </w:pPr>
      <w:r>
        <w:rPr>
          <w:u w:val="single"/>
        </w:rPr>
        <w:t>Set 5</w:t>
      </w:r>
      <w:r>
        <w:t xml:space="preserve">:  5  10  15  20  25  30  35  40 150     </w:t>
      </w:r>
      <w:r w:rsidR="006C2153" w:rsidRPr="006C2153">
        <w:rPr>
          <w:position w:val="-6"/>
        </w:rPr>
        <w:object w:dxaOrig="220" w:dyaOrig="260">
          <v:shape id="_x0000_i1041" type="#_x0000_t75" style="width:16.55pt;height:19.65pt" o:ole="">
            <v:imagedata r:id="rId27" o:title=""/>
          </v:shape>
          <o:OLEObject Type="Embed" ProgID="Equation.DSMT4" ShapeID="_x0000_i1041" DrawAspect="Content" ObjectID="_1592850120" r:id="rId58"/>
        </w:object>
      </w:r>
      <w:r>
        <w:t xml:space="preserve">=37.7  s= 44.0  </w:t>
      </w:r>
      <w:r w:rsidRPr="00D21F73">
        <w:rPr>
          <w:position w:val="-4"/>
        </w:rPr>
        <w:object w:dxaOrig="320" w:dyaOrig="320">
          <v:shape id="_x0000_i1042" type="#_x0000_t75" style="width:15.8pt;height:15.8pt" o:ole="">
            <v:imagedata r:id="rId52" o:title=""/>
          </v:shape>
          <o:OLEObject Type="Embed" ProgID="Equation.3" ShapeID="_x0000_i1042" DrawAspect="Content" ObjectID="_1592850121" r:id="rId59"/>
        </w:object>
      </w:r>
      <w:r>
        <w:t>= 25    Q1=12.5    Q3= 37.5  IQR= 25</w:t>
      </w:r>
    </w:p>
    <w:p w:rsidR="00CC6096" w:rsidRDefault="00CC6096" w:rsidP="00CC6096">
      <w:pPr>
        <w:rPr>
          <w:b/>
          <w:sz w:val="32"/>
          <w:szCs w:val="32"/>
        </w:rPr>
      </w:pPr>
    </w:p>
    <w:p w:rsidR="00CC6096" w:rsidRPr="00E46958" w:rsidRDefault="00CC6096" w:rsidP="00CC6096">
      <w:pPr>
        <w:numPr>
          <w:ilvl w:val="0"/>
          <w:numId w:val="36"/>
        </w:numPr>
        <w:rPr>
          <w:b/>
          <w:sz w:val="32"/>
          <w:szCs w:val="32"/>
        </w:rPr>
      </w:pPr>
      <w:r>
        <w:rPr>
          <w:szCs w:val="32"/>
        </w:rPr>
        <w:t>Is the IQR ever negative?</w:t>
      </w:r>
      <w:r w:rsidR="00F1606A">
        <w:rPr>
          <w:szCs w:val="32"/>
        </w:rPr>
        <w:t xml:space="preserve">  (No because IQR = Q3 – Q1 and Q3 is always a larger #.)</w:t>
      </w:r>
    </w:p>
    <w:p w:rsidR="00CC6096" w:rsidRPr="001D4C1C" w:rsidRDefault="00CC6096" w:rsidP="00CC6096">
      <w:pPr>
        <w:ind w:left="2520"/>
        <w:rPr>
          <w:b/>
          <w:sz w:val="32"/>
          <w:szCs w:val="32"/>
        </w:rPr>
      </w:pPr>
    </w:p>
    <w:p w:rsidR="00CC6096" w:rsidRPr="001D4C1C" w:rsidRDefault="00CC6096" w:rsidP="00CC6096">
      <w:pPr>
        <w:numPr>
          <w:ilvl w:val="0"/>
          <w:numId w:val="36"/>
        </w:numPr>
        <w:rPr>
          <w:b/>
          <w:sz w:val="32"/>
          <w:szCs w:val="32"/>
        </w:rPr>
      </w:pPr>
      <w:r>
        <w:rPr>
          <w:szCs w:val="32"/>
        </w:rPr>
        <w:t xml:space="preserve">Which </w:t>
      </w:r>
      <w:proofErr w:type="gramStart"/>
      <w:r>
        <w:rPr>
          <w:szCs w:val="32"/>
        </w:rPr>
        <w:t xml:space="preserve">of </w:t>
      </w:r>
      <w:proofErr w:type="gramEnd"/>
      <w:r w:rsidR="006C2153" w:rsidRPr="006C2153">
        <w:rPr>
          <w:position w:val="-6"/>
        </w:rPr>
        <w:object w:dxaOrig="220" w:dyaOrig="260">
          <v:shape id="_x0000_i1043" type="#_x0000_t75" style="width:15pt;height:17.35pt" o:ole="">
            <v:imagedata r:id="rId27" o:title=""/>
          </v:shape>
          <o:OLEObject Type="Embed" ProgID="Equation.DSMT4" ShapeID="_x0000_i1043" DrawAspect="Content" ObjectID="_1592850122" r:id="rId60"/>
        </w:object>
      </w:r>
      <w:r>
        <w:t xml:space="preserve">,  s, </w:t>
      </w:r>
      <w:r w:rsidRPr="00D21F73">
        <w:rPr>
          <w:position w:val="-4"/>
        </w:rPr>
        <w:object w:dxaOrig="320" w:dyaOrig="320">
          <v:shape id="_x0000_i1044" type="#_x0000_t75" style="width:15.8pt;height:15.8pt" o:ole="">
            <v:imagedata r:id="rId49" o:title=""/>
          </v:shape>
          <o:OLEObject Type="Embed" ProgID="Equation.3" ShapeID="_x0000_i1044" DrawAspect="Content" ObjectID="_1592850123" r:id="rId61"/>
        </w:object>
      </w:r>
      <w:r>
        <w:t>,  Q1,   Q3,   IQR are measures of variability?</w:t>
      </w:r>
      <w:r w:rsidR="00F1606A">
        <w:t xml:space="preserve">  (Only s and IQR)</w:t>
      </w:r>
      <w:r>
        <w:t xml:space="preserve">  </w:t>
      </w:r>
    </w:p>
    <w:p w:rsidR="00CC6096" w:rsidRPr="001D4C1C" w:rsidRDefault="00CC6096" w:rsidP="00CC6096">
      <w:pPr>
        <w:ind w:left="2520"/>
        <w:rPr>
          <w:b/>
          <w:sz w:val="32"/>
          <w:szCs w:val="32"/>
        </w:rPr>
      </w:pPr>
    </w:p>
    <w:p w:rsidR="00CC6096" w:rsidRDefault="00CC6096" w:rsidP="00CC6096">
      <w:pPr>
        <w:numPr>
          <w:ilvl w:val="0"/>
          <w:numId w:val="36"/>
        </w:numPr>
        <w:rPr>
          <w:b/>
          <w:sz w:val="32"/>
          <w:szCs w:val="32"/>
        </w:rPr>
      </w:pPr>
      <w:r>
        <w:rPr>
          <w:szCs w:val="32"/>
        </w:rPr>
        <w:t>Are ANY measures of variability negative?</w:t>
      </w:r>
      <w:r w:rsidR="00F1606A">
        <w:rPr>
          <w:szCs w:val="32"/>
        </w:rPr>
        <w:t xml:space="preserve">  (No)</w:t>
      </w:r>
    </w:p>
    <w:p w:rsidR="00432761" w:rsidRDefault="00432761" w:rsidP="00CC6096">
      <w:pPr>
        <w:rPr>
          <w:b/>
          <w:sz w:val="32"/>
          <w:szCs w:val="32"/>
          <w:lang w:eastAsia="zh-CN"/>
        </w:rPr>
      </w:pPr>
    </w:p>
    <w:p w:rsidR="00432761" w:rsidRDefault="00432761" w:rsidP="00CC6096">
      <w:pPr>
        <w:rPr>
          <w:b/>
          <w:sz w:val="32"/>
          <w:szCs w:val="32"/>
          <w:lang w:eastAsia="zh-CN"/>
        </w:rPr>
      </w:pPr>
    </w:p>
    <w:p w:rsidR="00CC6096" w:rsidRPr="0026561E" w:rsidRDefault="00CC6096" w:rsidP="00CC6096">
      <w:pPr>
        <w:rPr>
          <w:bCs/>
          <w:color w:val="008000"/>
          <w:sz w:val="28"/>
          <w:szCs w:val="28"/>
        </w:rPr>
      </w:pPr>
      <w:r w:rsidRPr="0026561E">
        <w:rPr>
          <w:b/>
          <w:bCs/>
          <w:color w:val="008000"/>
          <w:sz w:val="28"/>
          <w:szCs w:val="28"/>
        </w:rPr>
        <w:t xml:space="preserve">Choosing </w:t>
      </w:r>
      <w:r>
        <w:rPr>
          <w:b/>
          <w:bCs/>
          <w:color w:val="008000"/>
          <w:sz w:val="28"/>
          <w:szCs w:val="28"/>
        </w:rPr>
        <w:t xml:space="preserve">the best </w:t>
      </w:r>
      <w:r w:rsidRPr="0026561E">
        <w:rPr>
          <w:b/>
          <w:bCs/>
          <w:color w:val="008000"/>
          <w:sz w:val="28"/>
          <w:szCs w:val="28"/>
        </w:rPr>
        <w:t>Me</w:t>
      </w:r>
      <w:r>
        <w:rPr>
          <w:b/>
          <w:bCs/>
          <w:color w:val="008000"/>
          <w:sz w:val="28"/>
          <w:szCs w:val="28"/>
        </w:rPr>
        <w:t>asure</w:t>
      </w:r>
      <w:r w:rsidRPr="0026561E">
        <w:rPr>
          <w:b/>
          <w:bCs/>
          <w:color w:val="008000"/>
          <w:sz w:val="28"/>
          <w:szCs w:val="28"/>
        </w:rPr>
        <w:t xml:space="preserve"> of Center and </w:t>
      </w:r>
      <w:r>
        <w:rPr>
          <w:b/>
          <w:bCs/>
          <w:color w:val="008000"/>
          <w:sz w:val="28"/>
          <w:szCs w:val="28"/>
        </w:rPr>
        <w:t>Variability</w:t>
      </w:r>
    </w:p>
    <w:p w:rsidR="00CC6096" w:rsidRDefault="00CC6096" w:rsidP="00CC6096">
      <w:pPr>
        <w:ind w:left="360"/>
      </w:pPr>
    </w:p>
    <w:p w:rsidR="00CC6096" w:rsidRDefault="00CC6096" w:rsidP="00CC6096">
      <w:pPr>
        <w:numPr>
          <w:ilvl w:val="0"/>
          <w:numId w:val="29"/>
        </w:numPr>
      </w:pPr>
      <w:r w:rsidRPr="00174333">
        <w:t xml:space="preserve">When dealing with strongly skewed distributions, it is somewhat customary to report the median (“midpoint”) rather than the mean (“arithmetic average”). However, a health organization or a government agency may need to include all survival times, and thus calculate the mean, to estimate the cost of medical care for a given disease and plan medical staffing appropriately. Relying only on the median would result in underestimating the medical and financial needs. The mean and median measure center in different </w:t>
      </w:r>
      <w:proofErr w:type="gramStart"/>
      <w:r w:rsidRPr="00174333">
        <w:t>ways,</w:t>
      </w:r>
      <w:proofErr w:type="gramEnd"/>
      <w:r w:rsidRPr="00174333">
        <w:t xml:space="preserve"> and both are useful.</w:t>
      </w:r>
    </w:p>
    <w:p w:rsidR="00CC6096" w:rsidRPr="00174333" w:rsidRDefault="00CC6096" w:rsidP="00CC6096">
      <w:pPr>
        <w:ind w:left="720"/>
      </w:pPr>
    </w:p>
    <w:p w:rsidR="00CC6096" w:rsidRDefault="00CC6096" w:rsidP="00CC6096">
      <w:pPr>
        <w:numPr>
          <w:ilvl w:val="0"/>
          <w:numId w:val="29"/>
        </w:numPr>
      </w:pPr>
      <w:r>
        <w:t xml:space="preserve">As a rule of thumb, when there are extreme outliers or the data is </w:t>
      </w:r>
      <w:proofErr w:type="gramStart"/>
      <w:r>
        <w:t>very</w:t>
      </w:r>
      <w:proofErr w:type="gramEnd"/>
      <w:r>
        <w:t xml:space="preserve"> skewed, the median is a preferred measure of center b</w:t>
      </w:r>
      <w:r w:rsidRPr="0026561E">
        <w:t>ecause the mean and standard deviation are affected by extreme observations</w:t>
      </w:r>
      <w:r>
        <w:t>.</w:t>
      </w:r>
    </w:p>
    <w:p w:rsidR="00CC6096" w:rsidRDefault="00CC6096" w:rsidP="00CC6096"/>
    <w:p w:rsidR="00CC6096" w:rsidRPr="0026561E" w:rsidRDefault="00CC6096" w:rsidP="00CC6096">
      <w:pPr>
        <w:numPr>
          <w:ilvl w:val="0"/>
          <w:numId w:val="29"/>
        </w:numPr>
      </w:pPr>
      <w:r>
        <w:t>If the data is only slightly skewed and there are no extreme outliers, then the mean is usually the preferred measure of center.</w:t>
      </w:r>
    </w:p>
    <w:p w:rsidR="00CB56E9" w:rsidRDefault="00CB56E9" w:rsidP="00CC6096">
      <w:pPr>
        <w:rPr>
          <w:b/>
          <w:bCs/>
          <w:sz w:val="28"/>
          <w:szCs w:val="28"/>
          <w:u w:val="single"/>
        </w:rPr>
      </w:pPr>
    </w:p>
    <w:p w:rsidR="00CB56E9" w:rsidRPr="00CB56E9" w:rsidRDefault="00CB56E9" w:rsidP="00CC6096">
      <w:pPr>
        <w:rPr>
          <w:b/>
          <w:bCs/>
          <w:sz w:val="28"/>
          <w:szCs w:val="28"/>
          <w:u w:val="single"/>
        </w:rPr>
      </w:pPr>
    </w:p>
    <w:p w:rsidR="00CB56E9" w:rsidRPr="00CB56E9" w:rsidRDefault="00CB56E9" w:rsidP="00CC6096">
      <w:pPr>
        <w:rPr>
          <w:b/>
          <w:color w:val="C00000"/>
          <w:sz w:val="24"/>
          <w:szCs w:val="24"/>
        </w:rPr>
      </w:pPr>
      <w:r w:rsidRPr="00CB56E9">
        <w:rPr>
          <w:b/>
          <w:color w:val="C00000"/>
          <w:sz w:val="24"/>
          <w:szCs w:val="24"/>
        </w:rPr>
        <w:t>Baseball Salaries:</w:t>
      </w:r>
    </w:p>
    <w:p w:rsidR="00CB56E9" w:rsidRDefault="00CB56E9" w:rsidP="00CC6096">
      <w:pPr>
        <w:rPr>
          <w:sz w:val="24"/>
          <w:szCs w:val="24"/>
        </w:rPr>
      </w:pPr>
    </w:p>
    <w:p w:rsidR="00CB56E9" w:rsidRDefault="00CB56E9" w:rsidP="00CC6096">
      <w:r>
        <w:t xml:space="preserve">In 2011, the total payroll for the New York Yankees was $202,689,028.  </w:t>
      </w:r>
    </w:p>
    <w:p w:rsidR="00CB56E9" w:rsidRDefault="00CB56E9" w:rsidP="00CC6096"/>
    <w:p w:rsidR="00CB56E9" w:rsidRDefault="00CB56E9" w:rsidP="00CC6096">
      <w:r>
        <w:lastRenderedPageBreak/>
        <w:t>The average salary was $6,756,300.</w:t>
      </w:r>
    </w:p>
    <w:p w:rsidR="00CB56E9" w:rsidRDefault="00CB56E9" w:rsidP="00CC6096"/>
    <w:p w:rsidR="00CB56E9" w:rsidRDefault="00CB56E9" w:rsidP="00CC6096">
      <w:r>
        <w:t>The median salary was $2,100,000.</w:t>
      </w:r>
    </w:p>
    <w:p w:rsidR="00CB56E9" w:rsidRDefault="00CB56E9" w:rsidP="00CC6096"/>
    <w:p w:rsidR="00CB56E9" w:rsidRDefault="00CB56E9" w:rsidP="00CC6096">
      <w:r>
        <w:t>The standard deviation was $8,468,058!</w:t>
      </w:r>
    </w:p>
    <w:p w:rsidR="00CB56E9" w:rsidRDefault="00CB56E9" w:rsidP="00CC6096"/>
    <w:p w:rsidR="00CB56E9" w:rsidRDefault="00CB56E9" w:rsidP="00CB56E9">
      <w:pPr>
        <w:numPr>
          <w:ilvl w:val="0"/>
          <w:numId w:val="34"/>
        </w:numPr>
        <w:tabs>
          <w:tab w:val="clear" w:pos="1080"/>
          <w:tab w:val="num" w:pos="720"/>
        </w:tabs>
        <w:ind w:hanging="720"/>
      </w:pPr>
      <w:r>
        <w:t>What does this tell us about the shape of the distribution of NYY salaries?</w:t>
      </w:r>
    </w:p>
    <w:p w:rsidR="00CB56E9" w:rsidRDefault="00CB56E9" w:rsidP="00CB56E9"/>
    <w:p w:rsidR="00CB56E9" w:rsidRDefault="00CB56E9" w:rsidP="00CB56E9"/>
    <w:p w:rsidR="00CB56E9" w:rsidRDefault="00CB56E9" w:rsidP="00CB56E9"/>
    <w:p w:rsidR="00CB56E9" w:rsidRPr="00CB56E9" w:rsidRDefault="00CB56E9" w:rsidP="00CB56E9">
      <w:pPr>
        <w:numPr>
          <w:ilvl w:val="0"/>
          <w:numId w:val="34"/>
        </w:numPr>
        <w:tabs>
          <w:tab w:val="clear" w:pos="1080"/>
          <w:tab w:val="num" w:pos="720"/>
        </w:tabs>
        <w:ind w:hanging="720"/>
      </w:pPr>
      <w:r>
        <w:t>Is the average a very good measure of what a “typical” NYY baseball player makes?</w:t>
      </w:r>
    </w:p>
    <w:p w:rsidR="00432761" w:rsidRDefault="00432761" w:rsidP="00CC6096">
      <w:pPr>
        <w:ind w:left="-450" w:firstLine="450"/>
        <w:rPr>
          <w:b/>
          <w:bCs/>
          <w:sz w:val="32"/>
          <w:szCs w:val="32"/>
          <w:u w:val="single"/>
          <w:lang w:eastAsia="zh-CN"/>
        </w:rPr>
      </w:pPr>
    </w:p>
    <w:tbl>
      <w:tblPr>
        <w:tblStyle w:val="TableGrid"/>
        <w:tblW w:w="0" w:type="auto"/>
        <w:tblInd w:w="-450" w:type="dxa"/>
        <w:tblLook w:val="04A0" w:firstRow="1" w:lastRow="0" w:firstColumn="1" w:lastColumn="0" w:noHBand="0" w:noVBand="1"/>
      </w:tblPr>
      <w:tblGrid>
        <w:gridCol w:w="10282"/>
      </w:tblGrid>
      <w:tr w:rsidR="00432761" w:rsidTr="00432761">
        <w:tc>
          <w:tcPr>
            <w:tcW w:w="10282" w:type="dxa"/>
          </w:tcPr>
          <w:p w:rsidR="00432761" w:rsidRPr="00174798" w:rsidRDefault="00432761" w:rsidP="00432761">
            <w:pPr>
              <w:rPr>
                <w:b/>
                <w:lang w:eastAsia="zh-CN"/>
              </w:rPr>
            </w:pPr>
            <w:r w:rsidRPr="00174798">
              <w:rPr>
                <w:rFonts w:hint="eastAsia"/>
                <w:b/>
                <w:lang w:eastAsia="zh-CN"/>
              </w:rPr>
              <w:t xml:space="preserve">R code: </w:t>
            </w:r>
          </w:p>
          <w:p w:rsidR="00432761" w:rsidRPr="00174798" w:rsidRDefault="00432761" w:rsidP="00432761">
            <w:pPr>
              <w:rPr>
                <w:lang w:eastAsia="zh-CN"/>
              </w:rPr>
            </w:pPr>
          </w:p>
          <w:p w:rsidR="00432761" w:rsidRPr="00174798" w:rsidRDefault="00432761" w:rsidP="00432761">
            <w:pPr>
              <w:rPr>
                <w:lang w:eastAsia="zh-CN"/>
              </w:rPr>
            </w:pPr>
            <w:r w:rsidRPr="00174798">
              <w:rPr>
                <w:lang w:eastAsia="zh-CN"/>
              </w:rPr>
              <w:t>x&lt;-c(7,5,14,12,1</w:t>
            </w:r>
            <w:r w:rsidRPr="00174798">
              <w:rPr>
                <w:rFonts w:hint="eastAsia"/>
                <w:lang w:eastAsia="zh-CN"/>
              </w:rPr>
              <w:t>,</w:t>
            </w:r>
            <w:r w:rsidRPr="00174798">
              <w:rPr>
                <w:lang w:eastAsia="zh-CN"/>
              </w:rPr>
              <w:t>13, 2, 12,10, 3, 11, 13, 3, 10, 11, 6, 10, 15, 3, 3</w:t>
            </w:r>
            <w:r w:rsidRPr="00174798">
              <w:rPr>
                <w:rFonts w:hint="eastAsia"/>
                <w:lang w:eastAsia="zh-CN"/>
              </w:rPr>
              <w:t>)</w:t>
            </w:r>
          </w:p>
          <w:p w:rsidR="00F103DE" w:rsidRDefault="00F103DE" w:rsidP="00432761">
            <w:pPr>
              <w:rPr>
                <w:lang w:eastAsia="zh-CN"/>
              </w:rPr>
            </w:pPr>
            <w:r>
              <w:rPr>
                <w:rFonts w:hint="eastAsia"/>
                <w:lang w:eastAsia="zh-CN"/>
              </w:rPr>
              <w:t>mean(x);</w:t>
            </w:r>
            <w:proofErr w:type="spellStart"/>
            <w:r>
              <w:rPr>
                <w:rFonts w:hint="eastAsia"/>
                <w:lang w:eastAsia="zh-CN"/>
              </w:rPr>
              <w:t>var</w:t>
            </w:r>
            <w:proofErr w:type="spellEnd"/>
            <w:r>
              <w:rPr>
                <w:rFonts w:hint="eastAsia"/>
                <w:lang w:eastAsia="zh-CN"/>
              </w:rPr>
              <w:t>(x);</w:t>
            </w:r>
            <w:proofErr w:type="spellStart"/>
            <w:r>
              <w:rPr>
                <w:rFonts w:hint="eastAsia"/>
                <w:lang w:eastAsia="zh-CN"/>
              </w:rPr>
              <w:t>sd</w:t>
            </w:r>
            <w:proofErr w:type="spellEnd"/>
            <w:r>
              <w:rPr>
                <w:rFonts w:hint="eastAsia"/>
                <w:lang w:eastAsia="zh-CN"/>
              </w:rPr>
              <w:t>(x);</w:t>
            </w:r>
          </w:p>
          <w:p w:rsidR="00F103DE" w:rsidRDefault="00F103DE" w:rsidP="00432761">
            <w:pPr>
              <w:rPr>
                <w:lang w:eastAsia="zh-CN"/>
              </w:rPr>
            </w:pPr>
            <w:r>
              <w:rPr>
                <w:rFonts w:hint="eastAsia"/>
                <w:lang w:eastAsia="zh-CN"/>
              </w:rPr>
              <w:t>summary(x);</w:t>
            </w:r>
          </w:p>
          <w:p w:rsidR="00F103DE" w:rsidRDefault="00F103DE" w:rsidP="00432761">
            <w:pPr>
              <w:rPr>
                <w:lang w:eastAsia="zh-CN"/>
              </w:rPr>
            </w:pPr>
            <w:r>
              <w:rPr>
                <w:rFonts w:hint="eastAsia"/>
                <w:lang w:eastAsia="zh-CN"/>
              </w:rPr>
              <w:t xml:space="preserve">quantile(x, </w:t>
            </w:r>
            <w:proofErr w:type="spellStart"/>
            <w:r>
              <w:rPr>
                <w:rFonts w:hint="eastAsia"/>
                <w:lang w:eastAsia="zh-CN"/>
              </w:rPr>
              <w:t>prob</w:t>
            </w:r>
            <w:proofErr w:type="spellEnd"/>
            <w:r>
              <w:rPr>
                <w:rFonts w:hint="eastAsia"/>
                <w:lang w:eastAsia="zh-CN"/>
              </w:rPr>
              <w:t>=0.25);</w:t>
            </w:r>
          </w:p>
          <w:p w:rsidR="00F103DE" w:rsidRDefault="00F103DE" w:rsidP="00432761">
            <w:pPr>
              <w:rPr>
                <w:lang w:eastAsia="zh-CN"/>
              </w:rPr>
            </w:pPr>
            <w:r>
              <w:rPr>
                <w:rFonts w:hint="eastAsia"/>
                <w:lang w:eastAsia="zh-CN"/>
              </w:rPr>
              <w:t>boxplot(x)</w:t>
            </w:r>
          </w:p>
          <w:p w:rsidR="00F103DE" w:rsidRDefault="00F103DE" w:rsidP="00432761">
            <w:pPr>
              <w:rPr>
                <w:lang w:eastAsia="zh-CN"/>
              </w:rPr>
            </w:pPr>
            <w:r>
              <w:rPr>
                <w:rFonts w:hint="eastAsia"/>
                <w:lang w:eastAsia="zh-CN"/>
              </w:rPr>
              <w:t>boxplot(x, x+1.5)</w:t>
            </w:r>
          </w:p>
          <w:p w:rsidR="00F103DE" w:rsidRDefault="00F103DE" w:rsidP="00432761">
            <w:pPr>
              <w:rPr>
                <w:lang w:eastAsia="zh-CN"/>
              </w:rPr>
            </w:pPr>
          </w:p>
          <w:p w:rsidR="00F103DE" w:rsidRDefault="00F103DE" w:rsidP="00432761">
            <w:pPr>
              <w:rPr>
                <w:lang w:eastAsia="zh-CN"/>
              </w:rPr>
            </w:pPr>
          </w:p>
          <w:p w:rsidR="00F103DE" w:rsidRPr="00174798" w:rsidRDefault="00F103DE" w:rsidP="00432761">
            <w:pPr>
              <w:rPr>
                <w:lang w:eastAsia="zh-CN"/>
              </w:rPr>
            </w:pPr>
          </w:p>
          <w:p w:rsidR="00432761" w:rsidRDefault="00432761" w:rsidP="00CC6096">
            <w:pPr>
              <w:rPr>
                <w:b/>
                <w:bCs/>
                <w:sz w:val="32"/>
                <w:szCs w:val="32"/>
                <w:u w:val="single"/>
              </w:rPr>
            </w:pPr>
          </w:p>
        </w:tc>
      </w:tr>
    </w:tbl>
    <w:p w:rsidR="00CB56E9" w:rsidRDefault="00CB56E9" w:rsidP="00CC6096">
      <w:pPr>
        <w:ind w:left="-450" w:firstLine="450"/>
        <w:rPr>
          <w:b/>
          <w:bCs/>
          <w:sz w:val="32"/>
          <w:szCs w:val="32"/>
          <w:u w:val="single"/>
        </w:rPr>
      </w:pPr>
    </w:p>
    <w:p w:rsidR="00432761" w:rsidRDefault="00432761" w:rsidP="00432761">
      <w:pPr>
        <w:ind w:left="-450" w:firstLine="450"/>
        <w:jc w:val="center"/>
        <w:rPr>
          <w:b/>
          <w:bCs/>
          <w:color w:val="auto"/>
          <w:sz w:val="32"/>
          <w:szCs w:val="32"/>
          <w:u w:val="single"/>
          <w:lang w:eastAsia="zh-CN"/>
        </w:rPr>
      </w:pPr>
    </w:p>
    <w:p w:rsidR="00432761" w:rsidRPr="00432761" w:rsidRDefault="00432761" w:rsidP="00432761">
      <w:pPr>
        <w:ind w:left="-450" w:firstLine="450"/>
        <w:jc w:val="center"/>
        <w:rPr>
          <w:b/>
          <w:bCs/>
          <w:color w:val="auto"/>
          <w:sz w:val="32"/>
          <w:szCs w:val="32"/>
          <w:u w:val="single"/>
          <w:lang w:eastAsia="zh-CN"/>
        </w:rPr>
      </w:pPr>
    </w:p>
    <w:p w:rsidR="00432761" w:rsidRDefault="00432761" w:rsidP="00432761">
      <w:pPr>
        <w:ind w:left="-450" w:firstLine="450"/>
        <w:jc w:val="center"/>
        <w:rPr>
          <w:b/>
          <w:bCs/>
          <w:color w:val="auto"/>
          <w:sz w:val="32"/>
          <w:szCs w:val="32"/>
          <w:u w:val="single"/>
          <w:lang w:eastAsia="zh-CN"/>
        </w:rPr>
      </w:pPr>
    </w:p>
    <w:p w:rsidR="00432761" w:rsidRDefault="00432761" w:rsidP="00432761">
      <w:pPr>
        <w:ind w:left="-450" w:firstLine="450"/>
        <w:jc w:val="center"/>
        <w:rPr>
          <w:b/>
          <w:bCs/>
          <w:color w:val="auto"/>
          <w:sz w:val="32"/>
          <w:szCs w:val="32"/>
          <w:u w:val="single"/>
          <w:lang w:eastAsia="zh-CN"/>
        </w:rPr>
      </w:pPr>
    </w:p>
    <w:p w:rsidR="00432761" w:rsidRDefault="00432761" w:rsidP="00432761">
      <w:pPr>
        <w:ind w:left="-450" w:firstLine="450"/>
        <w:jc w:val="center"/>
        <w:rPr>
          <w:b/>
          <w:bCs/>
          <w:color w:val="auto"/>
          <w:sz w:val="32"/>
          <w:szCs w:val="32"/>
          <w:u w:val="single"/>
          <w:lang w:eastAsia="zh-CN"/>
        </w:rPr>
      </w:pPr>
    </w:p>
    <w:p w:rsidR="00432761" w:rsidRDefault="00432761" w:rsidP="00432761">
      <w:pPr>
        <w:ind w:left="-450" w:firstLine="450"/>
        <w:jc w:val="center"/>
        <w:rPr>
          <w:b/>
          <w:bCs/>
          <w:color w:val="auto"/>
          <w:sz w:val="32"/>
          <w:szCs w:val="32"/>
          <w:u w:val="single"/>
          <w:lang w:eastAsia="zh-CN"/>
        </w:rPr>
      </w:pPr>
    </w:p>
    <w:p w:rsidR="00432761" w:rsidRDefault="00432761" w:rsidP="00432761">
      <w:pPr>
        <w:ind w:left="-450" w:firstLine="450"/>
        <w:jc w:val="center"/>
        <w:rPr>
          <w:b/>
          <w:bCs/>
          <w:color w:val="auto"/>
          <w:sz w:val="32"/>
          <w:szCs w:val="32"/>
          <w:u w:val="single"/>
          <w:lang w:eastAsia="zh-CN"/>
        </w:rPr>
      </w:pPr>
    </w:p>
    <w:p w:rsidR="00432761" w:rsidRDefault="00432761" w:rsidP="00432761">
      <w:pPr>
        <w:ind w:left="-450" w:firstLine="450"/>
        <w:jc w:val="center"/>
        <w:rPr>
          <w:b/>
          <w:bCs/>
          <w:color w:val="auto"/>
          <w:sz w:val="32"/>
          <w:szCs w:val="32"/>
          <w:u w:val="single"/>
          <w:lang w:eastAsia="zh-CN"/>
        </w:rPr>
      </w:pPr>
    </w:p>
    <w:p w:rsidR="00432761" w:rsidRDefault="00432761" w:rsidP="00432761">
      <w:pPr>
        <w:ind w:left="-450" w:firstLine="450"/>
        <w:jc w:val="center"/>
        <w:rPr>
          <w:b/>
          <w:bCs/>
          <w:color w:val="auto"/>
          <w:sz w:val="32"/>
          <w:szCs w:val="32"/>
          <w:u w:val="single"/>
          <w:lang w:eastAsia="zh-CN"/>
        </w:rPr>
      </w:pPr>
    </w:p>
    <w:p w:rsidR="00432761" w:rsidRDefault="00432761" w:rsidP="00432761">
      <w:pPr>
        <w:ind w:left="-450" w:firstLine="450"/>
        <w:jc w:val="center"/>
        <w:rPr>
          <w:b/>
          <w:bCs/>
          <w:color w:val="auto"/>
          <w:sz w:val="32"/>
          <w:szCs w:val="32"/>
          <w:u w:val="single"/>
          <w:lang w:eastAsia="zh-CN"/>
        </w:rPr>
      </w:pPr>
    </w:p>
    <w:p w:rsidR="00432761" w:rsidRDefault="00432761" w:rsidP="00432761">
      <w:pPr>
        <w:ind w:left="-450" w:firstLine="450"/>
        <w:jc w:val="center"/>
        <w:rPr>
          <w:b/>
          <w:bCs/>
          <w:color w:val="auto"/>
          <w:sz w:val="32"/>
          <w:szCs w:val="32"/>
          <w:u w:val="single"/>
          <w:lang w:eastAsia="zh-CN"/>
        </w:rPr>
      </w:pPr>
    </w:p>
    <w:p w:rsidR="00432761" w:rsidRDefault="00432761" w:rsidP="00432761">
      <w:pPr>
        <w:ind w:left="-450" w:firstLine="450"/>
        <w:jc w:val="center"/>
        <w:rPr>
          <w:b/>
          <w:bCs/>
          <w:color w:val="auto"/>
          <w:sz w:val="32"/>
          <w:szCs w:val="32"/>
          <w:u w:val="single"/>
          <w:lang w:eastAsia="zh-CN"/>
        </w:rPr>
      </w:pPr>
    </w:p>
    <w:p w:rsidR="00432761" w:rsidRDefault="00432761" w:rsidP="00432761">
      <w:pPr>
        <w:ind w:left="-450" w:firstLine="450"/>
        <w:jc w:val="center"/>
        <w:rPr>
          <w:b/>
          <w:bCs/>
          <w:color w:val="auto"/>
          <w:sz w:val="32"/>
          <w:szCs w:val="32"/>
          <w:u w:val="single"/>
          <w:lang w:eastAsia="zh-CN"/>
        </w:rPr>
      </w:pPr>
    </w:p>
    <w:p w:rsidR="00432761" w:rsidRDefault="00432761" w:rsidP="00432761">
      <w:pPr>
        <w:ind w:left="-450" w:firstLine="450"/>
        <w:jc w:val="center"/>
        <w:rPr>
          <w:b/>
          <w:bCs/>
          <w:color w:val="auto"/>
          <w:sz w:val="32"/>
          <w:szCs w:val="32"/>
          <w:u w:val="single"/>
          <w:lang w:eastAsia="zh-CN"/>
        </w:rPr>
      </w:pPr>
    </w:p>
    <w:p w:rsidR="00432761" w:rsidRDefault="00432761" w:rsidP="00432761">
      <w:pPr>
        <w:ind w:left="-450" w:firstLine="450"/>
        <w:jc w:val="center"/>
        <w:rPr>
          <w:b/>
          <w:bCs/>
          <w:color w:val="auto"/>
          <w:sz w:val="32"/>
          <w:szCs w:val="32"/>
          <w:u w:val="single"/>
          <w:lang w:eastAsia="zh-CN"/>
        </w:rPr>
      </w:pPr>
    </w:p>
    <w:p w:rsidR="00432761" w:rsidRDefault="00432761" w:rsidP="00432761">
      <w:pPr>
        <w:ind w:left="-450" w:firstLine="450"/>
        <w:jc w:val="center"/>
        <w:rPr>
          <w:b/>
          <w:bCs/>
          <w:color w:val="auto"/>
          <w:sz w:val="32"/>
          <w:szCs w:val="32"/>
          <w:u w:val="single"/>
          <w:lang w:eastAsia="zh-CN"/>
        </w:rPr>
      </w:pPr>
    </w:p>
    <w:p w:rsidR="00432761" w:rsidRDefault="00432761" w:rsidP="00432761">
      <w:pPr>
        <w:ind w:left="-450" w:firstLine="450"/>
        <w:jc w:val="center"/>
        <w:rPr>
          <w:b/>
          <w:bCs/>
          <w:color w:val="auto"/>
          <w:sz w:val="32"/>
          <w:szCs w:val="32"/>
          <w:u w:val="single"/>
          <w:lang w:eastAsia="zh-CN"/>
        </w:rPr>
      </w:pPr>
    </w:p>
    <w:p w:rsidR="00432761" w:rsidRDefault="00432761" w:rsidP="00432761">
      <w:pPr>
        <w:ind w:left="-450" w:firstLine="450"/>
        <w:jc w:val="center"/>
        <w:rPr>
          <w:b/>
          <w:bCs/>
          <w:color w:val="auto"/>
          <w:sz w:val="32"/>
          <w:szCs w:val="32"/>
          <w:u w:val="single"/>
          <w:lang w:eastAsia="zh-CN"/>
        </w:rPr>
      </w:pPr>
    </w:p>
    <w:p w:rsidR="00432761" w:rsidRDefault="00432761" w:rsidP="00432761">
      <w:pPr>
        <w:ind w:left="-450" w:firstLine="450"/>
        <w:jc w:val="center"/>
        <w:rPr>
          <w:b/>
          <w:bCs/>
          <w:color w:val="auto"/>
          <w:sz w:val="32"/>
          <w:szCs w:val="32"/>
          <w:u w:val="single"/>
          <w:lang w:eastAsia="zh-CN"/>
        </w:rPr>
      </w:pPr>
    </w:p>
    <w:p w:rsidR="00432761" w:rsidRDefault="00432761" w:rsidP="00432761">
      <w:pPr>
        <w:ind w:left="-450" w:firstLine="450"/>
        <w:jc w:val="center"/>
        <w:rPr>
          <w:b/>
          <w:bCs/>
          <w:color w:val="auto"/>
          <w:sz w:val="32"/>
          <w:szCs w:val="32"/>
          <w:u w:val="single"/>
          <w:lang w:eastAsia="zh-CN"/>
        </w:rPr>
      </w:pPr>
    </w:p>
    <w:p w:rsidR="00432761" w:rsidRDefault="00432761" w:rsidP="00432761">
      <w:pPr>
        <w:rPr>
          <w:b/>
          <w:bCs/>
          <w:color w:val="auto"/>
          <w:sz w:val="32"/>
          <w:szCs w:val="32"/>
          <w:u w:val="single"/>
          <w:lang w:eastAsia="zh-CN"/>
        </w:rPr>
      </w:pPr>
    </w:p>
    <w:p w:rsidR="00CC6096" w:rsidRPr="00432761" w:rsidRDefault="00CC6096" w:rsidP="00432761">
      <w:pPr>
        <w:ind w:left="-450" w:firstLine="450"/>
        <w:jc w:val="center"/>
        <w:rPr>
          <w:color w:val="auto"/>
          <w:sz w:val="32"/>
          <w:szCs w:val="32"/>
          <w:u w:val="single"/>
        </w:rPr>
      </w:pPr>
      <w:r w:rsidRPr="00432761">
        <w:rPr>
          <w:b/>
          <w:bCs/>
          <w:color w:val="auto"/>
          <w:sz w:val="32"/>
          <w:szCs w:val="32"/>
          <w:u w:val="single"/>
        </w:rPr>
        <w:t>Describing a Single Categorical Variable</w:t>
      </w:r>
    </w:p>
    <w:tbl>
      <w:tblPr>
        <w:tblpPr w:leftFromText="180" w:rightFromText="180" w:vertAnchor="text" w:horzAnchor="page" w:tblpX="8173" w:tblpY="48"/>
        <w:tblW w:w="3435" w:type="dxa"/>
        <w:tblLook w:val="0000" w:firstRow="0" w:lastRow="0" w:firstColumn="0" w:lastColumn="0" w:noHBand="0" w:noVBand="0"/>
      </w:tblPr>
      <w:tblGrid>
        <w:gridCol w:w="1146"/>
        <w:gridCol w:w="1329"/>
        <w:gridCol w:w="960"/>
      </w:tblGrid>
      <w:tr w:rsidR="00CC6096" w:rsidRPr="00174798">
        <w:trPr>
          <w:trHeight w:val="270"/>
        </w:trPr>
        <w:tc>
          <w:tcPr>
            <w:tcW w:w="1146" w:type="dxa"/>
            <w:tcBorders>
              <w:top w:val="single" w:sz="4" w:space="0" w:color="auto"/>
              <w:left w:val="single" w:sz="4" w:space="0" w:color="auto"/>
              <w:bottom w:val="double" w:sz="6" w:space="0" w:color="auto"/>
              <w:right w:val="nil"/>
            </w:tcBorders>
            <w:shd w:val="clear" w:color="auto" w:fill="auto"/>
            <w:noWrap/>
            <w:vAlign w:val="bottom"/>
          </w:tcPr>
          <w:p w:rsidR="00CC6096" w:rsidRPr="00174798" w:rsidRDefault="00CC6096" w:rsidP="00CC6096">
            <w:pPr>
              <w:rPr>
                <w:b/>
                <w:bCs/>
                <w:color w:val="auto"/>
              </w:rPr>
            </w:pPr>
            <w:r w:rsidRPr="00174798">
              <w:rPr>
                <w:b/>
                <w:bCs/>
                <w:color w:val="auto"/>
              </w:rPr>
              <w:t>State</w:t>
            </w:r>
          </w:p>
        </w:tc>
        <w:tc>
          <w:tcPr>
            <w:tcW w:w="1329" w:type="dxa"/>
            <w:tcBorders>
              <w:top w:val="single" w:sz="4" w:space="0" w:color="auto"/>
              <w:left w:val="nil"/>
              <w:bottom w:val="double" w:sz="6" w:space="0" w:color="auto"/>
              <w:right w:val="nil"/>
            </w:tcBorders>
            <w:shd w:val="clear" w:color="auto" w:fill="auto"/>
            <w:noWrap/>
            <w:vAlign w:val="bottom"/>
          </w:tcPr>
          <w:p w:rsidR="00CC6096" w:rsidRPr="00174798" w:rsidRDefault="00CC6096" w:rsidP="00CC6096">
            <w:pPr>
              <w:rPr>
                <w:b/>
                <w:bCs/>
                <w:color w:val="auto"/>
              </w:rPr>
            </w:pPr>
            <w:r w:rsidRPr="00174798">
              <w:rPr>
                <w:b/>
                <w:bCs/>
                <w:color w:val="auto"/>
              </w:rPr>
              <w:t>Frequency</w:t>
            </w:r>
          </w:p>
        </w:tc>
        <w:tc>
          <w:tcPr>
            <w:tcW w:w="960" w:type="dxa"/>
            <w:tcBorders>
              <w:top w:val="single" w:sz="4" w:space="0" w:color="auto"/>
              <w:left w:val="nil"/>
              <w:bottom w:val="double" w:sz="6" w:space="0" w:color="auto"/>
              <w:right w:val="single" w:sz="4" w:space="0" w:color="auto"/>
            </w:tcBorders>
            <w:shd w:val="clear" w:color="auto" w:fill="auto"/>
            <w:noWrap/>
            <w:vAlign w:val="bottom"/>
          </w:tcPr>
          <w:p w:rsidR="00CC6096" w:rsidRPr="00174798" w:rsidRDefault="00CC6096" w:rsidP="00CC6096">
            <w:pPr>
              <w:jc w:val="right"/>
              <w:rPr>
                <w:b/>
                <w:bCs/>
                <w:color w:val="auto"/>
              </w:rPr>
            </w:pPr>
            <w:r w:rsidRPr="00174798">
              <w:rPr>
                <w:b/>
                <w:bCs/>
                <w:color w:val="auto"/>
              </w:rPr>
              <w:t>%</w:t>
            </w:r>
          </w:p>
        </w:tc>
      </w:tr>
      <w:tr w:rsidR="00CC6096" w:rsidRPr="00174798">
        <w:trPr>
          <w:trHeight w:val="270"/>
        </w:trPr>
        <w:tc>
          <w:tcPr>
            <w:tcW w:w="1146" w:type="dxa"/>
            <w:tcBorders>
              <w:top w:val="nil"/>
              <w:left w:val="single" w:sz="4" w:space="0" w:color="auto"/>
              <w:bottom w:val="nil"/>
              <w:right w:val="nil"/>
            </w:tcBorders>
            <w:shd w:val="clear" w:color="auto" w:fill="auto"/>
            <w:noWrap/>
            <w:vAlign w:val="bottom"/>
          </w:tcPr>
          <w:p w:rsidR="00CC6096" w:rsidRPr="00174798" w:rsidRDefault="00CC6096" w:rsidP="00CC6096">
            <w:pPr>
              <w:rPr>
                <w:color w:val="auto"/>
              </w:rPr>
            </w:pPr>
            <w:r w:rsidRPr="00174798">
              <w:rPr>
                <w:color w:val="auto"/>
              </w:rPr>
              <w:t>Florida</w:t>
            </w:r>
          </w:p>
        </w:tc>
        <w:tc>
          <w:tcPr>
            <w:tcW w:w="1329" w:type="dxa"/>
            <w:tcBorders>
              <w:top w:val="nil"/>
              <w:left w:val="nil"/>
              <w:bottom w:val="nil"/>
              <w:right w:val="nil"/>
            </w:tcBorders>
            <w:shd w:val="clear" w:color="auto" w:fill="auto"/>
            <w:noWrap/>
            <w:vAlign w:val="bottom"/>
          </w:tcPr>
          <w:p w:rsidR="00CC6096" w:rsidRPr="00174798" w:rsidRDefault="00CC6096" w:rsidP="00CC6096">
            <w:pPr>
              <w:jc w:val="right"/>
              <w:rPr>
                <w:color w:val="auto"/>
              </w:rPr>
            </w:pPr>
            <w:r w:rsidRPr="00174798">
              <w:rPr>
                <w:color w:val="auto"/>
              </w:rPr>
              <w:t>289</w:t>
            </w:r>
          </w:p>
        </w:tc>
        <w:tc>
          <w:tcPr>
            <w:tcW w:w="960" w:type="dxa"/>
            <w:tcBorders>
              <w:top w:val="nil"/>
              <w:left w:val="nil"/>
              <w:bottom w:val="nil"/>
              <w:right w:val="single" w:sz="4" w:space="0" w:color="auto"/>
            </w:tcBorders>
            <w:shd w:val="clear" w:color="auto" w:fill="auto"/>
            <w:noWrap/>
            <w:vAlign w:val="bottom"/>
          </w:tcPr>
          <w:p w:rsidR="00CC6096" w:rsidRPr="00174798" w:rsidRDefault="00CC6096" w:rsidP="00CC6096">
            <w:pPr>
              <w:jc w:val="right"/>
              <w:rPr>
                <w:color w:val="auto"/>
              </w:rPr>
            </w:pPr>
            <w:r w:rsidRPr="00174798">
              <w:rPr>
                <w:color w:val="auto"/>
              </w:rPr>
              <w:t>79</w:t>
            </w:r>
          </w:p>
        </w:tc>
      </w:tr>
      <w:tr w:rsidR="00CC6096" w:rsidRPr="00174798">
        <w:trPr>
          <w:trHeight w:val="255"/>
        </w:trPr>
        <w:tc>
          <w:tcPr>
            <w:tcW w:w="1146" w:type="dxa"/>
            <w:tcBorders>
              <w:top w:val="nil"/>
              <w:left w:val="single" w:sz="4" w:space="0" w:color="auto"/>
              <w:bottom w:val="nil"/>
              <w:right w:val="nil"/>
            </w:tcBorders>
            <w:shd w:val="clear" w:color="auto" w:fill="auto"/>
            <w:noWrap/>
            <w:vAlign w:val="bottom"/>
          </w:tcPr>
          <w:p w:rsidR="00CC6096" w:rsidRPr="00174798" w:rsidRDefault="00CC6096" w:rsidP="00CC6096">
            <w:pPr>
              <w:rPr>
                <w:color w:val="auto"/>
              </w:rPr>
            </w:pPr>
            <w:bookmarkStart w:id="5" w:name="RANGE!A3:A4"/>
            <w:r w:rsidRPr="00174798">
              <w:rPr>
                <w:color w:val="auto"/>
              </w:rPr>
              <w:t>Hawaii</w:t>
            </w:r>
            <w:bookmarkEnd w:id="5"/>
          </w:p>
        </w:tc>
        <w:tc>
          <w:tcPr>
            <w:tcW w:w="1329" w:type="dxa"/>
            <w:tcBorders>
              <w:top w:val="nil"/>
              <w:left w:val="nil"/>
              <w:bottom w:val="nil"/>
              <w:right w:val="nil"/>
            </w:tcBorders>
            <w:shd w:val="clear" w:color="auto" w:fill="auto"/>
            <w:noWrap/>
            <w:vAlign w:val="bottom"/>
          </w:tcPr>
          <w:p w:rsidR="00CC6096" w:rsidRPr="00174798" w:rsidRDefault="00CC6096" w:rsidP="00CC6096">
            <w:pPr>
              <w:jc w:val="right"/>
              <w:rPr>
                <w:color w:val="auto"/>
              </w:rPr>
            </w:pPr>
            <w:bookmarkStart w:id="6" w:name="RANGE!B3:B4"/>
            <w:r w:rsidRPr="00174798">
              <w:rPr>
                <w:color w:val="auto"/>
              </w:rPr>
              <w:t>44</w:t>
            </w:r>
            <w:bookmarkEnd w:id="6"/>
          </w:p>
        </w:tc>
        <w:tc>
          <w:tcPr>
            <w:tcW w:w="960" w:type="dxa"/>
            <w:tcBorders>
              <w:top w:val="nil"/>
              <w:left w:val="nil"/>
              <w:bottom w:val="nil"/>
              <w:right w:val="single" w:sz="4" w:space="0" w:color="auto"/>
            </w:tcBorders>
            <w:shd w:val="clear" w:color="auto" w:fill="auto"/>
            <w:noWrap/>
            <w:vAlign w:val="bottom"/>
          </w:tcPr>
          <w:p w:rsidR="00CC6096" w:rsidRPr="00174798" w:rsidRDefault="00CC6096" w:rsidP="00CC6096">
            <w:pPr>
              <w:jc w:val="right"/>
              <w:rPr>
                <w:color w:val="auto"/>
              </w:rPr>
            </w:pPr>
            <w:r w:rsidRPr="00174798">
              <w:rPr>
                <w:color w:val="auto"/>
              </w:rPr>
              <w:t>12</w:t>
            </w:r>
          </w:p>
        </w:tc>
      </w:tr>
      <w:tr w:rsidR="00CC6096" w:rsidRPr="00174798">
        <w:trPr>
          <w:trHeight w:val="255"/>
        </w:trPr>
        <w:tc>
          <w:tcPr>
            <w:tcW w:w="1146" w:type="dxa"/>
            <w:tcBorders>
              <w:top w:val="nil"/>
              <w:left w:val="single" w:sz="4" w:space="0" w:color="auto"/>
              <w:bottom w:val="nil"/>
              <w:right w:val="nil"/>
            </w:tcBorders>
            <w:shd w:val="clear" w:color="auto" w:fill="auto"/>
            <w:noWrap/>
            <w:vAlign w:val="bottom"/>
          </w:tcPr>
          <w:p w:rsidR="00CC6096" w:rsidRPr="00174798" w:rsidRDefault="00CC6096" w:rsidP="00CC6096">
            <w:pPr>
              <w:rPr>
                <w:color w:val="auto"/>
              </w:rPr>
            </w:pPr>
            <w:r w:rsidRPr="00174798">
              <w:rPr>
                <w:color w:val="auto"/>
              </w:rPr>
              <w:t>California</w:t>
            </w:r>
          </w:p>
        </w:tc>
        <w:tc>
          <w:tcPr>
            <w:tcW w:w="1329" w:type="dxa"/>
            <w:tcBorders>
              <w:top w:val="nil"/>
              <w:left w:val="nil"/>
              <w:bottom w:val="nil"/>
              <w:right w:val="nil"/>
            </w:tcBorders>
            <w:shd w:val="clear" w:color="auto" w:fill="auto"/>
            <w:noWrap/>
            <w:vAlign w:val="bottom"/>
          </w:tcPr>
          <w:p w:rsidR="00CC6096" w:rsidRPr="00174798" w:rsidRDefault="00CC6096" w:rsidP="00CC6096">
            <w:pPr>
              <w:jc w:val="right"/>
              <w:rPr>
                <w:color w:val="auto"/>
              </w:rPr>
            </w:pPr>
            <w:r w:rsidRPr="00174798">
              <w:rPr>
                <w:color w:val="auto"/>
              </w:rPr>
              <w:t>34</w:t>
            </w:r>
          </w:p>
        </w:tc>
        <w:tc>
          <w:tcPr>
            <w:tcW w:w="960" w:type="dxa"/>
            <w:tcBorders>
              <w:top w:val="nil"/>
              <w:left w:val="nil"/>
              <w:bottom w:val="nil"/>
              <w:right w:val="single" w:sz="4" w:space="0" w:color="auto"/>
            </w:tcBorders>
            <w:shd w:val="clear" w:color="auto" w:fill="auto"/>
            <w:noWrap/>
            <w:vAlign w:val="bottom"/>
          </w:tcPr>
          <w:p w:rsidR="00CC6096" w:rsidRPr="00174798" w:rsidRDefault="00CC6096" w:rsidP="00CC6096">
            <w:pPr>
              <w:jc w:val="right"/>
              <w:rPr>
                <w:color w:val="auto"/>
              </w:rPr>
            </w:pPr>
            <w:r w:rsidRPr="00174798">
              <w:rPr>
                <w:color w:val="auto"/>
              </w:rPr>
              <w:t>9</w:t>
            </w:r>
          </w:p>
        </w:tc>
      </w:tr>
      <w:tr w:rsidR="00CC6096" w:rsidRPr="00174798">
        <w:trPr>
          <w:trHeight w:val="255"/>
        </w:trPr>
        <w:tc>
          <w:tcPr>
            <w:tcW w:w="1146" w:type="dxa"/>
            <w:tcBorders>
              <w:top w:val="nil"/>
              <w:left w:val="single" w:sz="4" w:space="0" w:color="auto"/>
              <w:bottom w:val="single" w:sz="4" w:space="0" w:color="auto"/>
              <w:right w:val="nil"/>
            </w:tcBorders>
            <w:shd w:val="clear" w:color="auto" w:fill="auto"/>
            <w:noWrap/>
            <w:vAlign w:val="bottom"/>
          </w:tcPr>
          <w:p w:rsidR="00CC6096" w:rsidRPr="00174798" w:rsidRDefault="00CC6096" w:rsidP="00CC6096">
            <w:pPr>
              <w:rPr>
                <w:color w:val="auto"/>
              </w:rPr>
            </w:pPr>
            <w:r w:rsidRPr="00174798">
              <w:rPr>
                <w:color w:val="auto"/>
              </w:rPr>
              <w:t>Total</w:t>
            </w:r>
          </w:p>
        </w:tc>
        <w:tc>
          <w:tcPr>
            <w:tcW w:w="1329" w:type="dxa"/>
            <w:tcBorders>
              <w:top w:val="nil"/>
              <w:left w:val="nil"/>
              <w:bottom w:val="single" w:sz="4" w:space="0" w:color="auto"/>
              <w:right w:val="nil"/>
            </w:tcBorders>
            <w:shd w:val="clear" w:color="auto" w:fill="auto"/>
            <w:noWrap/>
            <w:vAlign w:val="bottom"/>
          </w:tcPr>
          <w:p w:rsidR="00CC6096" w:rsidRPr="00174798" w:rsidRDefault="00CC6096" w:rsidP="00CC6096">
            <w:pPr>
              <w:jc w:val="right"/>
              <w:rPr>
                <w:color w:val="auto"/>
              </w:rPr>
            </w:pPr>
            <w:r w:rsidRPr="00174798">
              <w:rPr>
                <w:color w:val="auto"/>
              </w:rPr>
              <w:t>367</w:t>
            </w:r>
          </w:p>
        </w:tc>
        <w:tc>
          <w:tcPr>
            <w:tcW w:w="960" w:type="dxa"/>
            <w:tcBorders>
              <w:top w:val="nil"/>
              <w:left w:val="nil"/>
              <w:bottom w:val="single" w:sz="4" w:space="0" w:color="auto"/>
              <w:right w:val="single" w:sz="4" w:space="0" w:color="auto"/>
            </w:tcBorders>
            <w:shd w:val="clear" w:color="auto" w:fill="auto"/>
            <w:noWrap/>
            <w:vAlign w:val="bottom"/>
          </w:tcPr>
          <w:p w:rsidR="00CC6096" w:rsidRPr="00174798" w:rsidRDefault="00CC6096" w:rsidP="00CC6096">
            <w:pPr>
              <w:jc w:val="right"/>
              <w:rPr>
                <w:color w:val="auto"/>
              </w:rPr>
            </w:pPr>
            <w:r w:rsidRPr="00174798">
              <w:rPr>
                <w:color w:val="auto"/>
              </w:rPr>
              <w:t>100</w:t>
            </w:r>
          </w:p>
        </w:tc>
      </w:tr>
    </w:tbl>
    <w:p w:rsidR="00CC6096" w:rsidRPr="004C0B9E" w:rsidRDefault="00CC6096" w:rsidP="00CC6096">
      <w:pPr>
        <w:ind w:left="-450" w:firstLine="450"/>
        <w:rPr>
          <w:sz w:val="32"/>
          <w:szCs w:val="32"/>
          <w:u w:val="single"/>
        </w:rPr>
      </w:pPr>
    </w:p>
    <w:p w:rsidR="00CC6096" w:rsidRPr="008D08CE" w:rsidRDefault="00CC6096" w:rsidP="00CC6096">
      <w:pPr>
        <w:rPr>
          <w:b/>
          <w:szCs w:val="32"/>
          <w:u w:val="single"/>
        </w:rPr>
      </w:pPr>
      <w:r>
        <w:rPr>
          <w:b/>
          <w:szCs w:val="32"/>
          <w:u w:val="single"/>
        </w:rPr>
        <w:t>Ex 2.2</w:t>
      </w:r>
      <w:r w:rsidRPr="008D08CE">
        <w:rPr>
          <w:b/>
          <w:szCs w:val="32"/>
          <w:u w:val="single"/>
        </w:rPr>
        <w:t xml:space="preserve">: </w:t>
      </w:r>
      <w:r>
        <w:t>An oceanographer studying sharks wanted to know “</w:t>
      </w:r>
      <w:r w:rsidRPr="00583B27">
        <w:rPr>
          <w:i/>
        </w:rPr>
        <w:t xml:space="preserve">Which state has </w:t>
      </w:r>
      <w:r>
        <w:rPr>
          <w:i/>
        </w:rPr>
        <w:t xml:space="preserve">the highest </w:t>
      </w:r>
      <w:r w:rsidRPr="00583B27">
        <w:rPr>
          <w:i/>
        </w:rPr>
        <w:t>percentage</w:t>
      </w:r>
      <w:r>
        <w:rPr>
          <w:i/>
        </w:rPr>
        <w:t xml:space="preserve"> of shark attack</w:t>
      </w:r>
      <w:r w:rsidRPr="00583B27">
        <w:rPr>
          <w:i/>
        </w:rPr>
        <w:t>?”</w:t>
      </w:r>
      <w:r>
        <w:t xml:space="preserve">  The researcher randomly selected</w:t>
      </w:r>
      <w:r w:rsidRPr="00B5126E">
        <w:t xml:space="preserve"> </w:t>
      </w:r>
      <w:r>
        <w:t>367 shark attacks</w:t>
      </w:r>
      <w:r w:rsidRPr="00B5126E">
        <w:t xml:space="preserve"> </w:t>
      </w:r>
      <w:r>
        <w:t>from a list of all shark attacks that occurred in the US between 2000 and 2005</w:t>
      </w:r>
      <w:r w:rsidRPr="00B5126E">
        <w:t>.</w:t>
      </w:r>
      <w:r>
        <w:t xml:space="preserve">  For each individual shark attack in the sample, the state where the attack occurred was identified.  There were 289 attacks in Florida</w:t>
      </w:r>
      <w:r w:rsidRPr="00B5126E">
        <w:t>, 44 in Hawaii and 34 in California.</w:t>
      </w:r>
    </w:p>
    <w:p w:rsidR="00CC6096" w:rsidRDefault="00CC6096" w:rsidP="00CC6096">
      <w:pPr>
        <w:ind w:left="-450" w:firstLine="450"/>
        <w:rPr>
          <w:szCs w:val="32"/>
          <w:u w:val="single"/>
        </w:rPr>
      </w:pPr>
    </w:p>
    <w:p w:rsidR="00CC6096" w:rsidRDefault="00CC6096" w:rsidP="00CC6096">
      <w:r>
        <w:t>What is a subject in this sample?</w:t>
      </w:r>
    </w:p>
    <w:p w:rsidR="00CC6096" w:rsidRDefault="00CC6096" w:rsidP="00CC6096"/>
    <w:p w:rsidR="00CC6096" w:rsidRPr="00B5126E" w:rsidRDefault="00CC6096" w:rsidP="00CC6096">
      <w:r w:rsidRPr="00B5126E">
        <w:t xml:space="preserve">What is the variable?  </w:t>
      </w:r>
      <w:r>
        <w:tab/>
      </w:r>
      <w:r>
        <w:tab/>
      </w:r>
      <w:r>
        <w:tab/>
      </w:r>
      <w:r w:rsidRPr="00B5126E">
        <w:t>What type of variable is it?</w:t>
      </w:r>
    </w:p>
    <w:p w:rsidR="00CC6096" w:rsidRPr="008D08CE" w:rsidRDefault="00CC6096" w:rsidP="00CC6096">
      <w:pPr>
        <w:rPr>
          <w:szCs w:val="32"/>
          <w:u w:val="single"/>
        </w:rPr>
      </w:pPr>
    </w:p>
    <w:p w:rsidR="00CC6096" w:rsidRDefault="00CC6096" w:rsidP="00CC6096">
      <w:pPr>
        <w:ind w:left="-450" w:firstLine="450"/>
        <w:rPr>
          <w:sz w:val="24"/>
          <w:szCs w:val="24"/>
          <w:u w:val="single"/>
        </w:rPr>
      </w:pPr>
    </w:p>
    <w:p w:rsidR="00CC6096" w:rsidRPr="00B137AB" w:rsidRDefault="00CC6096" w:rsidP="00CC6096">
      <w:pPr>
        <w:ind w:left="-450" w:firstLine="450"/>
        <w:rPr>
          <w:sz w:val="24"/>
          <w:szCs w:val="24"/>
          <w:u w:val="single"/>
        </w:rPr>
      </w:pPr>
      <w:r w:rsidRPr="00B137AB">
        <w:rPr>
          <w:sz w:val="24"/>
          <w:szCs w:val="24"/>
          <w:u w:val="single"/>
        </w:rPr>
        <w:t xml:space="preserve">Frequency tables </w:t>
      </w:r>
    </w:p>
    <w:p w:rsidR="00CC6096" w:rsidRPr="00903B10" w:rsidRDefault="00CC6096" w:rsidP="00CC6096">
      <w:pPr>
        <w:ind w:left="-450" w:firstLine="450"/>
      </w:pPr>
    </w:p>
    <w:p w:rsidR="00CC6096" w:rsidRDefault="00FC58C8" w:rsidP="00CC6096">
      <w:pPr>
        <w:numPr>
          <w:ilvl w:val="0"/>
          <w:numId w:val="5"/>
        </w:numPr>
        <w:ind w:left="0" w:firstLine="0"/>
      </w:pPr>
      <w:r>
        <w:rPr>
          <w:noProof/>
          <w:lang w:eastAsia="zh-CN"/>
        </w:rPr>
        <w:drawing>
          <wp:anchor distT="0" distB="0" distL="114300" distR="114300" simplePos="0" relativeHeight="251638784" behindDoc="0" locked="0" layoutInCell="1" allowOverlap="1">
            <wp:simplePos x="0" y="0"/>
            <wp:positionH relativeFrom="column">
              <wp:posOffset>4572000</wp:posOffset>
            </wp:positionH>
            <wp:positionV relativeFrom="paragraph">
              <wp:posOffset>254635</wp:posOffset>
            </wp:positionV>
            <wp:extent cx="1828800" cy="1600200"/>
            <wp:effectExtent l="0" t="0" r="0" b="0"/>
            <wp:wrapSquare wrapText="bothSides"/>
            <wp:docPr id="1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8288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C6096">
        <w:t>Frequency tables list all the variable values</w:t>
      </w:r>
      <w:r w:rsidR="00CC6096" w:rsidRPr="00903B10">
        <w:t xml:space="preserve"> along with the</w:t>
      </w:r>
      <w:r w:rsidR="00CC6096">
        <w:t xml:space="preserve"> number of subjects and the percent of subjects taking each variable value.  Usually, the statistic of interest is %.</w:t>
      </w:r>
    </w:p>
    <w:p w:rsidR="00CC6096" w:rsidRDefault="00CC6096" w:rsidP="00CC6096">
      <w:pPr>
        <w:ind w:left="-450" w:firstLine="450"/>
      </w:pPr>
    </w:p>
    <w:p w:rsidR="00CC6096" w:rsidRDefault="00CC6096" w:rsidP="00CC6096">
      <w:pPr>
        <w:autoSpaceDE w:val="0"/>
        <w:autoSpaceDN w:val="0"/>
        <w:adjustRightInd w:val="0"/>
        <w:rPr>
          <w:sz w:val="18"/>
          <w:szCs w:val="18"/>
        </w:rPr>
      </w:pPr>
    </w:p>
    <w:p w:rsidR="00CC6096" w:rsidRPr="00B137AB" w:rsidRDefault="00CC6096" w:rsidP="00CC6096">
      <w:pPr>
        <w:rPr>
          <w:sz w:val="24"/>
          <w:szCs w:val="24"/>
          <w:u w:val="single"/>
        </w:rPr>
      </w:pPr>
      <w:r w:rsidRPr="00B137AB">
        <w:rPr>
          <w:sz w:val="24"/>
          <w:szCs w:val="24"/>
          <w:u w:val="single"/>
        </w:rPr>
        <w:t>Pie Charts</w:t>
      </w:r>
    </w:p>
    <w:p w:rsidR="00CC6096" w:rsidRPr="00903B10" w:rsidRDefault="00CC6096" w:rsidP="00CC6096">
      <w:pPr>
        <w:ind w:left="-450" w:firstLine="450"/>
      </w:pPr>
    </w:p>
    <w:p w:rsidR="00CC6096" w:rsidRPr="00903B10" w:rsidRDefault="00CC6096" w:rsidP="00CC6096">
      <w:pPr>
        <w:numPr>
          <w:ilvl w:val="0"/>
          <w:numId w:val="5"/>
        </w:numPr>
        <w:ind w:left="-90" w:firstLine="90"/>
      </w:pPr>
      <w:r w:rsidRPr="00903B10">
        <w:t>The size of each slice corresponds to the percentage of observations in that category.</w:t>
      </w:r>
    </w:p>
    <w:p w:rsidR="00CC6096" w:rsidRDefault="00CC6096" w:rsidP="00CC6096">
      <w:pPr>
        <w:ind w:left="-450" w:firstLine="450"/>
      </w:pPr>
    </w:p>
    <w:p w:rsidR="00CC6096" w:rsidRDefault="00FC58C8" w:rsidP="00CC6096">
      <w:pPr>
        <w:ind w:left="-450" w:firstLine="450"/>
      </w:pPr>
      <w:r>
        <w:rPr>
          <w:noProof/>
          <w:sz w:val="18"/>
          <w:szCs w:val="18"/>
          <w:lang w:eastAsia="zh-CN"/>
        </w:rPr>
        <w:drawing>
          <wp:inline distT="0" distB="0" distL="0" distR="0">
            <wp:extent cx="3524250" cy="247650"/>
            <wp:effectExtent l="0" t="0" r="0" b="0"/>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524250" cy="247650"/>
                    </a:xfrm>
                    <a:prstGeom prst="rect">
                      <a:avLst/>
                    </a:prstGeom>
                    <a:noFill/>
                    <a:ln>
                      <a:noFill/>
                    </a:ln>
                  </pic:spPr>
                </pic:pic>
              </a:graphicData>
            </a:graphic>
          </wp:inline>
        </w:drawing>
      </w:r>
    </w:p>
    <w:p w:rsidR="00CC6096" w:rsidRDefault="00CC6096" w:rsidP="00CC6096">
      <w:pPr>
        <w:ind w:left="-450" w:firstLine="450"/>
        <w:rPr>
          <w:sz w:val="24"/>
          <w:szCs w:val="24"/>
          <w:u w:val="single"/>
        </w:rPr>
      </w:pPr>
    </w:p>
    <w:p w:rsidR="00CC6096" w:rsidRDefault="00FC58C8" w:rsidP="00CC6096">
      <w:pPr>
        <w:ind w:left="-450" w:firstLine="450"/>
        <w:rPr>
          <w:sz w:val="24"/>
          <w:szCs w:val="24"/>
          <w:u w:val="single"/>
        </w:rPr>
      </w:pPr>
      <w:r>
        <w:rPr>
          <w:noProof/>
          <w:lang w:eastAsia="zh-CN"/>
        </w:rPr>
        <w:drawing>
          <wp:anchor distT="0" distB="0" distL="114300" distR="114300" simplePos="0" relativeHeight="251639808" behindDoc="0" locked="0" layoutInCell="1" allowOverlap="1">
            <wp:simplePos x="0" y="0"/>
            <wp:positionH relativeFrom="column">
              <wp:posOffset>4229100</wp:posOffset>
            </wp:positionH>
            <wp:positionV relativeFrom="paragraph">
              <wp:posOffset>95885</wp:posOffset>
            </wp:positionV>
            <wp:extent cx="2286000" cy="2249805"/>
            <wp:effectExtent l="0" t="0" r="0" b="0"/>
            <wp:wrapSquare wrapText="bothSides"/>
            <wp:docPr id="1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286000" cy="2249805"/>
                    </a:xfrm>
                    <a:prstGeom prst="rect">
                      <a:avLst/>
                    </a:prstGeom>
                    <a:noFill/>
                    <a:ln>
                      <a:noFill/>
                    </a:ln>
                  </pic:spPr>
                </pic:pic>
              </a:graphicData>
            </a:graphic>
            <wp14:sizeRelH relativeFrom="page">
              <wp14:pctWidth>0</wp14:pctWidth>
            </wp14:sizeRelH>
            <wp14:sizeRelV relativeFrom="page">
              <wp14:pctHeight>0</wp14:pctHeight>
            </wp14:sizeRelV>
          </wp:anchor>
        </w:drawing>
      </w:r>
      <w:r w:rsidR="00CC6096" w:rsidRPr="00B137AB">
        <w:rPr>
          <w:sz w:val="24"/>
          <w:szCs w:val="24"/>
          <w:u w:val="single"/>
        </w:rPr>
        <w:t>Bar Charts</w:t>
      </w:r>
    </w:p>
    <w:p w:rsidR="00CC6096" w:rsidRDefault="00CC6096" w:rsidP="00CC6096">
      <w:pPr>
        <w:ind w:left="-450" w:firstLine="450"/>
        <w:rPr>
          <w:sz w:val="24"/>
          <w:szCs w:val="24"/>
          <w:u w:val="single"/>
        </w:rPr>
      </w:pPr>
    </w:p>
    <w:p w:rsidR="00CC6096" w:rsidRPr="00313BCE" w:rsidRDefault="00CC6096" w:rsidP="00CC6096">
      <w:pPr>
        <w:numPr>
          <w:ilvl w:val="0"/>
          <w:numId w:val="5"/>
        </w:numPr>
        <w:ind w:left="0" w:firstLine="0"/>
      </w:pPr>
      <w:r>
        <w:t xml:space="preserve">For each variable value there is a bar.  The height of a bar represents either </w:t>
      </w:r>
      <w:r w:rsidRPr="00903B10">
        <w:t xml:space="preserve">the percentage </w:t>
      </w:r>
      <w:r>
        <w:t xml:space="preserve">of subjects taking that variable value </w:t>
      </w:r>
      <w:r w:rsidRPr="00903B10">
        <w:t xml:space="preserve">or </w:t>
      </w:r>
      <w:r>
        <w:t xml:space="preserve">a </w:t>
      </w:r>
      <w:r w:rsidRPr="00903B10">
        <w:t xml:space="preserve">count of </w:t>
      </w:r>
      <w:r>
        <w:t xml:space="preserve">the number of </w:t>
      </w:r>
      <w:r w:rsidRPr="00903B10">
        <w:t>observations in that category.</w:t>
      </w:r>
    </w:p>
    <w:p w:rsidR="00CC6096" w:rsidRDefault="00CC6096" w:rsidP="00CC6096">
      <w:pPr>
        <w:ind w:left="-450" w:firstLine="450"/>
        <w:rPr>
          <w:sz w:val="24"/>
          <w:szCs w:val="24"/>
          <w:u w:val="single"/>
        </w:rPr>
      </w:pPr>
    </w:p>
    <w:p w:rsidR="00CC6096" w:rsidRDefault="00CC6096" w:rsidP="00CC6096">
      <w:pPr>
        <w:ind w:left="-450" w:firstLine="450"/>
        <w:rPr>
          <w:b/>
          <w:sz w:val="24"/>
          <w:szCs w:val="24"/>
        </w:rPr>
      </w:pPr>
    </w:p>
    <w:p w:rsidR="00CC6096" w:rsidRPr="00734B2F" w:rsidRDefault="00CC6096" w:rsidP="00CC6096">
      <w:pPr>
        <w:ind w:left="-450" w:firstLine="450"/>
        <w:rPr>
          <w:b/>
          <w:sz w:val="24"/>
          <w:szCs w:val="24"/>
        </w:rPr>
      </w:pPr>
      <w:r>
        <w:rPr>
          <w:b/>
          <w:sz w:val="24"/>
          <w:szCs w:val="24"/>
        </w:rPr>
        <w:t xml:space="preserve">The statistics of interest </w:t>
      </w:r>
    </w:p>
    <w:p w:rsidR="00CC6096" w:rsidRDefault="00CC6096" w:rsidP="00CC6096">
      <w:pPr>
        <w:ind w:left="-450" w:firstLine="450"/>
        <w:rPr>
          <w:sz w:val="24"/>
          <w:szCs w:val="24"/>
          <w:u w:val="single"/>
        </w:rPr>
      </w:pPr>
    </w:p>
    <w:p w:rsidR="00CC6096" w:rsidRDefault="00CC6096" w:rsidP="00CC6096">
      <w:pPr>
        <w:ind w:left="-450" w:firstLine="450"/>
        <w:rPr>
          <w:sz w:val="24"/>
          <w:szCs w:val="24"/>
          <w:u w:val="single"/>
        </w:rPr>
      </w:pPr>
      <w:r>
        <w:rPr>
          <w:sz w:val="24"/>
          <w:szCs w:val="24"/>
          <w:u w:val="single"/>
        </w:rPr>
        <w:t>Counts</w:t>
      </w:r>
    </w:p>
    <w:p w:rsidR="00CC6096" w:rsidRDefault="00CC6096" w:rsidP="00CC6096">
      <w:pPr>
        <w:ind w:left="-450" w:firstLine="450"/>
        <w:rPr>
          <w:sz w:val="24"/>
          <w:szCs w:val="24"/>
          <w:u w:val="single"/>
        </w:rPr>
      </w:pPr>
      <w:r>
        <w:rPr>
          <w:sz w:val="24"/>
          <w:szCs w:val="24"/>
          <w:u w:val="single"/>
        </w:rPr>
        <w:t xml:space="preserve"> </w:t>
      </w:r>
    </w:p>
    <w:p w:rsidR="00CC6096" w:rsidRPr="00313BCE" w:rsidRDefault="00CC6096" w:rsidP="00CC6096">
      <w:pPr>
        <w:numPr>
          <w:ilvl w:val="0"/>
          <w:numId w:val="5"/>
        </w:numPr>
        <w:tabs>
          <w:tab w:val="clear" w:pos="720"/>
          <w:tab w:val="num" w:pos="1080"/>
        </w:tabs>
        <w:ind w:left="-450" w:firstLine="450"/>
      </w:pPr>
      <w:r>
        <w:t>289 shark attacks occurred in Florida</w:t>
      </w:r>
    </w:p>
    <w:p w:rsidR="00CC6096" w:rsidRDefault="00CC6096" w:rsidP="00CC6096">
      <w:pPr>
        <w:ind w:left="-450" w:firstLine="450"/>
        <w:rPr>
          <w:sz w:val="24"/>
          <w:szCs w:val="24"/>
          <w:u w:val="single"/>
        </w:rPr>
      </w:pPr>
    </w:p>
    <w:p w:rsidR="00CC6096" w:rsidRDefault="00CC6096" w:rsidP="00CC6096">
      <w:pPr>
        <w:ind w:left="-450" w:firstLine="450"/>
        <w:rPr>
          <w:sz w:val="24"/>
          <w:szCs w:val="24"/>
          <w:u w:val="single"/>
        </w:rPr>
      </w:pPr>
    </w:p>
    <w:p w:rsidR="00CC6096" w:rsidRDefault="00CC6096" w:rsidP="00CC6096">
      <w:pPr>
        <w:ind w:left="-450" w:firstLine="450"/>
        <w:rPr>
          <w:sz w:val="24"/>
          <w:szCs w:val="24"/>
          <w:u w:val="single"/>
        </w:rPr>
      </w:pPr>
      <w:r>
        <w:rPr>
          <w:sz w:val="24"/>
          <w:szCs w:val="24"/>
          <w:u w:val="single"/>
        </w:rPr>
        <w:t>Percentages</w:t>
      </w:r>
    </w:p>
    <w:p w:rsidR="00CC6096" w:rsidRDefault="00CC6096" w:rsidP="00CC6096">
      <w:pPr>
        <w:ind w:left="-450" w:firstLine="450"/>
        <w:rPr>
          <w:sz w:val="24"/>
          <w:szCs w:val="24"/>
          <w:u w:val="single"/>
        </w:rPr>
      </w:pPr>
    </w:p>
    <w:p w:rsidR="00CC6096" w:rsidRPr="00222690" w:rsidRDefault="00CC6096" w:rsidP="00CC6096">
      <w:pPr>
        <w:numPr>
          <w:ilvl w:val="0"/>
          <w:numId w:val="5"/>
        </w:numPr>
        <w:tabs>
          <w:tab w:val="clear" w:pos="720"/>
          <w:tab w:val="num" w:pos="1080"/>
        </w:tabs>
        <w:ind w:left="-450" w:firstLine="450"/>
        <w:rPr>
          <w:sz w:val="24"/>
          <w:szCs w:val="24"/>
          <w:u w:val="single"/>
        </w:rPr>
      </w:pPr>
      <w:r>
        <w:t>9% of all shark attacks in the sample occurred in California</w:t>
      </w:r>
    </w:p>
    <w:p w:rsidR="00CC6096" w:rsidRDefault="00CC6096" w:rsidP="00CC6096">
      <w:pPr>
        <w:ind w:left="-450" w:firstLine="450"/>
        <w:rPr>
          <w:sz w:val="24"/>
          <w:szCs w:val="24"/>
          <w:u w:val="single"/>
        </w:rPr>
      </w:pPr>
    </w:p>
    <w:p w:rsidR="00CC6096" w:rsidRDefault="00CC6096" w:rsidP="00CC6096">
      <w:pPr>
        <w:ind w:left="-450" w:firstLine="450"/>
        <w:rPr>
          <w:sz w:val="24"/>
          <w:szCs w:val="24"/>
          <w:u w:val="single"/>
        </w:rPr>
      </w:pPr>
    </w:p>
    <w:p w:rsidR="00CC6096" w:rsidRPr="00B137AB" w:rsidRDefault="00CC6096" w:rsidP="00CC6096">
      <w:pPr>
        <w:ind w:left="-450" w:firstLine="450"/>
        <w:rPr>
          <w:sz w:val="24"/>
          <w:szCs w:val="24"/>
          <w:u w:val="single"/>
        </w:rPr>
      </w:pPr>
      <w:r>
        <w:rPr>
          <w:sz w:val="24"/>
          <w:szCs w:val="24"/>
          <w:u w:val="single"/>
        </w:rPr>
        <w:t>Proportions</w:t>
      </w:r>
    </w:p>
    <w:p w:rsidR="00CC6096" w:rsidRPr="00903B10" w:rsidRDefault="00CC6096" w:rsidP="00CC6096">
      <w:pPr>
        <w:ind w:left="-450" w:firstLine="450"/>
      </w:pPr>
    </w:p>
    <w:p w:rsidR="00CC6096" w:rsidRDefault="00CC6096" w:rsidP="00CC6096">
      <w:pPr>
        <w:numPr>
          <w:ilvl w:val="0"/>
          <w:numId w:val="5"/>
        </w:numPr>
        <w:tabs>
          <w:tab w:val="clear" w:pos="720"/>
          <w:tab w:val="num" w:pos="1080"/>
        </w:tabs>
        <w:ind w:left="-450" w:firstLine="450"/>
      </w:pPr>
      <w:r>
        <w:t>In the sample, the proportions of shark attacks that occurred in Hawaii is 0.12</w:t>
      </w:r>
    </w:p>
    <w:p w:rsidR="00CC6096" w:rsidRPr="00313BCE" w:rsidRDefault="00CC6096" w:rsidP="00CC6096">
      <w:pPr>
        <w:ind w:left="-450" w:firstLine="450"/>
      </w:pPr>
    </w:p>
    <w:p w:rsidR="00CC6096" w:rsidRDefault="00CC6096" w:rsidP="00CC6096">
      <w:pPr>
        <w:tabs>
          <w:tab w:val="left" w:pos="7830"/>
        </w:tabs>
        <w:ind w:left="-450" w:firstLine="450"/>
        <w:jc w:val="center"/>
        <w:rPr>
          <w:b/>
          <w:sz w:val="28"/>
          <w:szCs w:val="28"/>
        </w:rPr>
      </w:pPr>
    </w:p>
    <w:p w:rsidR="00CC6096" w:rsidRPr="00AF0F68" w:rsidRDefault="00CC6096" w:rsidP="00CC6096">
      <w:pPr>
        <w:tabs>
          <w:tab w:val="left" w:pos="7830"/>
        </w:tabs>
        <w:rPr>
          <w:b/>
          <w:color w:val="800080"/>
          <w:sz w:val="28"/>
          <w:szCs w:val="28"/>
        </w:rPr>
      </w:pPr>
      <w:r w:rsidRPr="00AF0F68">
        <w:rPr>
          <w:b/>
          <w:color w:val="800080"/>
          <w:sz w:val="28"/>
          <w:szCs w:val="28"/>
        </w:rPr>
        <w:t xml:space="preserve">Ex 2.3:  Example of how charts can be used to give false impressions </w:t>
      </w:r>
    </w:p>
    <w:p w:rsidR="00CC6096" w:rsidRPr="0069634D" w:rsidRDefault="00CC6096" w:rsidP="00CC6096">
      <w:pPr>
        <w:spacing w:before="100" w:beforeAutospacing="1" w:after="100" w:afterAutospacing="1"/>
        <w:outlineLvl w:val="0"/>
        <w:rPr>
          <w:rFonts w:ascii="Times New Roman" w:hAnsi="Times New Roman" w:cs="Times New Roman"/>
          <w:b/>
          <w:bCs/>
          <w:kern w:val="36"/>
          <w:sz w:val="24"/>
          <w:szCs w:val="24"/>
        </w:rPr>
      </w:pPr>
      <w:bookmarkStart w:id="7" w:name="article"/>
      <w:bookmarkEnd w:id="7"/>
      <w:r w:rsidRPr="0069634D">
        <w:rPr>
          <w:rFonts w:ascii="Times New Roman" w:hAnsi="Times New Roman" w:cs="Times New Roman"/>
          <w:b/>
          <w:bCs/>
          <w:kern w:val="36"/>
          <w:sz w:val="24"/>
          <w:szCs w:val="24"/>
        </w:rPr>
        <w:t xml:space="preserve">CNN.com posted the first graph on results of poll asking “Do you agree with the court’s decision to the remove Terry </w:t>
      </w:r>
      <w:proofErr w:type="spellStart"/>
      <w:r w:rsidRPr="0069634D">
        <w:rPr>
          <w:rFonts w:ascii="Times New Roman" w:hAnsi="Times New Roman" w:cs="Times New Roman"/>
          <w:b/>
          <w:bCs/>
          <w:kern w:val="36"/>
          <w:sz w:val="24"/>
          <w:szCs w:val="24"/>
        </w:rPr>
        <w:t>Schiavo’s</w:t>
      </w:r>
      <w:proofErr w:type="spellEnd"/>
      <w:r w:rsidRPr="0069634D">
        <w:rPr>
          <w:rFonts w:ascii="Times New Roman" w:hAnsi="Times New Roman" w:cs="Times New Roman"/>
          <w:b/>
          <w:bCs/>
          <w:kern w:val="36"/>
          <w:sz w:val="24"/>
          <w:szCs w:val="24"/>
        </w:rPr>
        <w:t xml:space="preserve"> feeding tube?”</w:t>
      </w:r>
    </w:p>
    <w:p w:rsidR="00CC6096" w:rsidRDefault="00FC58C8" w:rsidP="00CC6096">
      <w:pPr>
        <w:ind w:left="-450" w:firstLine="450"/>
        <w:rPr>
          <w:rFonts w:ascii="Times New Roman" w:hAnsi="Times New Roman" w:cs="Times New Roman"/>
        </w:rPr>
      </w:pPr>
      <w:r>
        <w:rPr>
          <w:rFonts w:ascii="Times New Roman" w:hAnsi="Times New Roman" w:cs="Times New Roman"/>
          <w:noProof/>
          <w:lang w:eastAsia="zh-CN"/>
        </w:rPr>
        <w:drawing>
          <wp:inline distT="0" distB="0" distL="0" distR="0">
            <wp:extent cx="5372100" cy="3124200"/>
            <wp:effectExtent l="0" t="0" r="0" b="0"/>
            <wp:docPr id="36" name="Picture 2" descr="cnn-gallup-20050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nn-gallup-2005032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372100" cy="3124200"/>
                    </a:xfrm>
                    <a:prstGeom prst="rect">
                      <a:avLst/>
                    </a:prstGeom>
                    <a:noFill/>
                    <a:ln>
                      <a:noFill/>
                    </a:ln>
                  </pic:spPr>
                </pic:pic>
              </a:graphicData>
            </a:graphic>
          </wp:inline>
        </w:drawing>
      </w:r>
    </w:p>
    <w:p w:rsidR="00CC6096" w:rsidRPr="009E5360" w:rsidRDefault="00CC6096" w:rsidP="00CC6096">
      <w:pPr>
        <w:ind w:left="-450" w:firstLine="450"/>
        <w:rPr>
          <w:rFonts w:ascii="Times New Roman" w:hAnsi="Times New Roman" w:cs="Times New Roman"/>
          <w:sz w:val="28"/>
          <w:szCs w:val="28"/>
        </w:rPr>
      </w:pPr>
    </w:p>
    <w:p w:rsidR="00CC6096" w:rsidRPr="009E5360" w:rsidRDefault="00CC6096" w:rsidP="00CC6096">
      <w:pPr>
        <w:ind w:left="-450" w:firstLine="450"/>
        <w:rPr>
          <w:rFonts w:ascii="Times New Roman" w:hAnsi="Times New Roman" w:cs="Times New Roman"/>
          <w:b/>
          <w:sz w:val="28"/>
          <w:szCs w:val="28"/>
        </w:rPr>
      </w:pPr>
      <w:r w:rsidRPr="009E5360">
        <w:rPr>
          <w:rFonts w:ascii="Times New Roman" w:hAnsi="Times New Roman" w:cs="Times New Roman"/>
          <w:b/>
          <w:sz w:val="28"/>
          <w:szCs w:val="28"/>
        </w:rPr>
        <w:t>A more informative graph from the same data is given below</w:t>
      </w:r>
    </w:p>
    <w:p w:rsidR="00CC6096" w:rsidRPr="000831E0" w:rsidRDefault="00FC58C8" w:rsidP="00CC6096">
      <w:pPr>
        <w:rPr>
          <w:rFonts w:ascii="Times New Roman" w:hAnsi="Times New Roman" w:cs="Times New Roman"/>
        </w:rPr>
      </w:pPr>
      <w:r>
        <w:rPr>
          <w:rFonts w:ascii="Times New Roman" w:hAnsi="Times New Roman" w:cs="Times New Roman"/>
          <w:noProof/>
          <w:lang w:eastAsia="zh-CN"/>
        </w:rPr>
        <w:drawing>
          <wp:inline distT="0" distB="0" distL="0" distR="0">
            <wp:extent cx="4572000" cy="3810000"/>
            <wp:effectExtent l="0" t="0" r="0" b="0"/>
            <wp:docPr id="37" name="Picture 3" descr="cnnpoll-mmfa-20050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nnpoll-mmfa-2005032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572000" cy="3810000"/>
                    </a:xfrm>
                    <a:prstGeom prst="rect">
                      <a:avLst/>
                    </a:prstGeom>
                    <a:noFill/>
                    <a:ln>
                      <a:noFill/>
                    </a:ln>
                  </pic:spPr>
                </pic:pic>
              </a:graphicData>
            </a:graphic>
          </wp:inline>
        </w:drawing>
      </w:r>
    </w:p>
    <w:p w:rsidR="00CC6096" w:rsidRPr="00136ED1" w:rsidRDefault="00CC6096" w:rsidP="00CC6096">
      <w:pPr>
        <w:ind w:left="-450" w:firstLine="450"/>
        <w:rPr>
          <w:b/>
          <w:bCs/>
          <w:sz w:val="24"/>
          <w:szCs w:val="24"/>
        </w:rPr>
      </w:pPr>
      <w:r>
        <w:rPr>
          <w:b/>
          <w:bCs/>
          <w:sz w:val="24"/>
          <w:szCs w:val="24"/>
        </w:rPr>
        <w:t xml:space="preserve"> </w:t>
      </w:r>
    </w:p>
    <w:p w:rsidR="00CC6096" w:rsidRPr="009E5360" w:rsidRDefault="00CC6096" w:rsidP="00CC6096">
      <w:pPr>
        <w:ind w:left="-450" w:firstLine="450"/>
        <w:rPr>
          <w:b/>
          <w:bCs/>
        </w:rPr>
      </w:pPr>
    </w:p>
    <w:p w:rsidR="00CC6096" w:rsidRDefault="00CC6096" w:rsidP="00CC6096">
      <w:pPr>
        <w:ind w:left="-450" w:firstLine="450"/>
        <w:rPr>
          <w:b/>
          <w:bCs/>
          <w:color w:val="800080"/>
          <w:sz w:val="32"/>
          <w:szCs w:val="32"/>
          <w:u w:val="single"/>
          <w:lang w:eastAsia="zh-CN"/>
        </w:rPr>
      </w:pPr>
    </w:p>
    <w:p w:rsidR="00F103DE" w:rsidRDefault="00F103DE" w:rsidP="00CC6096">
      <w:pPr>
        <w:ind w:left="-450" w:firstLine="450"/>
        <w:rPr>
          <w:b/>
          <w:bCs/>
          <w:color w:val="800080"/>
          <w:sz w:val="32"/>
          <w:szCs w:val="32"/>
          <w:u w:val="single"/>
          <w:lang w:eastAsia="zh-CN"/>
        </w:rPr>
      </w:pPr>
    </w:p>
    <w:tbl>
      <w:tblPr>
        <w:tblStyle w:val="TableGrid"/>
        <w:tblW w:w="0" w:type="auto"/>
        <w:tblInd w:w="-450" w:type="dxa"/>
        <w:tblLook w:val="04A0" w:firstRow="1" w:lastRow="0" w:firstColumn="1" w:lastColumn="0" w:noHBand="0" w:noVBand="1"/>
      </w:tblPr>
      <w:tblGrid>
        <w:gridCol w:w="10282"/>
      </w:tblGrid>
      <w:tr w:rsidR="00F103DE" w:rsidTr="00F103DE">
        <w:tc>
          <w:tcPr>
            <w:tcW w:w="10282" w:type="dxa"/>
          </w:tcPr>
          <w:p w:rsidR="00F103DE" w:rsidRPr="00174798" w:rsidRDefault="00F103DE" w:rsidP="00F103DE">
            <w:pPr>
              <w:rPr>
                <w:b/>
                <w:lang w:eastAsia="zh-CN"/>
              </w:rPr>
            </w:pPr>
            <w:r w:rsidRPr="00174798">
              <w:rPr>
                <w:rFonts w:hint="eastAsia"/>
                <w:b/>
                <w:lang w:eastAsia="zh-CN"/>
              </w:rPr>
              <w:t xml:space="preserve">R code: </w:t>
            </w:r>
          </w:p>
          <w:p w:rsidR="00F103DE" w:rsidRPr="00174798" w:rsidRDefault="00F103DE" w:rsidP="00F103DE">
            <w:pPr>
              <w:rPr>
                <w:lang w:eastAsia="zh-CN"/>
              </w:rPr>
            </w:pPr>
          </w:p>
          <w:p w:rsidR="00F103DE" w:rsidRDefault="00F103DE" w:rsidP="00F103DE">
            <w:pPr>
              <w:rPr>
                <w:lang w:eastAsia="zh-CN"/>
              </w:rPr>
            </w:pPr>
            <w:proofErr w:type="spellStart"/>
            <w:r>
              <w:rPr>
                <w:rFonts w:hint="eastAsia"/>
                <w:lang w:eastAsia="zh-CN"/>
              </w:rPr>
              <w:t>freq</w:t>
            </w:r>
            <w:proofErr w:type="spellEnd"/>
            <w:r w:rsidRPr="00174798">
              <w:rPr>
                <w:lang w:eastAsia="zh-CN"/>
              </w:rPr>
              <w:t>&lt;-c(</w:t>
            </w:r>
            <w:r>
              <w:rPr>
                <w:rFonts w:hint="eastAsia"/>
                <w:lang w:eastAsia="zh-CN"/>
              </w:rPr>
              <w:t>10,20,30</w:t>
            </w:r>
            <w:r w:rsidRPr="00174798">
              <w:rPr>
                <w:rFonts w:hint="eastAsia"/>
                <w:lang w:eastAsia="zh-CN"/>
              </w:rPr>
              <w:t>)</w:t>
            </w:r>
          </w:p>
          <w:p w:rsidR="00F103DE" w:rsidRDefault="00F103DE" w:rsidP="00F103DE">
            <w:pPr>
              <w:rPr>
                <w:lang w:eastAsia="zh-CN"/>
              </w:rPr>
            </w:pPr>
            <w:proofErr w:type="spellStart"/>
            <w:r>
              <w:rPr>
                <w:rFonts w:hint="eastAsia"/>
                <w:lang w:eastAsia="zh-CN"/>
              </w:rPr>
              <w:t>barplot</w:t>
            </w:r>
            <w:proofErr w:type="spellEnd"/>
            <w:r>
              <w:rPr>
                <w:rFonts w:hint="eastAsia"/>
                <w:lang w:eastAsia="zh-CN"/>
              </w:rPr>
              <w:t>(</w:t>
            </w:r>
            <w:proofErr w:type="spellStart"/>
            <w:r>
              <w:rPr>
                <w:rFonts w:hint="eastAsia"/>
                <w:lang w:eastAsia="zh-CN"/>
              </w:rPr>
              <w:t>freq</w:t>
            </w:r>
            <w:proofErr w:type="spellEnd"/>
            <w:r>
              <w:rPr>
                <w:rFonts w:hint="eastAsia"/>
                <w:lang w:eastAsia="zh-CN"/>
              </w:rPr>
              <w:t xml:space="preserve">, </w:t>
            </w:r>
            <w:r w:rsidR="00681F85">
              <w:rPr>
                <w:rFonts w:hint="eastAsia"/>
                <w:lang w:eastAsia="zh-CN"/>
              </w:rPr>
              <w:t>names= c(</w:t>
            </w:r>
            <w:r w:rsidR="00681F85">
              <w:rPr>
                <w:lang w:eastAsia="zh-CN"/>
              </w:rPr>
              <w:t>“</w:t>
            </w:r>
            <w:proofErr w:type="spellStart"/>
            <w:r w:rsidR="00681F85">
              <w:rPr>
                <w:rFonts w:hint="eastAsia"/>
                <w:lang w:eastAsia="zh-CN"/>
              </w:rPr>
              <w:t>Democrats</w:t>
            </w:r>
            <w:r w:rsidR="00681F85">
              <w:rPr>
                <w:lang w:eastAsia="zh-CN"/>
              </w:rPr>
              <w:t>”</w:t>
            </w:r>
            <w:r w:rsidR="00681F85">
              <w:rPr>
                <w:rFonts w:hint="eastAsia"/>
                <w:lang w:eastAsia="zh-CN"/>
              </w:rPr>
              <w:t>,</w:t>
            </w:r>
            <w:r w:rsidR="00681F85">
              <w:rPr>
                <w:lang w:eastAsia="zh-CN"/>
              </w:rPr>
              <w:t>”</w:t>
            </w:r>
            <w:r w:rsidR="00681F85">
              <w:rPr>
                <w:rFonts w:hint="eastAsia"/>
                <w:lang w:eastAsia="zh-CN"/>
              </w:rPr>
              <w:t>Republicans</w:t>
            </w:r>
            <w:proofErr w:type="spellEnd"/>
            <w:r w:rsidR="00681F85">
              <w:rPr>
                <w:lang w:eastAsia="zh-CN"/>
              </w:rPr>
              <w:t>”</w:t>
            </w:r>
            <w:r w:rsidR="00681F85">
              <w:rPr>
                <w:rFonts w:hint="eastAsia"/>
                <w:lang w:eastAsia="zh-CN"/>
              </w:rPr>
              <w:t xml:space="preserve">, </w:t>
            </w:r>
            <w:r w:rsidR="00681F85">
              <w:rPr>
                <w:lang w:eastAsia="zh-CN"/>
              </w:rPr>
              <w:t>“</w:t>
            </w:r>
            <w:r w:rsidR="00681F85">
              <w:rPr>
                <w:rFonts w:hint="eastAsia"/>
                <w:lang w:eastAsia="zh-CN"/>
              </w:rPr>
              <w:t>independents</w:t>
            </w:r>
            <w:r w:rsidR="00681F85">
              <w:rPr>
                <w:lang w:eastAsia="zh-CN"/>
              </w:rPr>
              <w:t>”</w:t>
            </w:r>
            <w:r w:rsidR="00681F85">
              <w:rPr>
                <w:rFonts w:hint="eastAsia"/>
                <w:lang w:eastAsia="zh-CN"/>
              </w:rPr>
              <w:t>)</w:t>
            </w:r>
            <w:r>
              <w:rPr>
                <w:rFonts w:hint="eastAsia"/>
                <w:lang w:eastAsia="zh-CN"/>
              </w:rPr>
              <w:t>)</w:t>
            </w:r>
          </w:p>
          <w:p w:rsidR="00F103DE" w:rsidRPr="00F103DE" w:rsidRDefault="00F103DE" w:rsidP="00F103DE">
            <w:pPr>
              <w:rPr>
                <w:lang w:eastAsia="zh-CN"/>
              </w:rPr>
            </w:pPr>
            <w:r>
              <w:rPr>
                <w:rFonts w:hint="eastAsia"/>
                <w:lang w:eastAsia="zh-CN"/>
              </w:rPr>
              <w:t>pie(</w:t>
            </w:r>
            <w:proofErr w:type="spellStart"/>
            <w:r>
              <w:rPr>
                <w:rFonts w:hint="eastAsia"/>
                <w:lang w:eastAsia="zh-CN"/>
              </w:rPr>
              <w:t>freq</w:t>
            </w:r>
            <w:proofErr w:type="spellEnd"/>
            <w:r>
              <w:rPr>
                <w:rFonts w:hint="eastAsia"/>
                <w:lang w:eastAsia="zh-CN"/>
              </w:rPr>
              <w:t>, label</w:t>
            </w:r>
            <w:r w:rsidR="00681F85">
              <w:rPr>
                <w:rFonts w:hint="eastAsia"/>
                <w:lang w:eastAsia="zh-CN"/>
              </w:rPr>
              <w:t>s</w:t>
            </w:r>
            <w:r>
              <w:rPr>
                <w:rFonts w:hint="eastAsia"/>
                <w:lang w:eastAsia="zh-CN"/>
              </w:rPr>
              <w:t>=</w:t>
            </w:r>
            <w:r w:rsidR="00681F85">
              <w:rPr>
                <w:rFonts w:hint="eastAsia"/>
                <w:lang w:eastAsia="zh-CN"/>
              </w:rPr>
              <w:t>c(</w:t>
            </w:r>
            <w:r w:rsidR="00681F85">
              <w:rPr>
                <w:lang w:eastAsia="zh-CN"/>
              </w:rPr>
              <w:t>“</w:t>
            </w:r>
            <w:proofErr w:type="spellStart"/>
            <w:r w:rsidR="00681F85">
              <w:rPr>
                <w:rFonts w:hint="eastAsia"/>
                <w:lang w:eastAsia="zh-CN"/>
              </w:rPr>
              <w:t>Democrats</w:t>
            </w:r>
            <w:r w:rsidR="00681F85">
              <w:rPr>
                <w:lang w:eastAsia="zh-CN"/>
              </w:rPr>
              <w:t>”</w:t>
            </w:r>
            <w:r w:rsidR="00681F85">
              <w:rPr>
                <w:rFonts w:hint="eastAsia"/>
                <w:lang w:eastAsia="zh-CN"/>
              </w:rPr>
              <w:t>,</w:t>
            </w:r>
            <w:r w:rsidR="00681F85">
              <w:rPr>
                <w:lang w:eastAsia="zh-CN"/>
              </w:rPr>
              <w:t>”</w:t>
            </w:r>
            <w:r w:rsidR="00681F85">
              <w:rPr>
                <w:rFonts w:hint="eastAsia"/>
                <w:lang w:eastAsia="zh-CN"/>
              </w:rPr>
              <w:t>Republicans</w:t>
            </w:r>
            <w:proofErr w:type="spellEnd"/>
            <w:r w:rsidR="00681F85">
              <w:rPr>
                <w:lang w:eastAsia="zh-CN"/>
              </w:rPr>
              <w:t>”</w:t>
            </w:r>
            <w:r w:rsidR="00681F85">
              <w:rPr>
                <w:rFonts w:hint="eastAsia"/>
                <w:lang w:eastAsia="zh-CN"/>
              </w:rPr>
              <w:t xml:space="preserve">, </w:t>
            </w:r>
            <w:r w:rsidR="00681F85">
              <w:rPr>
                <w:lang w:eastAsia="zh-CN"/>
              </w:rPr>
              <w:t>“</w:t>
            </w:r>
            <w:r w:rsidR="00681F85">
              <w:rPr>
                <w:rFonts w:hint="eastAsia"/>
                <w:lang w:eastAsia="zh-CN"/>
              </w:rPr>
              <w:t>independents</w:t>
            </w:r>
            <w:r w:rsidR="00681F85">
              <w:rPr>
                <w:lang w:eastAsia="zh-CN"/>
              </w:rPr>
              <w:t>”</w:t>
            </w:r>
            <w:r w:rsidR="00681F85">
              <w:rPr>
                <w:rFonts w:hint="eastAsia"/>
                <w:lang w:eastAsia="zh-CN"/>
              </w:rPr>
              <w:t>)</w:t>
            </w:r>
            <w:r>
              <w:rPr>
                <w:rFonts w:hint="eastAsia"/>
                <w:lang w:eastAsia="zh-CN"/>
              </w:rPr>
              <w:t>)</w:t>
            </w:r>
          </w:p>
          <w:p w:rsidR="00F103DE" w:rsidRPr="00F103DE" w:rsidRDefault="00F103DE" w:rsidP="00F103DE">
            <w:pPr>
              <w:rPr>
                <w:b/>
                <w:bCs/>
                <w:color w:val="800080"/>
                <w:sz w:val="32"/>
                <w:szCs w:val="32"/>
                <w:u w:val="single"/>
                <w:lang w:eastAsia="zh-CN"/>
              </w:rPr>
            </w:pPr>
          </w:p>
        </w:tc>
      </w:tr>
    </w:tbl>
    <w:p w:rsidR="00F103DE" w:rsidRDefault="00F103DE" w:rsidP="00CC6096">
      <w:pPr>
        <w:ind w:left="-450" w:firstLine="450"/>
        <w:rPr>
          <w:b/>
          <w:bCs/>
          <w:color w:val="800080"/>
          <w:sz w:val="32"/>
          <w:szCs w:val="32"/>
          <w:u w:val="single"/>
          <w:lang w:eastAsia="zh-CN"/>
        </w:rPr>
      </w:pPr>
    </w:p>
    <w:p w:rsidR="00F1606A" w:rsidRDefault="00F1606A" w:rsidP="00CC6096">
      <w:pPr>
        <w:rPr>
          <w:b/>
          <w:bCs/>
          <w:color w:val="0000FF"/>
          <w:sz w:val="28"/>
          <w:szCs w:val="28"/>
          <w:u w:val="single"/>
        </w:rPr>
      </w:pPr>
    </w:p>
    <w:p w:rsidR="00CC6096" w:rsidRPr="008F7AE0" w:rsidRDefault="00CC6096" w:rsidP="00CC6096">
      <w:pPr>
        <w:rPr>
          <w:color w:val="0000FF"/>
          <w:sz w:val="24"/>
          <w:szCs w:val="24"/>
          <w:u w:val="single"/>
        </w:rPr>
      </w:pPr>
      <w:r>
        <w:rPr>
          <w:b/>
          <w:bCs/>
          <w:color w:val="0000FF"/>
          <w:sz w:val="28"/>
          <w:szCs w:val="28"/>
          <w:u w:val="single"/>
        </w:rPr>
        <w:t xml:space="preserve">Summary of the descriptive statistics of one </w:t>
      </w:r>
      <w:proofErr w:type="gramStart"/>
      <w:r>
        <w:rPr>
          <w:b/>
          <w:bCs/>
          <w:color w:val="0000FF"/>
          <w:sz w:val="28"/>
          <w:szCs w:val="28"/>
          <w:u w:val="single"/>
        </w:rPr>
        <w:t>variables</w:t>
      </w:r>
      <w:proofErr w:type="gramEnd"/>
    </w:p>
    <w:p w:rsidR="00CC6096" w:rsidRPr="006158F7" w:rsidRDefault="00CC6096" w:rsidP="00CC6096">
      <w:pPr>
        <w:ind w:left="720"/>
        <w:rPr>
          <w:sz w:val="24"/>
          <w:szCs w:val="24"/>
          <w:u w:val="single"/>
        </w:rPr>
      </w:pPr>
    </w:p>
    <w:p w:rsidR="00CC6096" w:rsidRPr="00AB72CF" w:rsidRDefault="00CC6096" w:rsidP="00CC6096">
      <w:pPr>
        <w:rPr>
          <w:b/>
        </w:rPr>
      </w:pPr>
    </w:p>
    <w:p w:rsidR="00CC6096" w:rsidRPr="00AB72CF" w:rsidRDefault="00CC6096" w:rsidP="00CC6096">
      <w:pPr>
        <w:spacing w:line="360" w:lineRule="auto"/>
        <w:rPr>
          <w:b/>
        </w:rPr>
      </w:pPr>
      <w:r>
        <w:rPr>
          <w:b/>
        </w:rPr>
        <w:t>Numerical variables</w:t>
      </w:r>
    </w:p>
    <w:p w:rsidR="00CC6096" w:rsidRPr="00AB72CF" w:rsidRDefault="00CC6096" w:rsidP="00CC6096">
      <w:pPr>
        <w:numPr>
          <w:ilvl w:val="0"/>
          <w:numId w:val="28"/>
        </w:numPr>
        <w:spacing w:line="360" w:lineRule="auto"/>
      </w:pPr>
      <w:r w:rsidRPr="00AB72CF">
        <w:t>Graphical summary</w:t>
      </w:r>
    </w:p>
    <w:p w:rsidR="00CC6096" w:rsidRPr="00AB72CF" w:rsidRDefault="00CC6096" w:rsidP="00CC6096">
      <w:pPr>
        <w:numPr>
          <w:ilvl w:val="1"/>
          <w:numId w:val="28"/>
        </w:numPr>
        <w:spacing w:line="360" w:lineRule="auto"/>
      </w:pPr>
      <w:r w:rsidRPr="00AB72CF">
        <w:t>Use histograms and box</w:t>
      </w:r>
      <w:r>
        <w:t xml:space="preserve"> </w:t>
      </w:r>
      <w:r w:rsidRPr="00AB72CF">
        <w:t>plots</w:t>
      </w:r>
    </w:p>
    <w:p w:rsidR="00CC6096" w:rsidRDefault="00CC6096" w:rsidP="00CC6096">
      <w:pPr>
        <w:spacing w:line="360" w:lineRule="auto"/>
      </w:pPr>
    </w:p>
    <w:p w:rsidR="00CC6096" w:rsidRPr="00AB72CF" w:rsidRDefault="00CC6096" w:rsidP="00CC6096">
      <w:pPr>
        <w:numPr>
          <w:ilvl w:val="0"/>
          <w:numId w:val="28"/>
        </w:numPr>
        <w:spacing w:line="360" w:lineRule="auto"/>
      </w:pPr>
      <w:r w:rsidRPr="00AB72CF">
        <w:t>Description</w:t>
      </w:r>
    </w:p>
    <w:p w:rsidR="00CC6096" w:rsidRDefault="00CC6096" w:rsidP="00CC6096">
      <w:pPr>
        <w:numPr>
          <w:ilvl w:val="1"/>
          <w:numId w:val="28"/>
        </w:numPr>
        <w:spacing w:line="360" w:lineRule="auto"/>
      </w:pPr>
      <w:r>
        <w:t>Distribution: the shape</w:t>
      </w:r>
      <w:r w:rsidRPr="00AB72CF">
        <w:t xml:space="preserve"> and any unusual observations</w:t>
      </w:r>
      <w:r>
        <w:t xml:space="preserve"> such as outliers.</w:t>
      </w:r>
    </w:p>
    <w:p w:rsidR="00CC6096" w:rsidRPr="00E65BA6" w:rsidRDefault="00CC6096" w:rsidP="00CC6096">
      <w:pPr>
        <w:numPr>
          <w:ilvl w:val="1"/>
          <w:numId w:val="28"/>
        </w:numPr>
        <w:spacing w:line="360" w:lineRule="auto"/>
      </w:pPr>
      <w:r>
        <w:t>Measures of center:  mean</w:t>
      </w:r>
      <w:r w:rsidR="006C2153">
        <w:t xml:space="preserve"> </w:t>
      </w:r>
      <w:r w:rsidR="006C2153" w:rsidRPr="006C2153">
        <w:rPr>
          <w:position w:val="-6"/>
          <w:vertAlign w:val="subscript"/>
        </w:rPr>
        <w:object w:dxaOrig="220" w:dyaOrig="260">
          <v:shape id="_x0000_i1045" type="#_x0000_t75" style="width:15pt;height:17.35pt" o:ole="">
            <v:imagedata r:id="rId27" o:title=""/>
          </v:shape>
          <o:OLEObject Type="Embed" ProgID="Equation.DSMT4" ShapeID="_x0000_i1045" DrawAspect="Content" ObjectID="_1592850124" r:id="rId67"/>
        </w:object>
      </w:r>
      <w:r>
        <w:t xml:space="preserve"> and median</w:t>
      </w:r>
      <w:r w:rsidR="006C2153">
        <w:t xml:space="preserve"> </w:t>
      </w:r>
      <w:r w:rsidRPr="00AB72CF">
        <w:rPr>
          <w:i/>
          <w:position w:val="-4"/>
        </w:rPr>
        <w:object w:dxaOrig="320" w:dyaOrig="320">
          <v:shape id="_x0000_i1046" type="#_x0000_t75" style="width:15.8pt;height:15.8pt" o:ole="">
            <v:imagedata r:id="rId68" o:title=""/>
          </v:shape>
          <o:OLEObject Type="Embed" ProgID="Equation.3" ShapeID="_x0000_i1046" DrawAspect="Content" ObjectID="_1592850125" r:id="rId69"/>
        </w:object>
      </w:r>
    </w:p>
    <w:p w:rsidR="00CC6096" w:rsidRDefault="00CC6096" w:rsidP="00CC6096">
      <w:pPr>
        <w:numPr>
          <w:ilvl w:val="1"/>
          <w:numId w:val="28"/>
        </w:numPr>
        <w:spacing w:line="360" w:lineRule="auto"/>
      </w:pPr>
      <w:r>
        <w:t xml:space="preserve">Measures of variability:  standard deviation </w:t>
      </w:r>
      <w:r>
        <w:rPr>
          <w:i/>
        </w:rPr>
        <w:t xml:space="preserve">s </w:t>
      </w:r>
      <w:r>
        <w:t>and inter-quartile range IQR</w:t>
      </w:r>
    </w:p>
    <w:p w:rsidR="00CC6096" w:rsidRDefault="00CC6096" w:rsidP="00CC6096">
      <w:pPr>
        <w:spacing w:line="360" w:lineRule="auto"/>
        <w:rPr>
          <w:b/>
        </w:rPr>
      </w:pPr>
    </w:p>
    <w:p w:rsidR="00CC6096" w:rsidRPr="00AB72CF" w:rsidRDefault="00CC6096" w:rsidP="00CC6096">
      <w:pPr>
        <w:spacing w:line="360" w:lineRule="auto"/>
        <w:rPr>
          <w:b/>
        </w:rPr>
      </w:pPr>
      <w:r w:rsidRPr="00AB72CF">
        <w:rPr>
          <w:b/>
        </w:rPr>
        <w:t>Categorical Variables</w:t>
      </w:r>
    </w:p>
    <w:p w:rsidR="00CC6096" w:rsidRPr="00AB72CF" w:rsidRDefault="00CC6096" w:rsidP="00CC6096">
      <w:pPr>
        <w:numPr>
          <w:ilvl w:val="0"/>
          <w:numId w:val="28"/>
        </w:numPr>
        <w:spacing w:line="360" w:lineRule="auto"/>
      </w:pPr>
      <w:r w:rsidRPr="00AB72CF">
        <w:t>Graphical summary</w:t>
      </w:r>
    </w:p>
    <w:p w:rsidR="00CC6096" w:rsidRDefault="00CC6096" w:rsidP="00CC6096">
      <w:pPr>
        <w:numPr>
          <w:ilvl w:val="1"/>
          <w:numId w:val="28"/>
        </w:numPr>
        <w:spacing w:line="360" w:lineRule="auto"/>
      </w:pPr>
      <w:r w:rsidRPr="00AB72CF">
        <w:t>Use frequency tables, pie charts and bar charts</w:t>
      </w:r>
    </w:p>
    <w:p w:rsidR="00CC6096" w:rsidRPr="00AB72CF" w:rsidRDefault="00CC6096" w:rsidP="00CC6096">
      <w:pPr>
        <w:spacing w:line="360" w:lineRule="auto"/>
        <w:ind w:left="1440"/>
      </w:pPr>
    </w:p>
    <w:p w:rsidR="00CC6096" w:rsidRPr="00AB72CF" w:rsidRDefault="00CC6096" w:rsidP="00CC6096">
      <w:pPr>
        <w:numPr>
          <w:ilvl w:val="0"/>
          <w:numId w:val="28"/>
        </w:numPr>
        <w:spacing w:line="360" w:lineRule="auto"/>
      </w:pPr>
      <w:r>
        <w:t>Statistics</w:t>
      </w:r>
    </w:p>
    <w:p w:rsidR="00CC6096" w:rsidRPr="00AB72CF" w:rsidRDefault="00CC6096" w:rsidP="00CC6096">
      <w:pPr>
        <w:numPr>
          <w:ilvl w:val="1"/>
          <w:numId w:val="28"/>
        </w:numPr>
        <w:spacing w:line="360" w:lineRule="auto"/>
      </w:pPr>
      <w:r w:rsidRPr="00AB72CF">
        <w:t>Discuss counts, percentages and proportions</w:t>
      </w:r>
    </w:p>
    <w:p w:rsidR="00CC6096" w:rsidRDefault="00CC6096" w:rsidP="00CC6096"/>
    <w:p w:rsidR="00CC6096" w:rsidRDefault="00CC6096" w:rsidP="00CC6096"/>
    <w:p w:rsidR="00CC6096" w:rsidRDefault="00CC6096" w:rsidP="00CC6096">
      <w:pPr>
        <w:pBdr>
          <w:bottom w:val="single" w:sz="6" w:space="1" w:color="auto"/>
        </w:pBdr>
        <w:spacing w:line="360" w:lineRule="auto"/>
        <w:rPr>
          <w:lang w:eastAsia="zh-CN"/>
        </w:rPr>
      </w:pPr>
    </w:p>
    <w:p w:rsidR="00681F85" w:rsidRDefault="00681F85" w:rsidP="00CC6096">
      <w:pPr>
        <w:pBdr>
          <w:bottom w:val="single" w:sz="6" w:space="1" w:color="auto"/>
        </w:pBdr>
        <w:spacing w:line="360" w:lineRule="auto"/>
        <w:rPr>
          <w:lang w:eastAsia="zh-CN"/>
        </w:rPr>
      </w:pPr>
    </w:p>
    <w:p w:rsidR="00681F85" w:rsidRDefault="00681F85" w:rsidP="00CC6096">
      <w:pPr>
        <w:pBdr>
          <w:bottom w:val="single" w:sz="6" w:space="1" w:color="auto"/>
        </w:pBdr>
        <w:spacing w:line="360" w:lineRule="auto"/>
        <w:rPr>
          <w:lang w:eastAsia="zh-CN"/>
        </w:rPr>
      </w:pPr>
    </w:p>
    <w:p w:rsidR="00681F85" w:rsidRDefault="00681F85" w:rsidP="00CC6096">
      <w:pPr>
        <w:pBdr>
          <w:bottom w:val="single" w:sz="6" w:space="1" w:color="auto"/>
        </w:pBdr>
        <w:spacing w:line="360" w:lineRule="auto"/>
        <w:rPr>
          <w:lang w:eastAsia="zh-CN"/>
        </w:rPr>
      </w:pPr>
    </w:p>
    <w:p w:rsidR="00681F85" w:rsidRDefault="00681F85" w:rsidP="00CC6096">
      <w:pPr>
        <w:pBdr>
          <w:bottom w:val="single" w:sz="6" w:space="1" w:color="auto"/>
        </w:pBdr>
        <w:spacing w:line="360" w:lineRule="auto"/>
        <w:rPr>
          <w:lang w:eastAsia="zh-CN"/>
        </w:rPr>
      </w:pPr>
    </w:p>
    <w:p w:rsidR="00681F85" w:rsidRDefault="00681F85" w:rsidP="00CC6096">
      <w:pPr>
        <w:pBdr>
          <w:bottom w:val="single" w:sz="6" w:space="1" w:color="auto"/>
        </w:pBdr>
        <w:spacing w:line="360" w:lineRule="auto"/>
        <w:rPr>
          <w:lang w:eastAsia="zh-CN"/>
        </w:rPr>
      </w:pPr>
    </w:p>
    <w:p w:rsidR="00681F85" w:rsidRDefault="00681F85" w:rsidP="00CC6096">
      <w:pPr>
        <w:pBdr>
          <w:bottom w:val="single" w:sz="6" w:space="1" w:color="auto"/>
        </w:pBdr>
        <w:spacing w:line="360" w:lineRule="auto"/>
        <w:rPr>
          <w:lang w:eastAsia="zh-CN"/>
        </w:rPr>
      </w:pPr>
    </w:p>
    <w:p w:rsidR="00681F85" w:rsidRDefault="00681F85" w:rsidP="00CC6096">
      <w:pPr>
        <w:pBdr>
          <w:bottom w:val="single" w:sz="6" w:space="1" w:color="auto"/>
        </w:pBdr>
        <w:spacing w:line="360" w:lineRule="auto"/>
        <w:rPr>
          <w:lang w:eastAsia="zh-CN"/>
        </w:rPr>
      </w:pPr>
    </w:p>
    <w:p w:rsidR="00681F85" w:rsidRDefault="00681F85" w:rsidP="00CC6096">
      <w:pPr>
        <w:pBdr>
          <w:bottom w:val="single" w:sz="6" w:space="1" w:color="auto"/>
        </w:pBdr>
        <w:spacing w:line="360" w:lineRule="auto"/>
        <w:rPr>
          <w:lang w:eastAsia="zh-CN"/>
        </w:rPr>
      </w:pPr>
    </w:p>
    <w:p w:rsidR="00681F85" w:rsidRDefault="00681F85" w:rsidP="00CC6096">
      <w:pPr>
        <w:pBdr>
          <w:bottom w:val="single" w:sz="6" w:space="1" w:color="auto"/>
        </w:pBdr>
        <w:spacing w:line="360" w:lineRule="auto"/>
        <w:rPr>
          <w:lang w:eastAsia="zh-CN"/>
        </w:rPr>
      </w:pPr>
    </w:p>
    <w:p w:rsidR="00681F85" w:rsidRDefault="00681F85" w:rsidP="00CC6096">
      <w:pPr>
        <w:pBdr>
          <w:bottom w:val="single" w:sz="6" w:space="1" w:color="auto"/>
        </w:pBdr>
        <w:spacing w:line="360" w:lineRule="auto"/>
        <w:rPr>
          <w:lang w:eastAsia="zh-CN"/>
        </w:rPr>
      </w:pPr>
    </w:p>
    <w:p w:rsidR="00681F85" w:rsidRDefault="00681F85" w:rsidP="00CC6096">
      <w:pPr>
        <w:pBdr>
          <w:bottom w:val="single" w:sz="6" w:space="1" w:color="auto"/>
        </w:pBdr>
        <w:spacing w:line="360" w:lineRule="auto"/>
        <w:rPr>
          <w:lang w:eastAsia="zh-CN"/>
        </w:rPr>
      </w:pPr>
    </w:p>
    <w:p w:rsidR="00CC6096" w:rsidRDefault="00CC6096" w:rsidP="00CC6096">
      <w:pPr>
        <w:spacing w:line="360" w:lineRule="auto"/>
      </w:pPr>
    </w:p>
    <w:p w:rsidR="00CC6096" w:rsidRPr="000F5928" w:rsidRDefault="00CC6096" w:rsidP="00CC6096">
      <w:pPr>
        <w:tabs>
          <w:tab w:val="left" w:pos="450"/>
          <w:tab w:val="left" w:pos="720"/>
          <w:tab w:val="left" w:pos="1080"/>
          <w:tab w:val="left" w:pos="1800"/>
        </w:tabs>
        <w:jc w:val="center"/>
        <w:rPr>
          <w:rFonts w:ascii="Arial Bold" w:hAnsi="Arial Bold"/>
          <w:b/>
          <w:bCs/>
          <w:color w:val="800080"/>
          <w:sz w:val="28"/>
          <w:szCs w:val="36"/>
          <w:u w:val="single"/>
        </w:rPr>
      </w:pPr>
      <w:r>
        <w:rPr>
          <w:rFonts w:ascii="Arial Bold" w:hAnsi="Arial Bold"/>
          <w:b/>
          <w:bCs/>
          <w:color w:val="800080"/>
          <w:sz w:val="28"/>
          <w:szCs w:val="36"/>
          <w:u w:val="single"/>
        </w:rPr>
        <w:t xml:space="preserve">Exploring </w:t>
      </w:r>
      <w:r w:rsidRPr="000F5928">
        <w:rPr>
          <w:rFonts w:ascii="Arial Bold" w:hAnsi="Arial Bold"/>
          <w:b/>
          <w:bCs/>
          <w:color w:val="800080"/>
          <w:sz w:val="28"/>
          <w:szCs w:val="36"/>
          <w:u w:val="single"/>
        </w:rPr>
        <w:t>data</w:t>
      </w:r>
      <w:r>
        <w:rPr>
          <w:rFonts w:ascii="Arial Bold" w:hAnsi="Arial Bold"/>
          <w:b/>
          <w:bCs/>
          <w:color w:val="800080"/>
          <w:sz w:val="28"/>
          <w:szCs w:val="36"/>
          <w:u w:val="single"/>
        </w:rPr>
        <w:t xml:space="preserve"> that</w:t>
      </w:r>
      <w:r w:rsidRPr="000F5928">
        <w:rPr>
          <w:rFonts w:ascii="Arial Bold" w:hAnsi="Arial Bold"/>
          <w:b/>
          <w:bCs/>
          <w:color w:val="800080"/>
          <w:sz w:val="28"/>
          <w:szCs w:val="36"/>
          <w:u w:val="single"/>
        </w:rPr>
        <w:t xml:space="preserve"> is divided into groups</w:t>
      </w:r>
    </w:p>
    <w:p w:rsidR="00CC6096" w:rsidRDefault="00CC6096" w:rsidP="00CC6096">
      <w:pPr>
        <w:spacing w:line="360" w:lineRule="auto"/>
      </w:pPr>
    </w:p>
    <w:p w:rsidR="00CC6096" w:rsidRDefault="00CC6096" w:rsidP="00CC6096">
      <w:pPr>
        <w:spacing w:line="360" w:lineRule="auto"/>
      </w:pPr>
      <w:r>
        <w:t>Sometimes we want to compare the statistics of 2 or more groups.  In such cases we have 2 variables.</w:t>
      </w:r>
    </w:p>
    <w:p w:rsidR="00CC6096" w:rsidRDefault="00CC6096" w:rsidP="00CC6096">
      <w:pPr>
        <w:spacing w:line="360" w:lineRule="auto"/>
      </w:pPr>
    </w:p>
    <w:p w:rsidR="00CC6096" w:rsidRPr="00CB56E9" w:rsidRDefault="00CC6096" w:rsidP="00CB56E9">
      <w:pPr>
        <w:spacing w:line="360" w:lineRule="auto"/>
        <w:rPr>
          <w:b/>
          <w:u w:val="single"/>
        </w:rPr>
      </w:pPr>
      <w:r w:rsidRPr="00B904B3">
        <w:rPr>
          <w:b/>
        </w:rPr>
        <w:t xml:space="preserve">When there are 2 variables, we assign one variable to be the </w:t>
      </w:r>
      <w:r w:rsidRPr="00B904B3">
        <w:rPr>
          <w:b/>
          <w:u w:val="single"/>
        </w:rPr>
        <w:t>explanatory variable</w:t>
      </w:r>
      <w:r w:rsidRPr="00B904B3">
        <w:rPr>
          <w:b/>
        </w:rPr>
        <w:t xml:space="preserve"> </w:t>
      </w:r>
      <w:r w:rsidR="00CB56E9">
        <w:rPr>
          <w:b/>
        </w:rPr>
        <w:t xml:space="preserve">or </w:t>
      </w:r>
      <w:r w:rsidR="00CB56E9">
        <w:rPr>
          <w:b/>
          <w:u w:val="single"/>
        </w:rPr>
        <w:t xml:space="preserve">independent </w:t>
      </w:r>
      <w:r w:rsidR="00CB56E9" w:rsidRPr="00CB56E9">
        <w:rPr>
          <w:b/>
          <w:u w:val="single"/>
        </w:rPr>
        <w:t>variable</w:t>
      </w:r>
      <w:r w:rsidR="00CB56E9">
        <w:rPr>
          <w:b/>
        </w:rPr>
        <w:t xml:space="preserve"> </w:t>
      </w:r>
      <w:r w:rsidRPr="00CB56E9">
        <w:rPr>
          <w:b/>
        </w:rPr>
        <w:t>and</w:t>
      </w:r>
      <w:r w:rsidRPr="00B904B3">
        <w:rPr>
          <w:b/>
        </w:rPr>
        <w:t xml:space="preserve"> the other the </w:t>
      </w:r>
      <w:r w:rsidRPr="00B904B3">
        <w:rPr>
          <w:b/>
          <w:u w:val="single"/>
        </w:rPr>
        <w:t>response variable</w:t>
      </w:r>
      <w:r w:rsidR="00CB56E9">
        <w:rPr>
          <w:b/>
        </w:rPr>
        <w:t xml:space="preserve"> or </w:t>
      </w:r>
      <w:r w:rsidR="00CB56E9">
        <w:rPr>
          <w:b/>
          <w:u w:val="single"/>
        </w:rPr>
        <w:t>dependent variable.</w:t>
      </w:r>
    </w:p>
    <w:p w:rsidR="00CC6096" w:rsidRPr="0015556B" w:rsidRDefault="00CC6096" w:rsidP="00CC6096">
      <w:pPr>
        <w:rPr>
          <w:b/>
          <w:u w:val="single"/>
        </w:rPr>
      </w:pPr>
    </w:p>
    <w:p w:rsidR="00CC6096" w:rsidRPr="00BB095A" w:rsidRDefault="00CC6096" w:rsidP="00CC6096">
      <w:pPr>
        <w:widowControl w:val="0"/>
        <w:numPr>
          <w:ilvl w:val="0"/>
          <w:numId w:val="37"/>
        </w:numPr>
        <w:tabs>
          <w:tab w:val="left" w:pos="450"/>
          <w:tab w:val="left" w:pos="1080"/>
          <w:tab w:val="left" w:pos="1350"/>
          <w:tab w:val="left" w:pos="1800"/>
        </w:tabs>
        <w:suppressAutoHyphens/>
        <w:rPr>
          <w:b/>
          <w:bCs/>
          <w:sz w:val="24"/>
          <w:szCs w:val="24"/>
          <w:u w:val="single"/>
        </w:rPr>
      </w:pPr>
      <w:r w:rsidRPr="00BB095A">
        <w:rPr>
          <w:b/>
          <w:sz w:val="24"/>
          <w:szCs w:val="24"/>
        </w:rPr>
        <w:t>The explanatory variable</w:t>
      </w:r>
      <w:r>
        <w:rPr>
          <w:b/>
          <w:sz w:val="24"/>
          <w:szCs w:val="24"/>
        </w:rPr>
        <w:t xml:space="preserve"> is thought to “explain” the response</w:t>
      </w:r>
    </w:p>
    <w:p w:rsidR="00CC6096" w:rsidRPr="00BB095A" w:rsidRDefault="00CC6096" w:rsidP="00CC6096">
      <w:pPr>
        <w:tabs>
          <w:tab w:val="left" w:pos="450"/>
          <w:tab w:val="left" w:pos="1080"/>
          <w:tab w:val="left" w:pos="1350"/>
          <w:tab w:val="left" w:pos="1800"/>
        </w:tabs>
        <w:rPr>
          <w:b/>
          <w:bCs/>
          <w:sz w:val="24"/>
          <w:szCs w:val="24"/>
          <w:u w:val="single"/>
        </w:rPr>
      </w:pPr>
    </w:p>
    <w:p w:rsidR="00CC6096" w:rsidRPr="0071765C" w:rsidRDefault="00CC6096" w:rsidP="00CC6096">
      <w:pPr>
        <w:widowControl w:val="0"/>
        <w:numPr>
          <w:ilvl w:val="1"/>
          <w:numId w:val="37"/>
        </w:numPr>
        <w:tabs>
          <w:tab w:val="left" w:pos="450"/>
          <w:tab w:val="left" w:pos="1080"/>
          <w:tab w:val="left" w:pos="1350"/>
          <w:tab w:val="left" w:pos="1800"/>
        </w:tabs>
        <w:suppressAutoHyphens/>
        <w:rPr>
          <w:bCs/>
          <w:u w:val="single"/>
        </w:rPr>
      </w:pPr>
      <w:r>
        <w:rPr>
          <w:bCs/>
        </w:rPr>
        <w:t>We use the explanatory variable values to divide the data into groups</w:t>
      </w:r>
    </w:p>
    <w:p w:rsidR="00CC6096" w:rsidRPr="00BB095A" w:rsidRDefault="00CC6096" w:rsidP="00CC6096">
      <w:pPr>
        <w:tabs>
          <w:tab w:val="left" w:pos="450"/>
          <w:tab w:val="left" w:pos="1080"/>
          <w:tab w:val="left" w:pos="1350"/>
          <w:tab w:val="left" w:pos="1800"/>
        </w:tabs>
        <w:ind w:left="1080"/>
        <w:rPr>
          <w:b/>
          <w:bCs/>
          <w:sz w:val="24"/>
          <w:szCs w:val="24"/>
          <w:u w:val="single"/>
        </w:rPr>
      </w:pPr>
    </w:p>
    <w:p w:rsidR="00CC6096" w:rsidRPr="00BB095A" w:rsidRDefault="00CC6096" w:rsidP="00CC6096">
      <w:pPr>
        <w:widowControl w:val="0"/>
        <w:numPr>
          <w:ilvl w:val="0"/>
          <w:numId w:val="37"/>
        </w:numPr>
        <w:tabs>
          <w:tab w:val="left" w:pos="450"/>
          <w:tab w:val="left" w:pos="1080"/>
          <w:tab w:val="left" w:pos="1350"/>
          <w:tab w:val="left" w:pos="1800"/>
        </w:tabs>
        <w:suppressAutoHyphens/>
        <w:rPr>
          <w:b/>
          <w:bCs/>
          <w:sz w:val="24"/>
          <w:szCs w:val="24"/>
          <w:u w:val="single"/>
        </w:rPr>
      </w:pPr>
      <w:r>
        <w:rPr>
          <w:b/>
          <w:sz w:val="24"/>
          <w:szCs w:val="24"/>
        </w:rPr>
        <w:t>The response variable is the measurement of interest</w:t>
      </w:r>
    </w:p>
    <w:p w:rsidR="00CC6096" w:rsidRPr="00BB095A" w:rsidRDefault="00CC6096" w:rsidP="00CC6096">
      <w:pPr>
        <w:tabs>
          <w:tab w:val="left" w:pos="450"/>
          <w:tab w:val="left" w:pos="1080"/>
          <w:tab w:val="left" w:pos="1350"/>
          <w:tab w:val="left" w:pos="1800"/>
        </w:tabs>
        <w:ind w:left="360"/>
        <w:rPr>
          <w:b/>
          <w:bCs/>
          <w:sz w:val="24"/>
          <w:szCs w:val="24"/>
          <w:u w:val="single"/>
        </w:rPr>
      </w:pPr>
    </w:p>
    <w:p w:rsidR="00CC6096" w:rsidRPr="00CA68A0" w:rsidRDefault="00CC6096" w:rsidP="00CC6096">
      <w:pPr>
        <w:widowControl w:val="0"/>
        <w:numPr>
          <w:ilvl w:val="1"/>
          <w:numId w:val="37"/>
        </w:numPr>
        <w:tabs>
          <w:tab w:val="left" w:pos="450"/>
          <w:tab w:val="left" w:pos="720"/>
          <w:tab w:val="left" w:pos="1080"/>
          <w:tab w:val="left" w:pos="1350"/>
          <w:tab w:val="left" w:pos="1800"/>
        </w:tabs>
        <w:suppressAutoHyphens/>
        <w:rPr>
          <w:bCs/>
          <w:u w:val="single"/>
        </w:rPr>
      </w:pPr>
      <w:r>
        <w:t>The response variable measures the</w:t>
      </w:r>
      <w:r w:rsidRPr="00BB095A">
        <w:t xml:space="preserve"> outcome of the study</w:t>
      </w:r>
      <w:r>
        <w:t xml:space="preserve"> that we are interested in.</w:t>
      </w:r>
    </w:p>
    <w:p w:rsidR="00CC6096" w:rsidRPr="0071765C" w:rsidRDefault="00CC6096" w:rsidP="00CC6096">
      <w:pPr>
        <w:widowControl w:val="0"/>
        <w:tabs>
          <w:tab w:val="left" w:pos="450"/>
          <w:tab w:val="left" w:pos="1080"/>
          <w:tab w:val="left" w:pos="1350"/>
          <w:tab w:val="left" w:pos="1800"/>
        </w:tabs>
        <w:suppressAutoHyphens/>
        <w:ind w:left="1440"/>
        <w:rPr>
          <w:bCs/>
          <w:u w:val="single"/>
        </w:rPr>
      </w:pPr>
    </w:p>
    <w:p w:rsidR="00CC6096" w:rsidRPr="00BB095A" w:rsidRDefault="00CC6096" w:rsidP="00CC6096">
      <w:pPr>
        <w:widowControl w:val="0"/>
        <w:numPr>
          <w:ilvl w:val="1"/>
          <w:numId w:val="37"/>
        </w:numPr>
        <w:tabs>
          <w:tab w:val="left" w:pos="450"/>
          <w:tab w:val="left" w:pos="720"/>
          <w:tab w:val="left" w:pos="1080"/>
          <w:tab w:val="left" w:pos="1350"/>
          <w:tab w:val="left" w:pos="1800"/>
        </w:tabs>
        <w:suppressAutoHyphens/>
        <w:rPr>
          <w:bCs/>
          <w:u w:val="single"/>
        </w:rPr>
      </w:pPr>
      <w:r>
        <w:t>We will compare the different groups’ responses to see if they are similar or different.</w:t>
      </w:r>
    </w:p>
    <w:p w:rsidR="00CC6096" w:rsidRDefault="00CC6096" w:rsidP="00CC6096">
      <w:pPr>
        <w:tabs>
          <w:tab w:val="left" w:pos="450"/>
          <w:tab w:val="left" w:pos="720"/>
          <w:tab w:val="left" w:pos="1080"/>
          <w:tab w:val="left" w:pos="1350"/>
          <w:tab w:val="left" w:pos="1800"/>
        </w:tabs>
        <w:rPr>
          <w:b/>
          <w:bCs/>
          <w:sz w:val="28"/>
          <w:szCs w:val="28"/>
          <w:u w:val="single"/>
        </w:rPr>
      </w:pPr>
    </w:p>
    <w:p w:rsidR="00CC6096" w:rsidRDefault="00CC6096" w:rsidP="00CC6096">
      <w:pPr>
        <w:tabs>
          <w:tab w:val="left" w:pos="450"/>
          <w:tab w:val="left" w:pos="1080"/>
          <w:tab w:val="left" w:pos="1350"/>
          <w:tab w:val="left" w:pos="1800"/>
        </w:tabs>
        <w:ind w:left="360"/>
      </w:pPr>
    </w:p>
    <w:p w:rsidR="00CC6096" w:rsidRDefault="00CC6096" w:rsidP="00CC6096">
      <w:pPr>
        <w:rPr>
          <w:b/>
          <w:color w:val="0000FF"/>
        </w:rPr>
      </w:pPr>
    </w:p>
    <w:p w:rsidR="00CC6096" w:rsidRDefault="00CC6096" w:rsidP="00CC6096">
      <w:pPr>
        <w:rPr>
          <w:b/>
          <w:color w:val="0000FF"/>
        </w:rPr>
      </w:pPr>
    </w:p>
    <w:p w:rsidR="004C03A4" w:rsidRPr="00A4147C" w:rsidRDefault="004C03A4" w:rsidP="00A3256D">
      <w:pPr>
        <w:spacing w:line="360" w:lineRule="auto"/>
        <w:rPr>
          <w:rFonts w:ascii="Arial Bold" w:hAnsi="Arial Bold"/>
          <w:b/>
          <w:sz w:val="28"/>
          <w:u w:val="single"/>
        </w:rPr>
      </w:pPr>
      <w:r>
        <w:rPr>
          <w:rFonts w:ascii="Arial Bold" w:hAnsi="Arial Bold"/>
          <w:b/>
          <w:sz w:val="28"/>
          <w:u w:val="single"/>
        </w:rPr>
        <w:t>Association</w:t>
      </w:r>
    </w:p>
    <w:p w:rsidR="00A3256D" w:rsidRDefault="00A3256D" w:rsidP="00A3256D"/>
    <w:p w:rsidR="00A3256D" w:rsidRDefault="00A3256D" w:rsidP="00A3256D">
      <w:r>
        <w:t xml:space="preserve">There is an </w:t>
      </w:r>
      <w:r>
        <w:rPr>
          <w:i/>
        </w:rPr>
        <w:t xml:space="preserve">association </w:t>
      </w:r>
      <w:r>
        <w:t xml:space="preserve">between 2 variables if they are somehow linked.  </w:t>
      </w:r>
    </w:p>
    <w:p w:rsidR="00A3256D" w:rsidRDefault="00A3256D" w:rsidP="00A3256D"/>
    <w:p w:rsidR="00A3256D" w:rsidRDefault="00A3256D" w:rsidP="00A3256D">
      <w:pPr>
        <w:numPr>
          <w:ilvl w:val="0"/>
          <w:numId w:val="34"/>
        </w:numPr>
        <w:tabs>
          <w:tab w:val="clear" w:pos="1080"/>
          <w:tab w:val="num" w:pos="450"/>
        </w:tabs>
        <w:spacing w:line="480" w:lineRule="auto"/>
        <w:ind w:left="450" w:hanging="270"/>
      </w:pPr>
      <w:r>
        <w:t xml:space="preserve">We all know now that there is an </w:t>
      </w:r>
      <w:r>
        <w:rPr>
          <w:u w:val="single"/>
        </w:rPr>
        <w:t>association</w:t>
      </w:r>
      <w:r>
        <w:t xml:space="preserve"> between smoking and lung cancer.</w:t>
      </w:r>
    </w:p>
    <w:p w:rsidR="00A3256D" w:rsidRDefault="00A3256D" w:rsidP="00A3256D">
      <w:pPr>
        <w:numPr>
          <w:ilvl w:val="1"/>
          <w:numId w:val="34"/>
        </w:numPr>
        <w:spacing w:line="480" w:lineRule="auto"/>
      </w:pPr>
      <w:r>
        <w:t>Explanatory variable:</w:t>
      </w:r>
    </w:p>
    <w:p w:rsidR="00A3256D" w:rsidRDefault="00A3256D" w:rsidP="00A3256D">
      <w:pPr>
        <w:numPr>
          <w:ilvl w:val="1"/>
          <w:numId w:val="34"/>
        </w:numPr>
        <w:spacing w:line="480" w:lineRule="auto"/>
      </w:pPr>
      <w:r>
        <w:t>Response variable:</w:t>
      </w:r>
    </w:p>
    <w:p w:rsidR="00A3256D" w:rsidRPr="00A3256D" w:rsidRDefault="00A3256D" w:rsidP="00A3256D">
      <w:pPr>
        <w:numPr>
          <w:ilvl w:val="0"/>
          <w:numId w:val="34"/>
        </w:numPr>
        <w:tabs>
          <w:tab w:val="clear" w:pos="1080"/>
          <w:tab w:val="num" w:pos="450"/>
        </w:tabs>
        <w:spacing w:line="480" w:lineRule="auto"/>
        <w:ind w:left="450" w:hanging="270"/>
      </w:pPr>
      <w:r>
        <w:t xml:space="preserve">In terms of parameters, what tells us there is an </w:t>
      </w:r>
      <w:r>
        <w:rPr>
          <w:i/>
        </w:rPr>
        <w:t>association</w:t>
      </w:r>
      <w:r>
        <w:t xml:space="preserve"> between smoking and lung cancer?</w:t>
      </w:r>
    </w:p>
    <w:p w:rsidR="00A3256D" w:rsidRPr="00A3256D" w:rsidRDefault="00A3256D" w:rsidP="0075673B">
      <w:pPr>
        <w:rPr>
          <w:b/>
          <w:color w:val="0000FF"/>
        </w:rPr>
      </w:pPr>
    </w:p>
    <w:p w:rsidR="002A54BA" w:rsidRDefault="002A54BA" w:rsidP="00A3256D">
      <w:pPr>
        <w:tabs>
          <w:tab w:val="left" w:pos="450"/>
          <w:tab w:val="left" w:pos="720"/>
          <w:tab w:val="left" w:pos="1080"/>
          <w:tab w:val="left" w:pos="1350"/>
          <w:tab w:val="left" w:pos="1800"/>
        </w:tabs>
      </w:pPr>
    </w:p>
    <w:p w:rsidR="002A54BA" w:rsidRDefault="002A54BA" w:rsidP="00A3256D">
      <w:pPr>
        <w:tabs>
          <w:tab w:val="left" w:pos="450"/>
          <w:tab w:val="left" w:pos="720"/>
          <w:tab w:val="left" w:pos="1080"/>
          <w:tab w:val="left" w:pos="1350"/>
          <w:tab w:val="left" w:pos="1800"/>
        </w:tabs>
      </w:pPr>
    </w:p>
    <w:p w:rsidR="00A3256D" w:rsidRPr="00A3256D" w:rsidRDefault="00A3256D" w:rsidP="00A3256D">
      <w:pPr>
        <w:tabs>
          <w:tab w:val="left" w:pos="450"/>
          <w:tab w:val="left" w:pos="720"/>
          <w:tab w:val="left" w:pos="1080"/>
          <w:tab w:val="left" w:pos="1350"/>
          <w:tab w:val="left" w:pos="1800"/>
        </w:tabs>
        <w:rPr>
          <w:i/>
        </w:rPr>
      </w:pPr>
      <w:r w:rsidRPr="00A3256D">
        <w:t>When there is</w:t>
      </w:r>
      <w:r w:rsidRPr="00961AEB">
        <w:rPr>
          <w:u w:val="single"/>
        </w:rPr>
        <w:t xml:space="preserve"> no association</w:t>
      </w:r>
      <w:r>
        <w:t xml:space="preserve"> between the explanatory and response variable we say they are </w:t>
      </w:r>
      <w:r>
        <w:rPr>
          <w:i/>
        </w:rPr>
        <w:t>independent.</w:t>
      </w:r>
    </w:p>
    <w:p w:rsidR="00A3256D" w:rsidRPr="00961AEB" w:rsidRDefault="00A3256D" w:rsidP="00A3256D">
      <w:pPr>
        <w:tabs>
          <w:tab w:val="left" w:pos="450"/>
          <w:tab w:val="left" w:pos="720"/>
          <w:tab w:val="left" w:pos="1080"/>
          <w:tab w:val="left" w:pos="1350"/>
          <w:tab w:val="left" w:pos="1800"/>
        </w:tabs>
        <w:rPr>
          <w:u w:val="single"/>
        </w:rPr>
      </w:pPr>
    </w:p>
    <w:p w:rsidR="002A54BA" w:rsidRDefault="002A54BA" w:rsidP="00DC26D7">
      <w:pPr>
        <w:widowControl w:val="0"/>
        <w:numPr>
          <w:ilvl w:val="0"/>
          <w:numId w:val="46"/>
        </w:numPr>
        <w:tabs>
          <w:tab w:val="left" w:pos="450"/>
          <w:tab w:val="left" w:pos="1080"/>
          <w:tab w:val="left" w:pos="1350"/>
          <w:tab w:val="left" w:pos="1800"/>
        </w:tabs>
        <w:suppressAutoHyphens/>
      </w:pPr>
      <w:r>
        <w:t>Explanatory:  Gender</w:t>
      </w:r>
    </w:p>
    <w:p w:rsidR="002A54BA" w:rsidRDefault="002A54BA" w:rsidP="002A54BA">
      <w:pPr>
        <w:widowControl w:val="0"/>
        <w:tabs>
          <w:tab w:val="left" w:pos="450"/>
          <w:tab w:val="left" w:pos="1080"/>
          <w:tab w:val="left" w:pos="1350"/>
          <w:tab w:val="left" w:pos="1800"/>
        </w:tabs>
        <w:suppressAutoHyphens/>
        <w:ind w:left="720"/>
      </w:pPr>
    </w:p>
    <w:p w:rsidR="00A3256D" w:rsidRDefault="002A54BA" w:rsidP="002A54BA">
      <w:pPr>
        <w:widowControl w:val="0"/>
        <w:tabs>
          <w:tab w:val="left" w:pos="450"/>
          <w:tab w:val="left" w:pos="1080"/>
          <w:tab w:val="left" w:pos="1350"/>
          <w:tab w:val="left" w:pos="1800"/>
        </w:tabs>
        <w:suppressAutoHyphens/>
        <w:ind w:left="450"/>
      </w:pPr>
      <w:r>
        <w:t>W</w:t>
      </w:r>
      <w:r w:rsidR="00A3256D">
        <w:t xml:space="preserve">hich of following </w:t>
      </w:r>
      <w:r>
        <w:t>possible response variables do you believe are associated</w:t>
      </w:r>
      <w:r w:rsidR="00A3256D">
        <w:t xml:space="preserve"> with gender and </w:t>
      </w:r>
      <w:r>
        <w:t>which are independent of gender</w:t>
      </w:r>
      <w:r w:rsidR="00A3256D">
        <w:t>?</w:t>
      </w:r>
    </w:p>
    <w:p w:rsidR="00A3256D" w:rsidRDefault="00A3256D" w:rsidP="00A3256D">
      <w:pPr>
        <w:widowControl w:val="0"/>
        <w:tabs>
          <w:tab w:val="left" w:pos="450"/>
          <w:tab w:val="left" w:pos="1080"/>
          <w:tab w:val="left" w:pos="1350"/>
          <w:tab w:val="left" w:pos="1800"/>
        </w:tabs>
        <w:suppressAutoHyphens/>
        <w:ind w:left="720"/>
      </w:pPr>
    </w:p>
    <w:p w:rsidR="00A3256D" w:rsidRDefault="00A3256D" w:rsidP="00DC26D7">
      <w:pPr>
        <w:widowControl w:val="0"/>
        <w:numPr>
          <w:ilvl w:val="1"/>
          <w:numId w:val="46"/>
        </w:numPr>
        <w:tabs>
          <w:tab w:val="left" w:pos="450"/>
          <w:tab w:val="left" w:pos="1080"/>
          <w:tab w:val="left" w:pos="1350"/>
          <w:tab w:val="left" w:pos="1800"/>
        </w:tabs>
        <w:suppressAutoHyphens/>
        <w:spacing w:line="720" w:lineRule="auto"/>
      </w:pPr>
      <w:r>
        <w:t>Height</w:t>
      </w:r>
    </w:p>
    <w:p w:rsidR="00A3256D" w:rsidRDefault="00A3256D" w:rsidP="00DC26D7">
      <w:pPr>
        <w:widowControl w:val="0"/>
        <w:numPr>
          <w:ilvl w:val="1"/>
          <w:numId w:val="46"/>
        </w:numPr>
        <w:tabs>
          <w:tab w:val="left" w:pos="450"/>
          <w:tab w:val="left" w:pos="1080"/>
          <w:tab w:val="left" w:pos="1350"/>
          <w:tab w:val="left" w:pos="1800"/>
        </w:tabs>
        <w:suppressAutoHyphens/>
        <w:spacing w:line="720" w:lineRule="auto"/>
      </w:pPr>
      <w:r>
        <w:t>IQ</w:t>
      </w:r>
    </w:p>
    <w:p w:rsidR="00A3256D" w:rsidRDefault="00A3256D" w:rsidP="00DC26D7">
      <w:pPr>
        <w:widowControl w:val="0"/>
        <w:numPr>
          <w:ilvl w:val="1"/>
          <w:numId w:val="46"/>
        </w:numPr>
        <w:tabs>
          <w:tab w:val="left" w:pos="450"/>
          <w:tab w:val="left" w:pos="1080"/>
          <w:tab w:val="left" w:pos="1350"/>
          <w:tab w:val="left" w:pos="1800"/>
        </w:tabs>
        <w:suppressAutoHyphens/>
        <w:spacing w:line="720" w:lineRule="auto"/>
      </w:pPr>
      <w:r>
        <w:lastRenderedPageBreak/>
        <w:t>Color blindness</w:t>
      </w:r>
    </w:p>
    <w:p w:rsidR="00A3256D" w:rsidRDefault="00A3256D" w:rsidP="00A3256D">
      <w:pPr>
        <w:widowControl w:val="0"/>
        <w:tabs>
          <w:tab w:val="left" w:pos="450"/>
          <w:tab w:val="left" w:pos="1080"/>
          <w:tab w:val="left" w:pos="1350"/>
          <w:tab w:val="left" w:pos="1800"/>
        </w:tabs>
        <w:suppressAutoHyphens/>
        <w:ind w:left="360"/>
      </w:pPr>
    </w:p>
    <w:p w:rsidR="00A3256D" w:rsidRDefault="00A3256D" w:rsidP="0075673B">
      <w:pPr>
        <w:rPr>
          <w:b/>
          <w:color w:val="0000FF"/>
        </w:rPr>
      </w:pPr>
    </w:p>
    <w:p w:rsidR="00A3256D" w:rsidRDefault="00A3256D" w:rsidP="0075673B">
      <w:r>
        <w:t>How we define association depends on the variable types (categorical or numerical).</w:t>
      </w:r>
    </w:p>
    <w:p w:rsidR="00A3256D" w:rsidRDefault="00A3256D" w:rsidP="0075673B"/>
    <w:p w:rsidR="00A3256D" w:rsidRDefault="00A3256D" w:rsidP="00DC26D7">
      <w:pPr>
        <w:numPr>
          <w:ilvl w:val="0"/>
          <w:numId w:val="46"/>
        </w:numPr>
      </w:pPr>
      <w:r>
        <w:t>Association when both variables are categorical (</w:t>
      </w:r>
      <w:r>
        <w:rPr>
          <w:i/>
        </w:rPr>
        <w:t>i.e.</w:t>
      </w:r>
      <w:r>
        <w:t xml:space="preserve"> smoking an</w:t>
      </w:r>
      <w:r w:rsidR="0064081F">
        <w:t>d</w:t>
      </w:r>
      <w:r>
        <w:t xml:space="preserve"> lung cancer</w:t>
      </w:r>
      <w:r w:rsidR="0064081F">
        <w:t>)</w:t>
      </w:r>
    </w:p>
    <w:p w:rsidR="0064081F" w:rsidRDefault="0064081F" w:rsidP="0064081F"/>
    <w:p w:rsidR="0064081F" w:rsidRDefault="0064081F" w:rsidP="0064081F"/>
    <w:p w:rsidR="0064081F" w:rsidRDefault="0064081F" w:rsidP="0064081F"/>
    <w:p w:rsidR="0064081F" w:rsidRDefault="0064081F" w:rsidP="0064081F"/>
    <w:p w:rsidR="0064081F" w:rsidRDefault="0064081F" w:rsidP="00DC26D7">
      <w:pPr>
        <w:numPr>
          <w:ilvl w:val="0"/>
          <w:numId w:val="46"/>
        </w:numPr>
      </w:pPr>
      <w:r>
        <w:t>Association when the explanatory variable is categorical and the response is numerical (</w:t>
      </w:r>
      <w:r>
        <w:rPr>
          <w:i/>
        </w:rPr>
        <w:t>i.e.</w:t>
      </w:r>
      <w:r>
        <w:t xml:space="preserve"> gender and height).</w:t>
      </w:r>
    </w:p>
    <w:p w:rsidR="0064081F" w:rsidRDefault="0064081F" w:rsidP="0064081F"/>
    <w:p w:rsidR="0064081F" w:rsidRDefault="0064081F" w:rsidP="0064081F"/>
    <w:p w:rsidR="0064081F" w:rsidRDefault="0064081F" w:rsidP="0064081F"/>
    <w:p w:rsidR="0064081F" w:rsidRPr="00A3256D" w:rsidRDefault="0064081F" w:rsidP="0064081F"/>
    <w:p w:rsidR="00A3256D" w:rsidRDefault="00A3256D" w:rsidP="0075673B">
      <w:pPr>
        <w:rPr>
          <w:b/>
          <w:color w:val="0000FF"/>
        </w:rPr>
      </w:pPr>
    </w:p>
    <w:p w:rsidR="0064081F" w:rsidRDefault="0064081F" w:rsidP="0075673B">
      <w:pPr>
        <w:rPr>
          <w:b/>
          <w:color w:val="0000FF"/>
        </w:rPr>
      </w:pPr>
    </w:p>
    <w:p w:rsidR="0064081F" w:rsidRDefault="0064081F" w:rsidP="0075673B">
      <w:pPr>
        <w:rPr>
          <w:b/>
          <w:color w:val="0000FF"/>
        </w:rPr>
      </w:pPr>
    </w:p>
    <w:p w:rsidR="0064081F" w:rsidRDefault="0064081F" w:rsidP="0075673B">
      <w:pPr>
        <w:rPr>
          <w:b/>
          <w:color w:val="0000FF"/>
        </w:rPr>
      </w:pPr>
    </w:p>
    <w:p w:rsidR="0064081F" w:rsidRDefault="0064081F" w:rsidP="0075673B">
      <w:pPr>
        <w:rPr>
          <w:b/>
          <w:color w:val="0000FF"/>
        </w:rPr>
      </w:pPr>
    </w:p>
    <w:p w:rsidR="0064081F" w:rsidRDefault="0064081F" w:rsidP="0075673B">
      <w:pPr>
        <w:rPr>
          <w:b/>
          <w:color w:val="0000FF"/>
        </w:rPr>
      </w:pPr>
    </w:p>
    <w:p w:rsidR="0064081F" w:rsidRDefault="0064081F" w:rsidP="0075673B">
      <w:pPr>
        <w:rPr>
          <w:b/>
          <w:color w:val="0000FF"/>
        </w:rPr>
      </w:pPr>
    </w:p>
    <w:p w:rsidR="0064081F" w:rsidRDefault="0064081F" w:rsidP="0075673B">
      <w:pPr>
        <w:rPr>
          <w:b/>
          <w:color w:val="0000FF"/>
        </w:rPr>
      </w:pPr>
    </w:p>
    <w:p w:rsidR="0075673B" w:rsidRDefault="00CC6096" w:rsidP="0075673B">
      <w:pPr>
        <w:rPr>
          <w:b/>
        </w:rPr>
      </w:pPr>
      <w:r w:rsidRPr="00A87494">
        <w:rPr>
          <w:b/>
          <w:color w:val="0000FF"/>
        </w:rPr>
        <w:t>E</w:t>
      </w:r>
      <w:r>
        <w:rPr>
          <w:b/>
          <w:color w:val="0000FF"/>
        </w:rPr>
        <w:t>X 2.4</w:t>
      </w:r>
      <w:r w:rsidRPr="00A87494">
        <w:rPr>
          <w:b/>
          <w:color w:val="0000FF"/>
        </w:rPr>
        <w:t>:</w:t>
      </w:r>
      <w:r>
        <w:rPr>
          <w:b/>
        </w:rPr>
        <w:t xml:space="preserve">  </w:t>
      </w:r>
      <w:r w:rsidRPr="00D85DD6">
        <w:t xml:space="preserve">Cigarette labels warn pregnant women against smoking. Does nicotine actually reach the fetus, crossing the protective placental barrier? Researchers selected consecutive pregnant women delivering at an Egyptian hospital and categorized </w:t>
      </w:r>
      <w:r w:rsidR="00832978">
        <w:t xml:space="preserve">each mother: </w:t>
      </w:r>
      <w:r w:rsidR="00832978" w:rsidRPr="00832978">
        <w:rPr>
          <w:i/>
        </w:rPr>
        <w:t>active smoker</w:t>
      </w:r>
      <w:r w:rsidRPr="00832978">
        <w:rPr>
          <w:i/>
        </w:rPr>
        <w:t>, passive</w:t>
      </w:r>
      <w:r w:rsidR="00832978" w:rsidRPr="00832978">
        <w:rPr>
          <w:i/>
        </w:rPr>
        <w:t xml:space="preserve"> smoker, </w:t>
      </w:r>
      <w:r w:rsidR="00832978" w:rsidRPr="00832978">
        <w:t xml:space="preserve">or </w:t>
      </w:r>
      <w:r w:rsidR="00832978" w:rsidRPr="00832978">
        <w:rPr>
          <w:i/>
        </w:rPr>
        <w:t>nonsmoker</w:t>
      </w:r>
      <w:r w:rsidRPr="00D85DD6">
        <w:t xml:space="preserve">. </w:t>
      </w:r>
      <w:r w:rsidR="00832978">
        <w:t>Researchers</w:t>
      </w:r>
      <w:r w:rsidRPr="00D85DD6">
        <w:t xml:space="preserve"> then analyzed the newborns’ meconium for cotinine content, the metabolized form of nicotine. Meconium is a newborn’s first stool right after birth, composed of materials ingested by the fetus in utero, and is a good biological marker for fetal exposure to drugs or other chemical agents. The question of interest is whether cotinine differs significantly across active smokers, passive smokers and nonsmokers. Here are the raw data from the study</w:t>
      </w:r>
      <w:r>
        <w:t>.</w:t>
      </w:r>
    </w:p>
    <w:p w:rsidR="0075673B" w:rsidRPr="0075673B" w:rsidRDefault="0075673B" w:rsidP="0075673B">
      <w:pPr>
        <w:rPr>
          <w:b/>
        </w:rPr>
      </w:pPr>
    </w:p>
    <w:p w:rsidR="00CC6096" w:rsidRPr="0075673B" w:rsidRDefault="00FC58C8" w:rsidP="00CC6096">
      <w:pPr>
        <w:spacing w:line="360" w:lineRule="auto"/>
        <w:rPr>
          <w:rFonts w:eastAsia="+mn-ea"/>
        </w:rPr>
      </w:pPr>
      <w:r>
        <w:rPr>
          <w:noProof/>
          <w:lang w:eastAsia="zh-CN"/>
        </w:rPr>
        <w:drawing>
          <wp:anchor distT="0" distB="0" distL="114300" distR="114300" simplePos="0" relativeHeight="251646976" behindDoc="0" locked="0" layoutInCell="1" allowOverlap="1" wp14:anchorId="642FFA0A" wp14:editId="1F984853">
            <wp:simplePos x="0" y="0"/>
            <wp:positionH relativeFrom="column">
              <wp:posOffset>0</wp:posOffset>
            </wp:positionH>
            <wp:positionV relativeFrom="paragraph">
              <wp:posOffset>58420</wp:posOffset>
            </wp:positionV>
            <wp:extent cx="5029200" cy="640715"/>
            <wp:effectExtent l="0" t="0" r="0" b="6985"/>
            <wp:wrapSquare wrapText="bothSides"/>
            <wp:docPr id="150" name="P 3" descr="http://ebooks.bfwpub.com/psls1e/tables/untb24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3" descr="http://ebooks.bfwpub.com/psls1e/tables/untb2404.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029200" cy="640715"/>
                    </a:xfrm>
                    <a:prstGeom prst="rect">
                      <a:avLst/>
                    </a:prstGeom>
                    <a:noFill/>
                    <a:ln>
                      <a:noFill/>
                    </a:ln>
                  </pic:spPr>
                </pic:pic>
              </a:graphicData>
            </a:graphic>
            <wp14:sizeRelH relativeFrom="page">
              <wp14:pctWidth>0</wp14:pctWidth>
            </wp14:sizeRelH>
            <wp14:sizeRelV relativeFrom="page">
              <wp14:pctHeight>0</wp14:pctHeight>
            </wp14:sizeRelV>
          </wp:anchor>
        </w:drawing>
      </w:r>
      <w:r w:rsidR="00CC6096" w:rsidRPr="00D85DD6">
        <w:rPr>
          <w:rFonts w:ascii="Garamond" w:eastAsia="+mn-ea" w:hAnsi="Garamond" w:cs="+mn-cs"/>
          <w:bCs/>
          <w:kern w:val="24"/>
          <w:sz w:val="40"/>
          <w:szCs w:val="40"/>
        </w:rPr>
        <w:t xml:space="preserve"> </w:t>
      </w:r>
    </w:p>
    <w:p w:rsidR="0075673B" w:rsidRDefault="0075673B" w:rsidP="006659A5"/>
    <w:p w:rsidR="0075673B" w:rsidRDefault="0075673B" w:rsidP="006659A5"/>
    <w:p w:rsidR="0075673B" w:rsidRDefault="0075673B" w:rsidP="006659A5"/>
    <w:p w:rsidR="00CC6096" w:rsidRPr="0075673B" w:rsidRDefault="00CC6096" w:rsidP="006659A5">
      <w:pPr>
        <w:rPr>
          <w:sz w:val="18"/>
          <w:szCs w:val="18"/>
        </w:rPr>
      </w:pPr>
      <w:r w:rsidRPr="0075673B">
        <w:rPr>
          <w:sz w:val="18"/>
          <w:szCs w:val="18"/>
        </w:rPr>
        <w:t xml:space="preserve">Sources:   Sherif, NA et al (2004) Detection of cotinine in neonate meconium as a marker for nicotine exposure in utero. </w:t>
      </w:r>
      <w:smartTag w:uri="urn:schemas-microsoft-com:office:smarttags" w:element="place">
        <w:r w:rsidRPr="0075673B">
          <w:rPr>
            <w:i/>
            <w:iCs/>
            <w:sz w:val="18"/>
            <w:szCs w:val="18"/>
          </w:rPr>
          <w:t>Eastern Mediterranean</w:t>
        </w:r>
      </w:smartTag>
      <w:r w:rsidRPr="0075673B">
        <w:rPr>
          <w:i/>
          <w:iCs/>
          <w:sz w:val="18"/>
          <w:szCs w:val="18"/>
        </w:rPr>
        <w:t xml:space="preserve"> Health Journal</w:t>
      </w:r>
      <w:r w:rsidRPr="0075673B">
        <w:rPr>
          <w:sz w:val="18"/>
          <w:szCs w:val="18"/>
        </w:rPr>
        <w:t>, 10, 96-105.</w:t>
      </w:r>
    </w:p>
    <w:p w:rsidR="006659A5" w:rsidRDefault="006659A5" w:rsidP="006659A5"/>
    <w:p w:rsidR="00F74EF9" w:rsidRDefault="00F74EF9" w:rsidP="006659A5">
      <w:pPr>
        <w:numPr>
          <w:ilvl w:val="0"/>
          <w:numId w:val="38"/>
        </w:numPr>
        <w:spacing w:line="360" w:lineRule="auto"/>
      </w:pPr>
      <w:r>
        <w:t>Population:</w:t>
      </w:r>
    </w:p>
    <w:p w:rsidR="00FE6686" w:rsidRDefault="00CC6096" w:rsidP="006659A5">
      <w:pPr>
        <w:numPr>
          <w:ilvl w:val="0"/>
          <w:numId w:val="38"/>
        </w:numPr>
        <w:spacing w:line="360" w:lineRule="auto"/>
      </w:pPr>
      <w:r>
        <w:t>What are the 2 variables?</w:t>
      </w:r>
      <w:r w:rsidR="00FE6686">
        <w:t xml:space="preserve">  What type of variables are they?</w:t>
      </w:r>
    </w:p>
    <w:p w:rsidR="00FE6686" w:rsidRDefault="00CC6096" w:rsidP="006659A5">
      <w:pPr>
        <w:spacing w:line="360" w:lineRule="auto"/>
        <w:ind w:left="720"/>
      </w:pPr>
      <w:r>
        <w:t>Explanatory variable:</w:t>
      </w:r>
    </w:p>
    <w:p w:rsidR="00FE6686" w:rsidRDefault="00FE6686" w:rsidP="006659A5">
      <w:pPr>
        <w:spacing w:line="360" w:lineRule="auto"/>
        <w:ind w:left="720"/>
      </w:pPr>
    </w:p>
    <w:p w:rsidR="0064081F" w:rsidRPr="0064081F" w:rsidRDefault="00CC6096" w:rsidP="0064081F">
      <w:pPr>
        <w:spacing w:line="360" w:lineRule="auto"/>
        <w:ind w:left="720"/>
      </w:pPr>
      <w:r>
        <w:t>Response variable:</w:t>
      </w:r>
    </w:p>
    <w:p w:rsidR="008A1D4D" w:rsidRDefault="008A1D4D" w:rsidP="00CC6096">
      <w:pPr>
        <w:spacing w:line="360" w:lineRule="auto"/>
        <w:rPr>
          <w:rFonts w:ascii="Arial Bold" w:hAnsi="Arial Bold"/>
          <w:b/>
          <w:sz w:val="28"/>
          <w:u w:val="single"/>
        </w:rPr>
      </w:pPr>
    </w:p>
    <w:p w:rsidR="008A1D4D" w:rsidRDefault="008A1D4D" w:rsidP="008A1D4D">
      <w:r w:rsidRPr="004C03A4">
        <w:rPr>
          <w:b/>
          <w:color w:val="0000FF"/>
          <w:sz w:val="24"/>
        </w:rPr>
        <w:t>Study objective:</w:t>
      </w:r>
      <w:r w:rsidRPr="004C03A4">
        <w:rPr>
          <w:sz w:val="24"/>
        </w:rPr>
        <w:t xml:space="preserve">  </w:t>
      </w:r>
      <w:r>
        <w:t>The goal of the cotinine study was to determine if</w:t>
      </w:r>
      <w:r w:rsidRPr="00D85DD6">
        <w:t xml:space="preserve"> nicotine actually reach</w:t>
      </w:r>
      <w:r>
        <w:t>es</w:t>
      </w:r>
      <w:r w:rsidRPr="00D85DD6">
        <w:t xml:space="preserve"> the fetus, crossing the protective placental barrier</w:t>
      </w:r>
      <w:r>
        <w:t xml:space="preserve">.  The parameter </w:t>
      </w:r>
      <w:proofErr w:type="spellStart"/>
      <w:r w:rsidRPr="0075673B">
        <w:rPr>
          <w:sz w:val="24"/>
          <w:szCs w:val="24"/>
        </w:rPr>
        <w:t>μ</w:t>
      </w:r>
      <w:r>
        <w:rPr>
          <w:sz w:val="24"/>
          <w:szCs w:val="24"/>
          <w:vertAlign w:val="subscript"/>
        </w:rPr>
        <w:t>Active</w:t>
      </w:r>
      <w:proofErr w:type="spellEnd"/>
      <w:r>
        <w:t xml:space="preserve"> = average cotinine level calculated using a census of </w:t>
      </w:r>
      <w:r>
        <w:rPr>
          <w:u w:val="single"/>
        </w:rPr>
        <w:t>all</w:t>
      </w:r>
      <w:r>
        <w:t xml:space="preserve"> babies whose mom is an active smoker  </w:t>
      </w:r>
    </w:p>
    <w:p w:rsidR="008A1D4D" w:rsidRDefault="008A1D4D" w:rsidP="008A1D4D"/>
    <w:p w:rsidR="008A1D4D" w:rsidRDefault="008A1D4D" w:rsidP="008A1D4D">
      <w:r>
        <w:lastRenderedPageBreak/>
        <w:t>1)</w:t>
      </w:r>
      <w:r>
        <w:tab/>
        <w:t xml:space="preserve">If nicotine passes the placenta then </w:t>
      </w:r>
      <w:proofErr w:type="spellStart"/>
      <w:r w:rsidRPr="0075673B">
        <w:rPr>
          <w:sz w:val="24"/>
          <w:szCs w:val="24"/>
        </w:rPr>
        <w:t>μ</w:t>
      </w:r>
      <w:r>
        <w:rPr>
          <w:sz w:val="24"/>
          <w:szCs w:val="24"/>
          <w:vertAlign w:val="subscript"/>
        </w:rPr>
        <w:t>Active</w:t>
      </w:r>
      <w:proofErr w:type="spellEnd"/>
      <w:r>
        <w:rPr>
          <w:sz w:val="24"/>
          <w:szCs w:val="24"/>
          <w:vertAlign w:val="subscript"/>
        </w:rPr>
        <w:t>,</w:t>
      </w:r>
      <w:r>
        <w:t xml:space="preserve"> </w:t>
      </w:r>
      <w:proofErr w:type="spellStart"/>
      <w:r w:rsidRPr="0075673B">
        <w:rPr>
          <w:sz w:val="24"/>
          <w:szCs w:val="24"/>
        </w:rPr>
        <w:t>μ</w:t>
      </w:r>
      <w:r>
        <w:rPr>
          <w:sz w:val="24"/>
          <w:szCs w:val="24"/>
          <w:vertAlign w:val="subscript"/>
        </w:rPr>
        <w:t>Passive</w:t>
      </w:r>
      <w:proofErr w:type="spellEnd"/>
      <w:r>
        <w:rPr>
          <w:sz w:val="24"/>
          <w:szCs w:val="24"/>
          <w:vertAlign w:val="subscript"/>
        </w:rPr>
        <w:t>,</w:t>
      </w:r>
      <w:r w:rsidRPr="0075673B">
        <w:rPr>
          <w:sz w:val="24"/>
          <w:szCs w:val="24"/>
        </w:rPr>
        <w:t xml:space="preserve"> </w:t>
      </w:r>
      <w:r>
        <w:t xml:space="preserve">and </w:t>
      </w:r>
      <w:proofErr w:type="spellStart"/>
      <w:r w:rsidRPr="0075673B">
        <w:rPr>
          <w:sz w:val="24"/>
          <w:szCs w:val="24"/>
        </w:rPr>
        <w:t>μ</w:t>
      </w:r>
      <w:r>
        <w:rPr>
          <w:sz w:val="24"/>
          <w:szCs w:val="24"/>
          <w:vertAlign w:val="subscript"/>
        </w:rPr>
        <w:t>Nonsmoker</w:t>
      </w:r>
      <w:proofErr w:type="spellEnd"/>
      <w:r>
        <w:t xml:space="preserve"> are not all the same value.  </w:t>
      </w:r>
    </w:p>
    <w:p w:rsidR="008A1D4D" w:rsidRDefault="008A1D4D" w:rsidP="008A1D4D"/>
    <w:p w:rsidR="008A1D4D" w:rsidRDefault="008A1D4D" w:rsidP="008A1D4D">
      <w:r>
        <w:t>2)</w:t>
      </w:r>
      <w:r>
        <w:tab/>
        <w:t xml:space="preserve">If nicotine does not pass the placental barrier then </w:t>
      </w:r>
      <w:proofErr w:type="spellStart"/>
      <w:r w:rsidRPr="0075673B">
        <w:rPr>
          <w:sz w:val="24"/>
          <w:szCs w:val="24"/>
        </w:rPr>
        <w:t>μ</w:t>
      </w:r>
      <w:r>
        <w:rPr>
          <w:sz w:val="24"/>
          <w:szCs w:val="24"/>
          <w:vertAlign w:val="subscript"/>
        </w:rPr>
        <w:t>Active</w:t>
      </w:r>
      <w:proofErr w:type="spellEnd"/>
      <w:r>
        <w:rPr>
          <w:sz w:val="24"/>
          <w:szCs w:val="24"/>
          <w:vertAlign w:val="subscript"/>
        </w:rPr>
        <w:t xml:space="preserve"> </w:t>
      </w:r>
      <w:r>
        <w:t>=</w:t>
      </w:r>
      <w:r>
        <w:rPr>
          <w:sz w:val="24"/>
          <w:szCs w:val="24"/>
          <w:vertAlign w:val="subscript"/>
        </w:rPr>
        <w:t xml:space="preserve"> </w:t>
      </w:r>
      <w:proofErr w:type="spellStart"/>
      <w:r w:rsidRPr="0075673B">
        <w:rPr>
          <w:sz w:val="24"/>
          <w:szCs w:val="24"/>
        </w:rPr>
        <w:t>μ</w:t>
      </w:r>
      <w:r>
        <w:rPr>
          <w:sz w:val="24"/>
          <w:szCs w:val="24"/>
          <w:vertAlign w:val="subscript"/>
        </w:rPr>
        <w:t>Passive</w:t>
      </w:r>
      <w:proofErr w:type="spellEnd"/>
      <w:r>
        <w:rPr>
          <w:sz w:val="24"/>
          <w:szCs w:val="24"/>
          <w:vertAlign w:val="subscript"/>
        </w:rPr>
        <w:t>,</w:t>
      </w:r>
      <w:r w:rsidRPr="0075673B">
        <w:rPr>
          <w:sz w:val="24"/>
          <w:szCs w:val="24"/>
        </w:rPr>
        <w:t xml:space="preserve"> </w:t>
      </w:r>
      <w:r>
        <w:t xml:space="preserve">= </w:t>
      </w:r>
      <w:proofErr w:type="spellStart"/>
      <w:r w:rsidRPr="0075673B">
        <w:rPr>
          <w:sz w:val="24"/>
          <w:szCs w:val="24"/>
        </w:rPr>
        <w:t>μ</w:t>
      </w:r>
      <w:r>
        <w:rPr>
          <w:sz w:val="24"/>
          <w:szCs w:val="24"/>
          <w:vertAlign w:val="subscript"/>
        </w:rPr>
        <w:t>Nonsmoker</w:t>
      </w:r>
      <w:proofErr w:type="spellEnd"/>
      <w:r>
        <w:t>.</w:t>
      </w:r>
    </w:p>
    <w:p w:rsidR="008A1D4D" w:rsidRDefault="008A1D4D" w:rsidP="00CC6096">
      <w:pPr>
        <w:spacing w:line="360" w:lineRule="auto"/>
        <w:rPr>
          <w:rFonts w:ascii="Arial Bold" w:hAnsi="Arial Bold"/>
          <w:b/>
          <w:sz w:val="28"/>
          <w:u w:val="single"/>
        </w:rPr>
      </w:pPr>
    </w:p>
    <w:p w:rsidR="004C4E2D" w:rsidRDefault="0064081F" w:rsidP="0064081F">
      <w:pPr>
        <w:spacing w:line="360" w:lineRule="auto"/>
      </w:pPr>
      <w:r>
        <w:t xml:space="preserve">If 1) is true then can we say there is an association between </w:t>
      </w:r>
      <w:r w:rsidR="004C03A4">
        <w:t xml:space="preserve">a </w:t>
      </w:r>
      <w:proofErr w:type="gramStart"/>
      <w:r>
        <w:t>mom’s</w:t>
      </w:r>
      <w:proofErr w:type="gramEnd"/>
      <w:r>
        <w:t xml:space="preserve"> smoking habit</w:t>
      </w:r>
      <w:r w:rsidR="002A54BA">
        <w:t xml:space="preserve"> and her newborn’s cotinine level.</w:t>
      </w:r>
    </w:p>
    <w:p w:rsidR="00A4259E" w:rsidRDefault="00A4259E" w:rsidP="004708C9"/>
    <w:p w:rsidR="00F74EF9" w:rsidRPr="00D41687" w:rsidRDefault="006E3CBC" w:rsidP="004708C9">
      <w:pPr>
        <w:rPr>
          <w:sz w:val="24"/>
          <w:szCs w:val="24"/>
        </w:rPr>
      </w:pPr>
      <w:r w:rsidRPr="00D41687">
        <w:rPr>
          <w:b/>
          <w:color w:val="0000FF"/>
          <w:sz w:val="24"/>
          <w:szCs w:val="24"/>
        </w:rPr>
        <w:t xml:space="preserve">How do we use statistics to decide whether we have evidence 1) is true? </w:t>
      </w:r>
      <w:r w:rsidR="00A4259E" w:rsidRPr="00D41687">
        <w:rPr>
          <w:sz w:val="24"/>
          <w:szCs w:val="24"/>
        </w:rPr>
        <w:t xml:space="preserve">  </w:t>
      </w:r>
    </w:p>
    <w:p w:rsidR="0064081F" w:rsidRDefault="0064081F" w:rsidP="004708C9"/>
    <w:p w:rsidR="00B94CAF" w:rsidRDefault="00B94CAF" w:rsidP="004708C9">
      <w:r>
        <w:t>The sample means are:</w:t>
      </w:r>
      <w:r w:rsidR="0075673B">
        <w:t xml:space="preserve"> </w:t>
      </w:r>
      <w:r w:rsidR="00A4259E" w:rsidRPr="0075673B">
        <w:rPr>
          <w:position w:val="-12"/>
        </w:rPr>
        <w:object w:dxaOrig="760" w:dyaOrig="360">
          <v:shape id="_x0000_i1047" type="#_x0000_t75" style="width:47.35pt;height:22.35pt" o:ole="">
            <v:imagedata r:id="rId70" o:title=""/>
          </v:shape>
          <o:OLEObject Type="Embed" ProgID="Equation.DSMT4" ShapeID="_x0000_i1047" DrawAspect="Content" ObjectID="_1592850126" r:id="rId71"/>
        </w:object>
      </w:r>
      <w:r w:rsidR="00A4259E">
        <w:t xml:space="preserve">367.2, </w:t>
      </w:r>
      <w:r w:rsidR="00A4259E" w:rsidRPr="0075673B">
        <w:rPr>
          <w:position w:val="-12"/>
        </w:rPr>
        <w:object w:dxaOrig="840" w:dyaOrig="360">
          <v:shape id="_x0000_i1048" type="#_x0000_t75" style="width:52.35pt;height:22.35pt" o:ole="">
            <v:imagedata r:id="rId72" o:title=""/>
          </v:shape>
          <o:OLEObject Type="Embed" ProgID="Equation.DSMT4" ShapeID="_x0000_i1048" DrawAspect="Content" ObjectID="_1592850127" r:id="rId73"/>
        </w:object>
      </w:r>
      <w:r w:rsidR="00A4259E">
        <w:t xml:space="preserve">263.4 and </w:t>
      </w:r>
      <w:r w:rsidR="00A4259E" w:rsidRPr="0075673B">
        <w:rPr>
          <w:position w:val="-12"/>
        </w:rPr>
        <w:object w:dxaOrig="1060" w:dyaOrig="360">
          <v:shape id="_x0000_i1049" type="#_x0000_t75" style="width:65.85pt;height:22.35pt" o:ole="">
            <v:imagedata r:id="rId74" o:title=""/>
          </v:shape>
          <o:OLEObject Type="Embed" ProgID="Equation.DSMT4" ShapeID="_x0000_i1049" DrawAspect="Content" ObjectID="_1592850128" r:id="rId75"/>
        </w:object>
      </w:r>
      <w:r w:rsidR="00A4259E">
        <w:t>185.0</w:t>
      </w:r>
      <w:r>
        <w:t xml:space="preserve">.  </w:t>
      </w:r>
    </w:p>
    <w:p w:rsidR="00B626E9" w:rsidRDefault="00B626E9" w:rsidP="004708C9"/>
    <w:p w:rsidR="006E3CBC" w:rsidRDefault="00F74EF9" w:rsidP="004708C9">
      <w:r>
        <w:t>Consequently, t</w:t>
      </w:r>
      <w:r w:rsidR="00A4259E">
        <w:t xml:space="preserve">here is a </w:t>
      </w:r>
      <w:r w:rsidR="00B94CAF">
        <w:t xml:space="preserve">difference in the </w:t>
      </w:r>
      <w:r w:rsidR="00276BDA">
        <w:t xml:space="preserve">group’s </w:t>
      </w:r>
      <w:r w:rsidR="00B94CAF">
        <w:t>sample means</w:t>
      </w:r>
      <w:r w:rsidR="00D41687">
        <w:t xml:space="preserve"> providing evidence that 1) is true.  </w:t>
      </w:r>
      <w:r w:rsidR="00B94CAF">
        <w:t xml:space="preserve"> BUT i</w:t>
      </w:r>
      <w:r w:rsidR="00A4259E">
        <w:t xml:space="preserve">f we had selected another 10 women </w:t>
      </w:r>
      <w:r w:rsidR="00B94CAF">
        <w:t>from each gro</w:t>
      </w:r>
      <w:r w:rsidR="00B626E9">
        <w:t>up in the population, the new samples’ means would differ from those above</w:t>
      </w:r>
      <w:r>
        <w:t xml:space="preserve"> because c</w:t>
      </w:r>
      <w:r w:rsidR="00276BDA">
        <w:t>hance selection plays a role in the value of a sample mean.</w:t>
      </w:r>
    </w:p>
    <w:p w:rsidR="006E3CBC" w:rsidRDefault="006E3CBC" w:rsidP="004708C9"/>
    <w:p w:rsidR="00A320C3" w:rsidRDefault="00A320C3" w:rsidP="004708C9"/>
    <w:p w:rsidR="006E3CBC" w:rsidRDefault="00A4259E" w:rsidP="004708C9">
      <w:r>
        <w:t xml:space="preserve">So, to be able to infer that </w:t>
      </w:r>
      <w:proofErr w:type="spellStart"/>
      <w:r w:rsidRPr="0075673B">
        <w:rPr>
          <w:sz w:val="24"/>
          <w:szCs w:val="24"/>
        </w:rPr>
        <w:t>μ</w:t>
      </w:r>
      <w:r>
        <w:rPr>
          <w:sz w:val="24"/>
          <w:szCs w:val="24"/>
          <w:vertAlign w:val="subscript"/>
        </w:rPr>
        <w:t>Active</w:t>
      </w:r>
      <w:proofErr w:type="spellEnd"/>
      <w:r>
        <w:rPr>
          <w:sz w:val="24"/>
          <w:szCs w:val="24"/>
          <w:vertAlign w:val="subscript"/>
        </w:rPr>
        <w:t>,</w:t>
      </w:r>
      <w:r>
        <w:t xml:space="preserve"> </w:t>
      </w:r>
      <w:proofErr w:type="spellStart"/>
      <w:r w:rsidRPr="0075673B">
        <w:rPr>
          <w:sz w:val="24"/>
          <w:szCs w:val="24"/>
        </w:rPr>
        <w:t>μ</w:t>
      </w:r>
      <w:r>
        <w:rPr>
          <w:sz w:val="24"/>
          <w:szCs w:val="24"/>
          <w:vertAlign w:val="subscript"/>
        </w:rPr>
        <w:t>Passive</w:t>
      </w:r>
      <w:proofErr w:type="spellEnd"/>
      <w:r>
        <w:rPr>
          <w:sz w:val="24"/>
          <w:szCs w:val="24"/>
          <w:vertAlign w:val="subscript"/>
        </w:rPr>
        <w:t>,</w:t>
      </w:r>
      <w:r w:rsidRPr="0075673B">
        <w:rPr>
          <w:sz w:val="24"/>
          <w:szCs w:val="24"/>
        </w:rPr>
        <w:t xml:space="preserve"> </w:t>
      </w:r>
      <w:r>
        <w:t xml:space="preserve">and </w:t>
      </w:r>
      <w:proofErr w:type="spellStart"/>
      <w:r w:rsidRPr="0075673B">
        <w:rPr>
          <w:sz w:val="24"/>
          <w:szCs w:val="24"/>
        </w:rPr>
        <w:t>μ</w:t>
      </w:r>
      <w:r>
        <w:rPr>
          <w:sz w:val="24"/>
          <w:szCs w:val="24"/>
          <w:vertAlign w:val="subscript"/>
        </w:rPr>
        <w:t>Nonsmoker</w:t>
      </w:r>
      <w:proofErr w:type="spellEnd"/>
      <w:r>
        <w:t xml:space="preserve"> are not identical in value, we need to make sure that the </w:t>
      </w:r>
      <w:r w:rsidR="00276BDA">
        <w:t>different groups</w:t>
      </w:r>
      <w:r w:rsidR="00D41687">
        <w:t>’</w:t>
      </w:r>
      <w:r w:rsidR="00276BDA">
        <w:t xml:space="preserve"> </w:t>
      </w:r>
      <w:r>
        <w:t xml:space="preserve">sample means are far enough apart to be able to </w:t>
      </w:r>
      <w:r w:rsidRPr="00CD5661">
        <w:rPr>
          <w:u w:val="single"/>
        </w:rPr>
        <w:t>eliminate the possibility</w:t>
      </w:r>
      <w:r>
        <w:t xml:space="preserve"> tha</w:t>
      </w:r>
      <w:r w:rsidR="00D41687">
        <w:t xml:space="preserve">t </w:t>
      </w:r>
      <w:r w:rsidR="00D41687" w:rsidRPr="003B5A67">
        <w:rPr>
          <w:u w:val="single"/>
        </w:rPr>
        <w:t>chance selecti</w:t>
      </w:r>
      <w:r w:rsidR="00334BA2" w:rsidRPr="003B5A67">
        <w:rPr>
          <w:u w:val="single"/>
        </w:rPr>
        <w:t>o</w:t>
      </w:r>
      <w:r w:rsidR="00D41687" w:rsidRPr="003B5A67">
        <w:rPr>
          <w:u w:val="single"/>
        </w:rPr>
        <w:t>n</w:t>
      </w:r>
      <w:r>
        <w:t xml:space="preserve"> of subjects </w:t>
      </w:r>
      <w:r w:rsidRPr="00CD5661">
        <w:rPr>
          <w:i/>
        </w:rPr>
        <w:t>completely</w:t>
      </w:r>
      <w:r>
        <w:t xml:space="preserve"> explains the differences in </w:t>
      </w:r>
      <w:r w:rsidR="00CB4789">
        <w:t xml:space="preserve">the groups’ </w:t>
      </w:r>
      <w:r>
        <w:t xml:space="preserve">sample means.  </w:t>
      </w:r>
    </w:p>
    <w:p w:rsidR="006E3CBC" w:rsidRDefault="006E3CBC" w:rsidP="004708C9"/>
    <w:p w:rsidR="00CC6096" w:rsidRDefault="006E3CBC" w:rsidP="00992394">
      <w:r>
        <w:t>A quick visual method for deciding if w</w:t>
      </w:r>
      <w:r w:rsidR="00992394">
        <w:t xml:space="preserve">e have enough evidence to </w:t>
      </w:r>
      <w:r w:rsidR="008C776A">
        <w:t xml:space="preserve">be able to </w:t>
      </w:r>
      <w:r w:rsidR="00992394">
        <w:t>conclude</w:t>
      </w:r>
      <w:r>
        <w:t xml:space="preserve"> 1) is true is to compare the box plots of the </w:t>
      </w:r>
      <w:r w:rsidR="008C776A">
        <w:t xml:space="preserve">different </w:t>
      </w:r>
      <w:r>
        <w:t>samples.</w:t>
      </w:r>
    </w:p>
    <w:p w:rsidR="0064081F" w:rsidRDefault="0064081F" w:rsidP="004C4E2D">
      <w:pPr>
        <w:spacing w:line="360" w:lineRule="auto"/>
      </w:pPr>
    </w:p>
    <w:p w:rsidR="0064081F" w:rsidRPr="0064081F" w:rsidRDefault="0064081F" w:rsidP="004C4E2D">
      <w:pPr>
        <w:spacing w:line="360" w:lineRule="auto"/>
      </w:pPr>
      <w:r>
        <w:rPr>
          <w:b/>
          <w:sz w:val="24"/>
          <w:szCs w:val="24"/>
        </w:rPr>
        <w:t>Statistical S</w:t>
      </w:r>
      <w:r w:rsidRPr="006E3CBC">
        <w:rPr>
          <w:b/>
          <w:sz w:val="24"/>
          <w:szCs w:val="24"/>
        </w:rPr>
        <w:t>ignificance</w:t>
      </w:r>
      <w:r>
        <w:rPr>
          <w:b/>
          <w:sz w:val="24"/>
          <w:szCs w:val="24"/>
        </w:rPr>
        <w:t>:</w:t>
      </w:r>
      <w:r>
        <w:t xml:space="preserve">  The results of a study are said to be </w:t>
      </w:r>
      <w:r>
        <w:rPr>
          <w:u w:val="single"/>
        </w:rPr>
        <w:t>statistically significant</w:t>
      </w:r>
      <w:r>
        <w:t xml:space="preserve"> if we can infer from the data </w:t>
      </w:r>
      <w:r w:rsidRPr="0064081F">
        <w:t xml:space="preserve">that in the </w:t>
      </w:r>
      <w:r w:rsidRPr="0064081F">
        <w:rPr>
          <w:u w:val="single"/>
        </w:rPr>
        <w:t>population</w:t>
      </w:r>
      <w:r w:rsidRPr="0064081F">
        <w:t xml:space="preserve"> there is an </w:t>
      </w:r>
      <w:r w:rsidRPr="0064081F">
        <w:rPr>
          <w:u w:val="single"/>
        </w:rPr>
        <w:t>association</w:t>
      </w:r>
      <w:r w:rsidRPr="0064081F">
        <w:t xml:space="preserve"> between the variables. </w:t>
      </w:r>
      <w:r>
        <w:t xml:space="preserve"> </w:t>
      </w:r>
    </w:p>
    <w:p w:rsidR="0064081F" w:rsidRDefault="0064081F" w:rsidP="004C4E2D">
      <w:pPr>
        <w:spacing w:line="360" w:lineRule="auto"/>
      </w:pPr>
    </w:p>
    <w:p w:rsidR="00CC6096" w:rsidRPr="004C4E2D" w:rsidRDefault="00F15EB3" w:rsidP="004C4E2D">
      <w:pPr>
        <w:spacing w:line="360" w:lineRule="auto"/>
        <w:rPr>
          <w:b/>
          <w:sz w:val="24"/>
          <w:szCs w:val="24"/>
        </w:rPr>
      </w:pPr>
      <w:r w:rsidRPr="006E3CBC">
        <w:rPr>
          <w:b/>
          <w:sz w:val="24"/>
          <w:szCs w:val="24"/>
        </w:rPr>
        <w:t>Using box plots to check for statistical significance</w:t>
      </w:r>
    </w:p>
    <w:p w:rsidR="004708C9" w:rsidRDefault="00CC6096" w:rsidP="006659A5">
      <w:pPr>
        <w:numPr>
          <w:ilvl w:val="0"/>
          <w:numId w:val="38"/>
        </w:numPr>
        <w:ind w:left="720" w:hanging="360"/>
      </w:pPr>
      <w:r w:rsidRPr="00CD36F1">
        <w:t xml:space="preserve">Box plots are particularly useful for comparing two or more samples of data. </w:t>
      </w:r>
      <w:r>
        <w:rPr>
          <w:i/>
          <w:iCs/>
        </w:rPr>
        <w:t>In</w:t>
      </w:r>
      <w:r>
        <w:t xml:space="preserve"> </w:t>
      </w:r>
      <w:r w:rsidRPr="00CD36F1">
        <w:rPr>
          <w:i/>
          <w:iCs/>
        </w:rPr>
        <w:t xml:space="preserve">particular, in other than very small samples, if the boxes do </w:t>
      </w:r>
      <w:r w:rsidRPr="00CD36F1">
        <w:rPr>
          <w:b/>
          <w:bCs/>
          <w:i/>
          <w:iCs/>
        </w:rPr>
        <w:t>not</w:t>
      </w:r>
      <w:r w:rsidRPr="00CD36F1">
        <w:rPr>
          <w:i/>
          <w:iCs/>
        </w:rPr>
        <w:t xml:space="preserve"> overlap then this provides evidence that there is a statistically significant di</w:t>
      </w:r>
      <w:r>
        <w:rPr>
          <w:i/>
          <w:iCs/>
        </w:rPr>
        <w:t>fference between the groups in the population</w:t>
      </w:r>
      <w:r w:rsidRPr="00CD36F1">
        <w:rPr>
          <w:i/>
          <w:iCs/>
        </w:rPr>
        <w:t xml:space="preserve"> from which these samples are taken. </w:t>
      </w:r>
      <w:r w:rsidRPr="00CD36F1">
        <w:t xml:space="preserve">This rule for comparing two or more box plots applies to all box plots based on 10 or more data points. The rule follows from results in </w:t>
      </w:r>
      <w:proofErr w:type="spellStart"/>
      <w:r w:rsidRPr="00CD36F1">
        <w:t>Hettmansperger</w:t>
      </w:r>
      <w:proofErr w:type="spellEnd"/>
      <w:r w:rsidRPr="00CD36F1">
        <w:t xml:space="preserve"> (1984).</w:t>
      </w:r>
    </w:p>
    <w:p w:rsidR="00DE3630" w:rsidRDefault="00DE3630" w:rsidP="00DE3630">
      <w:pPr>
        <w:ind w:left="360"/>
      </w:pPr>
    </w:p>
    <w:p w:rsidR="00F15EB3" w:rsidRPr="00DE3630" w:rsidRDefault="00CC6096" w:rsidP="00DE3630">
      <w:pPr>
        <w:numPr>
          <w:ilvl w:val="0"/>
          <w:numId w:val="39"/>
        </w:numPr>
        <w:tabs>
          <w:tab w:val="clear" w:pos="1440"/>
          <w:tab w:val="num" w:pos="720"/>
        </w:tabs>
        <w:ind w:left="720" w:hanging="360"/>
      </w:pPr>
      <w:r>
        <w:t xml:space="preserve">Note the phrase </w:t>
      </w:r>
      <w:r>
        <w:rPr>
          <w:i/>
        </w:rPr>
        <w:t>“</w:t>
      </w:r>
      <w:r w:rsidRPr="00CD36F1">
        <w:rPr>
          <w:i/>
          <w:iCs/>
        </w:rPr>
        <w:t>statistically significant di</w:t>
      </w:r>
      <w:r>
        <w:rPr>
          <w:i/>
          <w:iCs/>
        </w:rPr>
        <w:t>fference</w:t>
      </w:r>
      <w:r w:rsidRPr="00BF7979">
        <w:rPr>
          <w:i/>
          <w:iCs/>
        </w:rPr>
        <w:t xml:space="preserve"> </w:t>
      </w:r>
      <w:r>
        <w:rPr>
          <w:i/>
          <w:iCs/>
        </w:rPr>
        <w:t>between the groups in the population”</w:t>
      </w:r>
      <w:r>
        <w:rPr>
          <w:iCs/>
        </w:rPr>
        <w:t xml:space="preserve">.  </w:t>
      </w:r>
      <w:r w:rsidR="00687142">
        <w:rPr>
          <w:iCs/>
        </w:rPr>
        <w:t>This</w:t>
      </w:r>
      <w:r w:rsidR="006E78E8">
        <w:rPr>
          <w:iCs/>
        </w:rPr>
        <w:t xml:space="preserve"> phrase</w:t>
      </w:r>
      <w:r w:rsidR="00687142">
        <w:rPr>
          <w:iCs/>
        </w:rPr>
        <w:t xml:space="preserve"> </w:t>
      </w:r>
      <w:r w:rsidR="001F13AB">
        <w:rPr>
          <w:iCs/>
        </w:rPr>
        <w:t xml:space="preserve">means </w:t>
      </w:r>
      <w:r w:rsidR="00F15EB3">
        <w:rPr>
          <w:iCs/>
        </w:rPr>
        <w:t xml:space="preserve">the data provides </w:t>
      </w:r>
      <w:r w:rsidR="001F13AB" w:rsidRPr="001F13AB">
        <w:rPr>
          <w:iCs/>
          <w:u w:val="single"/>
        </w:rPr>
        <w:t xml:space="preserve">statistical </w:t>
      </w:r>
      <w:r w:rsidR="00F15EB3" w:rsidRPr="001F13AB">
        <w:rPr>
          <w:iCs/>
          <w:u w:val="single"/>
        </w:rPr>
        <w:t>evidence</w:t>
      </w:r>
      <w:r w:rsidR="001F13AB">
        <w:rPr>
          <w:iCs/>
        </w:rPr>
        <w:t xml:space="preserve"> that in the population</w:t>
      </w:r>
      <w:r w:rsidR="00F15EB3">
        <w:rPr>
          <w:iCs/>
        </w:rPr>
        <w:t xml:space="preserve"> at least 2 groups’ responses differ.</w:t>
      </w:r>
      <w:r w:rsidR="006E78E8">
        <w:rPr>
          <w:iCs/>
        </w:rPr>
        <w:t xml:space="preserve">  Statistical evidence is based on probability and is the subject of the last ½ of the course.</w:t>
      </w:r>
    </w:p>
    <w:p w:rsidR="00DE3630" w:rsidRPr="00A4147C" w:rsidRDefault="00DE3630" w:rsidP="00DE3630">
      <w:pPr>
        <w:ind w:left="360"/>
      </w:pPr>
    </w:p>
    <w:p w:rsidR="006659A5" w:rsidRPr="006659A5" w:rsidRDefault="00DE3630" w:rsidP="006659A5">
      <w:pPr>
        <w:numPr>
          <w:ilvl w:val="0"/>
          <w:numId w:val="39"/>
        </w:numPr>
        <w:tabs>
          <w:tab w:val="clear" w:pos="1440"/>
          <w:tab w:val="num" w:pos="720"/>
        </w:tabs>
        <w:ind w:left="720" w:hanging="360"/>
        <w:rPr>
          <w:iCs/>
        </w:rPr>
      </w:pPr>
      <w:r>
        <w:rPr>
          <w:iCs/>
        </w:rPr>
        <w:t>People interpret statistical evidence to mean that the obs</w:t>
      </w:r>
      <w:r w:rsidR="00B6434D">
        <w:rPr>
          <w:iCs/>
        </w:rPr>
        <w:t>erved differences between group</w:t>
      </w:r>
      <w:r>
        <w:rPr>
          <w:iCs/>
        </w:rPr>
        <w:t>s</w:t>
      </w:r>
      <w:r w:rsidR="00B6434D">
        <w:rPr>
          <w:iCs/>
        </w:rPr>
        <w:t>’</w:t>
      </w:r>
      <w:r>
        <w:rPr>
          <w:iCs/>
        </w:rPr>
        <w:t xml:space="preserve"> sample means</w:t>
      </w:r>
      <w:r w:rsidR="006E3CBC">
        <w:rPr>
          <w:iCs/>
        </w:rPr>
        <w:t xml:space="preserve"> can’t be explained solely by chance selection of subjects.  With box plots, if there is no overlap of the boxes of 2 groups, then we can eliminate chance selection of subjects as the sole explanation as why these groups</w:t>
      </w:r>
      <w:r w:rsidR="00B6434D">
        <w:rPr>
          <w:iCs/>
        </w:rPr>
        <w:t>’</w:t>
      </w:r>
      <w:r w:rsidR="006E3CBC">
        <w:rPr>
          <w:iCs/>
        </w:rPr>
        <w:t xml:space="preserve"> sample means differ.</w:t>
      </w:r>
    </w:p>
    <w:p w:rsidR="006659A5" w:rsidRDefault="006659A5" w:rsidP="006659A5">
      <w:pPr>
        <w:rPr>
          <w:i/>
          <w:iCs/>
        </w:rPr>
      </w:pPr>
    </w:p>
    <w:p w:rsidR="0064081F" w:rsidRDefault="0064081F" w:rsidP="00CC6096">
      <w:pPr>
        <w:spacing w:line="360" w:lineRule="auto"/>
        <w:rPr>
          <w:b/>
          <w:iCs/>
        </w:rPr>
      </w:pPr>
    </w:p>
    <w:p w:rsidR="0064081F" w:rsidRDefault="0064081F" w:rsidP="00CC6096">
      <w:pPr>
        <w:spacing w:line="360" w:lineRule="auto"/>
        <w:rPr>
          <w:b/>
          <w:iCs/>
        </w:rPr>
      </w:pPr>
    </w:p>
    <w:p w:rsidR="00CC6096" w:rsidRDefault="00FC58C8" w:rsidP="00CC6096">
      <w:pPr>
        <w:spacing w:line="360" w:lineRule="auto"/>
        <w:rPr>
          <w:b/>
          <w:iCs/>
        </w:rPr>
      </w:pPr>
      <w:r>
        <w:rPr>
          <w:noProof/>
          <w:lang w:eastAsia="zh-CN"/>
        </w:rPr>
        <w:drawing>
          <wp:anchor distT="0" distB="0" distL="114300" distR="114300" simplePos="0" relativeHeight="251643904" behindDoc="0" locked="0" layoutInCell="1" allowOverlap="1">
            <wp:simplePos x="0" y="0"/>
            <wp:positionH relativeFrom="column">
              <wp:posOffset>3554730</wp:posOffset>
            </wp:positionH>
            <wp:positionV relativeFrom="paragraph">
              <wp:posOffset>31750</wp:posOffset>
            </wp:positionV>
            <wp:extent cx="2960370" cy="2172970"/>
            <wp:effectExtent l="0" t="0" r="0" b="0"/>
            <wp:wrapSquare wrapText="bothSides"/>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960370" cy="2172970"/>
                    </a:xfrm>
                    <a:prstGeom prst="rect">
                      <a:avLst/>
                    </a:prstGeom>
                    <a:noFill/>
                    <a:ln>
                      <a:noFill/>
                    </a:ln>
                  </pic:spPr>
                </pic:pic>
              </a:graphicData>
            </a:graphic>
            <wp14:sizeRelH relativeFrom="page">
              <wp14:pctWidth>0</wp14:pctWidth>
            </wp14:sizeRelH>
            <wp14:sizeRelV relativeFrom="page">
              <wp14:pctHeight>0</wp14:pctHeight>
            </wp14:sizeRelV>
          </wp:anchor>
        </w:drawing>
      </w:r>
      <w:r w:rsidR="00CC6096">
        <w:rPr>
          <w:b/>
          <w:iCs/>
        </w:rPr>
        <w:t>Back to our example:</w:t>
      </w:r>
    </w:p>
    <w:tbl>
      <w:tblPr>
        <w:tblW w:w="4697" w:type="dxa"/>
        <w:tblCellMar>
          <w:left w:w="0" w:type="dxa"/>
          <w:right w:w="0" w:type="dxa"/>
        </w:tblCellMar>
        <w:tblLook w:val="0000" w:firstRow="0" w:lastRow="0" w:firstColumn="0" w:lastColumn="0" w:noHBand="0" w:noVBand="0"/>
      </w:tblPr>
      <w:tblGrid>
        <w:gridCol w:w="1277"/>
        <w:gridCol w:w="1080"/>
        <w:gridCol w:w="1080"/>
        <w:gridCol w:w="1260"/>
      </w:tblGrid>
      <w:tr w:rsidR="0020781B" w:rsidRPr="00174798" w:rsidTr="0020781B">
        <w:trPr>
          <w:trHeight w:val="345"/>
        </w:trPr>
        <w:tc>
          <w:tcPr>
            <w:tcW w:w="1277" w:type="dxa"/>
            <w:tcBorders>
              <w:top w:val="single" w:sz="4" w:space="0" w:color="auto"/>
              <w:left w:val="single" w:sz="4" w:space="0" w:color="auto"/>
              <w:bottom w:val="single" w:sz="8" w:space="0" w:color="auto"/>
              <w:right w:val="single" w:sz="8" w:space="0" w:color="auto"/>
            </w:tcBorders>
            <w:shd w:val="clear" w:color="auto" w:fill="auto"/>
            <w:tcMar>
              <w:top w:w="17" w:type="dxa"/>
              <w:left w:w="17" w:type="dxa"/>
              <w:bottom w:w="0" w:type="dxa"/>
              <w:right w:w="17" w:type="dxa"/>
            </w:tcMar>
            <w:vAlign w:val="bottom"/>
          </w:tcPr>
          <w:p w:rsidR="0020781B" w:rsidRPr="00174798" w:rsidRDefault="0020781B" w:rsidP="0020781B">
            <w:pPr>
              <w:jc w:val="center"/>
              <w:rPr>
                <w:b/>
                <w:bCs/>
              </w:rPr>
            </w:pPr>
            <w:r w:rsidRPr="00174798">
              <w:rPr>
                <w:b/>
                <w:bCs/>
              </w:rPr>
              <w:lastRenderedPageBreak/>
              <w:t>Cotinine</w:t>
            </w:r>
          </w:p>
        </w:tc>
        <w:tc>
          <w:tcPr>
            <w:tcW w:w="1080" w:type="dxa"/>
            <w:tcBorders>
              <w:top w:val="single" w:sz="4" w:space="0" w:color="auto"/>
              <w:left w:val="nil"/>
              <w:bottom w:val="single" w:sz="8" w:space="0" w:color="auto"/>
              <w:right w:val="single" w:sz="8" w:space="0" w:color="auto"/>
            </w:tcBorders>
            <w:shd w:val="clear" w:color="auto" w:fill="auto"/>
            <w:tcMar>
              <w:top w:w="17" w:type="dxa"/>
              <w:left w:w="17" w:type="dxa"/>
              <w:bottom w:w="0" w:type="dxa"/>
              <w:right w:w="17" w:type="dxa"/>
            </w:tcMar>
            <w:vAlign w:val="bottom"/>
          </w:tcPr>
          <w:p w:rsidR="0020781B" w:rsidRPr="00174798" w:rsidRDefault="0020781B">
            <w:pPr>
              <w:jc w:val="center"/>
              <w:rPr>
                <w:b/>
                <w:bCs/>
              </w:rPr>
            </w:pPr>
            <w:r w:rsidRPr="00174798">
              <w:rPr>
                <w:b/>
                <w:bCs/>
              </w:rPr>
              <w:t>Active</w:t>
            </w:r>
          </w:p>
        </w:tc>
        <w:tc>
          <w:tcPr>
            <w:tcW w:w="1080" w:type="dxa"/>
            <w:tcBorders>
              <w:top w:val="single" w:sz="4" w:space="0" w:color="auto"/>
              <w:left w:val="nil"/>
              <w:bottom w:val="single" w:sz="8" w:space="0" w:color="auto"/>
              <w:right w:val="single" w:sz="8" w:space="0" w:color="auto"/>
            </w:tcBorders>
            <w:shd w:val="clear" w:color="auto" w:fill="auto"/>
            <w:tcMar>
              <w:top w:w="17" w:type="dxa"/>
              <w:left w:w="17" w:type="dxa"/>
              <w:bottom w:w="0" w:type="dxa"/>
              <w:right w:w="17" w:type="dxa"/>
            </w:tcMar>
            <w:vAlign w:val="bottom"/>
          </w:tcPr>
          <w:p w:rsidR="0020781B" w:rsidRPr="00174798" w:rsidRDefault="0020781B">
            <w:pPr>
              <w:jc w:val="center"/>
              <w:rPr>
                <w:b/>
                <w:bCs/>
              </w:rPr>
            </w:pPr>
            <w:r w:rsidRPr="00174798">
              <w:rPr>
                <w:b/>
                <w:bCs/>
              </w:rPr>
              <w:t>Neither</w:t>
            </w:r>
          </w:p>
        </w:tc>
        <w:tc>
          <w:tcPr>
            <w:tcW w:w="1260" w:type="dxa"/>
            <w:tcBorders>
              <w:top w:val="single" w:sz="4" w:space="0" w:color="auto"/>
              <w:left w:val="nil"/>
              <w:bottom w:val="single" w:sz="8" w:space="0" w:color="auto"/>
              <w:right w:val="single" w:sz="4" w:space="0" w:color="auto"/>
            </w:tcBorders>
            <w:shd w:val="clear" w:color="auto" w:fill="auto"/>
            <w:tcMar>
              <w:top w:w="17" w:type="dxa"/>
              <w:left w:w="17" w:type="dxa"/>
              <w:bottom w:w="0" w:type="dxa"/>
              <w:right w:w="17" w:type="dxa"/>
            </w:tcMar>
            <w:vAlign w:val="bottom"/>
          </w:tcPr>
          <w:p w:rsidR="0020781B" w:rsidRPr="00174798" w:rsidRDefault="0020781B">
            <w:pPr>
              <w:jc w:val="center"/>
              <w:rPr>
                <w:b/>
                <w:bCs/>
              </w:rPr>
            </w:pPr>
            <w:r w:rsidRPr="00174798">
              <w:rPr>
                <w:b/>
                <w:bCs/>
              </w:rPr>
              <w:t>Passive</w:t>
            </w:r>
          </w:p>
        </w:tc>
      </w:tr>
      <w:tr w:rsidR="0020781B" w:rsidRPr="00174798" w:rsidTr="0020781B">
        <w:trPr>
          <w:trHeight w:val="300"/>
        </w:trPr>
        <w:tc>
          <w:tcPr>
            <w:tcW w:w="1277" w:type="dxa"/>
            <w:tcBorders>
              <w:top w:val="nil"/>
              <w:left w:val="single" w:sz="4" w:space="0" w:color="auto"/>
              <w:bottom w:val="nil"/>
              <w:right w:val="single" w:sz="8" w:space="0" w:color="auto"/>
            </w:tcBorders>
            <w:shd w:val="clear" w:color="auto" w:fill="auto"/>
            <w:tcMar>
              <w:top w:w="17" w:type="dxa"/>
              <w:left w:w="17" w:type="dxa"/>
              <w:bottom w:w="0" w:type="dxa"/>
              <w:right w:w="17" w:type="dxa"/>
            </w:tcMar>
            <w:vAlign w:val="bottom"/>
          </w:tcPr>
          <w:p w:rsidR="0020781B" w:rsidRPr="00174798" w:rsidRDefault="0020781B">
            <w:pPr>
              <w:jc w:val="center"/>
              <w:rPr>
                <w:b/>
                <w:bCs/>
              </w:rPr>
            </w:pPr>
            <w:r w:rsidRPr="00174798">
              <w:rPr>
                <w:b/>
                <w:bCs/>
              </w:rPr>
              <w:t>Q1</w:t>
            </w:r>
          </w:p>
        </w:tc>
        <w:tc>
          <w:tcPr>
            <w:tcW w:w="1080" w:type="dxa"/>
            <w:tcBorders>
              <w:top w:val="nil"/>
              <w:left w:val="nil"/>
              <w:bottom w:val="nil"/>
              <w:right w:val="single" w:sz="8" w:space="0" w:color="auto"/>
            </w:tcBorders>
            <w:shd w:val="clear" w:color="auto" w:fill="auto"/>
            <w:tcMar>
              <w:top w:w="17" w:type="dxa"/>
              <w:left w:w="17" w:type="dxa"/>
              <w:bottom w:w="0" w:type="dxa"/>
              <w:right w:w="17" w:type="dxa"/>
            </w:tcMar>
            <w:vAlign w:val="bottom"/>
          </w:tcPr>
          <w:p w:rsidR="0020781B" w:rsidRPr="00174798" w:rsidRDefault="0020781B">
            <w:pPr>
              <w:jc w:val="center"/>
              <w:rPr>
                <w:bCs/>
              </w:rPr>
            </w:pPr>
            <w:r w:rsidRPr="00174798">
              <w:rPr>
                <w:bCs/>
              </w:rPr>
              <w:t>272</w:t>
            </w:r>
          </w:p>
        </w:tc>
        <w:tc>
          <w:tcPr>
            <w:tcW w:w="1080" w:type="dxa"/>
            <w:tcBorders>
              <w:top w:val="nil"/>
              <w:left w:val="nil"/>
              <w:bottom w:val="nil"/>
              <w:right w:val="single" w:sz="8" w:space="0" w:color="auto"/>
            </w:tcBorders>
            <w:shd w:val="clear" w:color="auto" w:fill="auto"/>
            <w:tcMar>
              <w:top w:w="17" w:type="dxa"/>
              <w:left w:w="17" w:type="dxa"/>
              <w:bottom w:w="0" w:type="dxa"/>
              <w:right w:w="17" w:type="dxa"/>
            </w:tcMar>
            <w:vAlign w:val="bottom"/>
          </w:tcPr>
          <w:p w:rsidR="0020781B" w:rsidRPr="00174798" w:rsidRDefault="0020781B">
            <w:pPr>
              <w:jc w:val="center"/>
              <w:rPr>
                <w:bCs/>
              </w:rPr>
            </w:pPr>
            <w:r w:rsidRPr="00174798">
              <w:rPr>
                <w:bCs/>
              </w:rPr>
              <w:t>159</w:t>
            </w:r>
          </w:p>
        </w:tc>
        <w:tc>
          <w:tcPr>
            <w:tcW w:w="1260" w:type="dxa"/>
            <w:tcBorders>
              <w:top w:val="nil"/>
              <w:left w:val="nil"/>
              <w:bottom w:val="nil"/>
              <w:right w:val="single" w:sz="4" w:space="0" w:color="auto"/>
            </w:tcBorders>
            <w:shd w:val="clear" w:color="auto" w:fill="auto"/>
            <w:tcMar>
              <w:top w:w="17" w:type="dxa"/>
              <w:left w:w="17" w:type="dxa"/>
              <w:bottom w:w="0" w:type="dxa"/>
              <w:right w:w="17" w:type="dxa"/>
            </w:tcMar>
            <w:vAlign w:val="bottom"/>
          </w:tcPr>
          <w:p w:rsidR="0020781B" w:rsidRPr="00174798" w:rsidRDefault="0020781B">
            <w:pPr>
              <w:jc w:val="center"/>
              <w:rPr>
                <w:bCs/>
              </w:rPr>
            </w:pPr>
            <w:r w:rsidRPr="00174798">
              <w:rPr>
                <w:bCs/>
              </w:rPr>
              <w:t>254</w:t>
            </w:r>
          </w:p>
        </w:tc>
      </w:tr>
      <w:tr w:rsidR="0020781B" w:rsidRPr="00174798" w:rsidTr="0020781B">
        <w:trPr>
          <w:trHeight w:val="300"/>
        </w:trPr>
        <w:tc>
          <w:tcPr>
            <w:tcW w:w="1277" w:type="dxa"/>
            <w:tcBorders>
              <w:top w:val="nil"/>
              <w:left w:val="single" w:sz="4" w:space="0" w:color="auto"/>
              <w:bottom w:val="nil"/>
              <w:right w:val="single" w:sz="8" w:space="0" w:color="auto"/>
            </w:tcBorders>
            <w:shd w:val="clear" w:color="auto" w:fill="auto"/>
            <w:tcMar>
              <w:top w:w="17" w:type="dxa"/>
              <w:left w:w="17" w:type="dxa"/>
              <w:bottom w:w="0" w:type="dxa"/>
              <w:right w:w="17" w:type="dxa"/>
            </w:tcMar>
            <w:vAlign w:val="bottom"/>
          </w:tcPr>
          <w:p w:rsidR="0020781B" w:rsidRPr="00174798" w:rsidRDefault="0020781B">
            <w:pPr>
              <w:jc w:val="center"/>
              <w:rPr>
                <w:b/>
                <w:bCs/>
              </w:rPr>
            </w:pPr>
            <w:r w:rsidRPr="00174798">
              <w:rPr>
                <w:b/>
                <w:bCs/>
              </w:rPr>
              <w:t>M</w:t>
            </w:r>
          </w:p>
        </w:tc>
        <w:tc>
          <w:tcPr>
            <w:tcW w:w="1080" w:type="dxa"/>
            <w:tcBorders>
              <w:top w:val="nil"/>
              <w:left w:val="nil"/>
              <w:bottom w:val="nil"/>
              <w:right w:val="single" w:sz="8" w:space="0" w:color="auto"/>
            </w:tcBorders>
            <w:shd w:val="clear" w:color="auto" w:fill="auto"/>
            <w:tcMar>
              <w:top w:w="17" w:type="dxa"/>
              <w:left w:w="17" w:type="dxa"/>
              <w:bottom w:w="0" w:type="dxa"/>
              <w:right w:w="17" w:type="dxa"/>
            </w:tcMar>
            <w:vAlign w:val="bottom"/>
          </w:tcPr>
          <w:p w:rsidR="0020781B" w:rsidRPr="00174798" w:rsidRDefault="0020781B">
            <w:pPr>
              <w:jc w:val="center"/>
              <w:rPr>
                <w:bCs/>
              </w:rPr>
            </w:pPr>
            <w:r w:rsidRPr="00174798">
              <w:rPr>
                <w:bCs/>
              </w:rPr>
              <w:t>311.5</w:t>
            </w:r>
          </w:p>
        </w:tc>
        <w:tc>
          <w:tcPr>
            <w:tcW w:w="1080" w:type="dxa"/>
            <w:tcBorders>
              <w:top w:val="nil"/>
              <w:left w:val="nil"/>
              <w:bottom w:val="nil"/>
              <w:right w:val="single" w:sz="8" w:space="0" w:color="auto"/>
            </w:tcBorders>
            <w:shd w:val="clear" w:color="auto" w:fill="auto"/>
            <w:tcMar>
              <w:top w:w="17" w:type="dxa"/>
              <w:left w:w="17" w:type="dxa"/>
              <w:bottom w:w="0" w:type="dxa"/>
              <w:right w:w="17" w:type="dxa"/>
            </w:tcMar>
            <w:vAlign w:val="bottom"/>
          </w:tcPr>
          <w:p w:rsidR="0020781B" w:rsidRPr="00174798" w:rsidRDefault="0020781B">
            <w:pPr>
              <w:jc w:val="center"/>
              <w:rPr>
                <w:bCs/>
              </w:rPr>
            </w:pPr>
            <w:r w:rsidRPr="00174798">
              <w:rPr>
                <w:bCs/>
              </w:rPr>
              <w:t>193</w:t>
            </w:r>
          </w:p>
        </w:tc>
        <w:tc>
          <w:tcPr>
            <w:tcW w:w="1260" w:type="dxa"/>
            <w:tcBorders>
              <w:top w:val="nil"/>
              <w:left w:val="nil"/>
              <w:bottom w:val="nil"/>
              <w:right w:val="single" w:sz="4" w:space="0" w:color="auto"/>
            </w:tcBorders>
            <w:shd w:val="clear" w:color="auto" w:fill="auto"/>
            <w:tcMar>
              <w:top w:w="17" w:type="dxa"/>
              <w:left w:w="17" w:type="dxa"/>
              <w:bottom w:w="0" w:type="dxa"/>
              <w:right w:w="17" w:type="dxa"/>
            </w:tcMar>
            <w:vAlign w:val="bottom"/>
          </w:tcPr>
          <w:p w:rsidR="0020781B" w:rsidRPr="00174798" w:rsidRDefault="0020781B">
            <w:pPr>
              <w:jc w:val="center"/>
              <w:rPr>
                <w:bCs/>
              </w:rPr>
            </w:pPr>
            <w:r w:rsidRPr="00174798">
              <w:rPr>
                <w:bCs/>
              </w:rPr>
              <w:t>272</w:t>
            </w:r>
          </w:p>
        </w:tc>
      </w:tr>
      <w:tr w:rsidR="0020781B" w:rsidRPr="00174798" w:rsidTr="0020781B">
        <w:trPr>
          <w:trHeight w:val="300"/>
        </w:trPr>
        <w:tc>
          <w:tcPr>
            <w:tcW w:w="1277" w:type="dxa"/>
            <w:tcBorders>
              <w:top w:val="nil"/>
              <w:left w:val="single" w:sz="4" w:space="0" w:color="auto"/>
              <w:bottom w:val="single" w:sz="4" w:space="0" w:color="auto"/>
              <w:right w:val="single" w:sz="8" w:space="0" w:color="auto"/>
            </w:tcBorders>
            <w:shd w:val="clear" w:color="auto" w:fill="auto"/>
            <w:tcMar>
              <w:top w:w="17" w:type="dxa"/>
              <w:left w:w="17" w:type="dxa"/>
              <w:bottom w:w="0" w:type="dxa"/>
              <w:right w:w="17" w:type="dxa"/>
            </w:tcMar>
            <w:vAlign w:val="bottom"/>
          </w:tcPr>
          <w:p w:rsidR="0020781B" w:rsidRPr="00174798" w:rsidRDefault="0020781B">
            <w:pPr>
              <w:jc w:val="center"/>
              <w:rPr>
                <w:b/>
                <w:bCs/>
              </w:rPr>
            </w:pPr>
            <w:r w:rsidRPr="00174798">
              <w:rPr>
                <w:b/>
                <w:bCs/>
              </w:rPr>
              <w:t>Q3</w:t>
            </w:r>
          </w:p>
        </w:tc>
        <w:tc>
          <w:tcPr>
            <w:tcW w:w="1080" w:type="dxa"/>
            <w:tcBorders>
              <w:top w:val="nil"/>
              <w:left w:val="nil"/>
              <w:bottom w:val="single" w:sz="4" w:space="0" w:color="auto"/>
              <w:right w:val="single" w:sz="8" w:space="0" w:color="auto"/>
            </w:tcBorders>
            <w:shd w:val="clear" w:color="auto" w:fill="auto"/>
            <w:tcMar>
              <w:top w:w="17" w:type="dxa"/>
              <w:left w:w="17" w:type="dxa"/>
              <w:bottom w:w="0" w:type="dxa"/>
              <w:right w:w="17" w:type="dxa"/>
            </w:tcMar>
            <w:vAlign w:val="bottom"/>
          </w:tcPr>
          <w:p w:rsidR="0020781B" w:rsidRPr="00174798" w:rsidRDefault="0020781B">
            <w:pPr>
              <w:jc w:val="center"/>
              <w:rPr>
                <w:bCs/>
              </w:rPr>
            </w:pPr>
            <w:r w:rsidRPr="00174798">
              <w:rPr>
                <w:bCs/>
              </w:rPr>
              <w:t>418</w:t>
            </w:r>
          </w:p>
        </w:tc>
        <w:tc>
          <w:tcPr>
            <w:tcW w:w="1080" w:type="dxa"/>
            <w:tcBorders>
              <w:top w:val="nil"/>
              <w:left w:val="nil"/>
              <w:bottom w:val="single" w:sz="4" w:space="0" w:color="auto"/>
              <w:right w:val="single" w:sz="8" w:space="0" w:color="auto"/>
            </w:tcBorders>
            <w:shd w:val="clear" w:color="auto" w:fill="auto"/>
            <w:tcMar>
              <w:top w:w="17" w:type="dxa"/>
              <w:left w:w="17" w:type="dxa"/>
              <w:bottom w:w="0" w:type="dxa"/>
              <w:right w:w="17" w:type="dxa"/>
            </w:tcMar>
            <w:vAlign w:val="bottom"/>
          </w:tcPr>
          <w:p w:rsidR="0020781B" w:rsidRPr="00174798" w:rsidRDefault="0020781B">
            <w:pPr>
              <w:jc w:val="center"/>
              <w:rPr>
                <w:bCs/>
              </w:rPr>
            </w:pPr>
            <w:r w:rsidRPr="00174798">
              <w:rPr>
                <w:bCs/>
              </w:rPr>
              <w:t>207</w:t>
            </w:r>
          </w:p>
        </w:tc>
        <w:tc>
          <w:tcPr>
            <w:tcW w:w="126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bottom"/>
          </w:tcPr>
          <w:p w:rsidR="0020781B" w:rsidRPr="00174798" w:rsidRDefault="0020781B">
            <w:pPr>
              <w:jc w:val="center"/>
              <w:rPr>
                <w:bCs/>
              </w:rPr>
            </w:pPr>
            <w:r w:rsidRPr="00174798">
              <w:rPr>
                <w:bCs/>
              </w:rPr>
              <w:t>287</w:t>
            </w:r>
          </w:p>
        </w:tc>
      </w:tr>
    </w:tbl>
    <w:p w:rsidR="00CC6096" w:rsidRDefault="00CC6096" w:rsidP="00CC6096">
      <w:pPr>
        <w:spacing w:line="360" w:lineRule="auto"/>
      </w:pPr>
    </w:p>
    <w:p w:rsidR="0020781B" w:rsidRDefault="0020781B" w:rsidP="0020781B"/>
    <w:p w:rsidR="00DD15CF" w:rsidRDefault="00DD15CF" w:rsidP="0020781B"/>
    <w:p w:rsidR="00DD15CF" w:rsidRDefault="00DD15CF" w:rsidP="0020781B"/>
    <w:p w:rsidR="00DD15CF" w:rsidRDefault="00DD15CF" w:rsidP="0020781B"/>
    <w:p w:rsidR="00DD15CF" w:rsidRDefault="00DD15CF" w:rsidP="0020781B"/>
    <w:p w:rsidR="00DD15CF" w:rsidRDefault="00DD15CF" w:rsidP="0020781B"/>
    <w:p w:rsidR="00DD15CF" w:rsidRDefault="00DD15CF" w:rsidP="0020781B"/>
    <w:p w:rsidR="004C4E2D" w:rsidRDefault="004C4E2D" w:rsidP="0020781B"/>
    <w:p w:rsidR="004C4E2D" w:rsidRDefault="004C4E2D" w:rsidP="0020781B"/>
    <w:p w:rsidR="00DD15CF" w:rsidRDefault="00DD15CF" w:rsidP="0020781B"/>
    <w:p w:rsidR="00CC6096" w:rsidRDefault="00CC6096" w:rsidP="0020781B">
      <w:r>
        <w:t>Does it appear that there is statistical evidence that babies of mothers that smoke have, on average, a different cotinine level from babies whose moms don’t smoke?</w:t>
      </w:r>
    </w:p>
    <w:p w:rsidR="00CC6096" w:rsidRDefault="00CC6096" w:rsidP="00CC6096">
      <w:pPr>
        <w:spacing w:line="360" w:lineRule="auto"/>
      </w:pPr>
    </w:p>
    <w:p w:rsidR="00CC6096" w:rsidRPr="00BD2469" w:rsidRDefault="00CC6096" w:rsidP="00CC6096">
      <w:pPr>
        <w:spacing w:line="360" w:lineRule="auto"/>
      </w:pPr>
      <w:r w:rsidRPr="00D25907">
        <w:rPr>
          <w:u w:val="single"/>
        </w:rPr>
        <w:t>Formal Conclusion:</w:t>
      </w:r>
      <w:r w:rsidRPr="00BD2469">
        <w:t xml:space="preserve">  </w:t>
      </w:r>
      <w:r w:rsidR="00B6434D">
        <w:t>The data provides</w:t>
      </w:r>
      <w:r w:rsidRPr="00BD2469">
        <w:t xml:space="preserve"> statistically significant </w:t>
      </w:r>
      <w:r w:rsidR="00B6434D">
        <w:t xml:space="preserve">evidence that the </w:t>
      </w:r>
      <w:r w:rsidRPr="00BD2469">
        <w:t>cotinine levels in babies</w:t>
      </w:r>
      <w:r w:rsidR="00B6434D">
        <w:t xml:space="preserve"> differs</w:t>
      </w:r>
      <w:r w:rsidRPr="00BD2469">
        <w:t xml:space="preserve"> depending on the mother’s smoking status. In particular, the cotinine levels in babies whose mother’s smoking status was passive or active are significantly higher than the cotinine levels in babies whose mother’s smoking status was neither.</w:t>
      </w:r>
    </w:p>
    <w:p w:rsidR="00DD15CF" w:rsidRDefault="00DD15CF" w:rsidP="00296B33">
      <w:pPr>
        <w:tabs>
          <w:tab w:val="left" w:pos="450"/>
          <w:tab w:val="left" w:pos="720"/>
          <w:tab w:val="left" w:pos="1080"/>
          <w:tab w:val="left" w:pos="1350"/>
          <w:tab w:val="left" w:pos="1800"/>
        </w:tabs>
        <w:rPr>
          <w:b/>
          <w:color w:val="0000FF"/>
          <w:sz w:val="18"/>
          <w:szCs w:val="18"/>
        </w:rPr>
      </w:pPr>
    </w:p>
    <w:p w:rsidR="00225B0B" w:rsidRPr="005B7103" w:rsidRDefault="00225B0B" w:rsidP="00225B0B">
      <w:pPr>
        <w:tabs>
          <w:tab w:val="left" w:pos="450"/>
          <w:tab w:val="left" w:pos="720"/>
          <w:tab w:val="left" w:pos="1080"/>
          <w:tab w:val="left" w:pos="1350"/>
          <w:tab w:val="left" w:pos="1800"/>
        </w:tabs>
        <w:jc w:val="center"/>
        <w:rPr>
          <w:b/>
          <w:color w:val="0000FF"/>
          <w:sz w:val="36"/>
          <w:szCs w:val="36"/>
        </w:rPr>
      </w:pPr>
      <w:r w:rsidRPr="005B7103">
        <w:rPr>
          <w:b/>
          <w:color w:val="0000FF"/>
          <w:sz w:val="36"/>
          <w:szCs w:val="36"/>
        </w:rPr>
        <w:t>P-values</w:t>
      </w:r>
    </w:p>
    <w:p w:rsidR="00225B0B" w:rsidRDefault="00225B0B" w:rsidP="00225B0B">
      <w:pPr>
        <w:tabs>
          <w:tab w:val="left" w:pos="450"/>
          <w:tab w:val="left" w:pos="720"/>
          <w:tab w:val="left" w:pos="1080"/>
          <w:tab w:val="left" w:pos="1350"/>
          <w:tab w:val="left" w:pos="1800"/>
        </w:tabs>
      </w:pPr>
    </w:p>
    <w:p w:rsidR="00B94CAF" w:rsidRDefault="001F13AB" w:rsidP="00225B0B">
      <w:pPr>
        <w:tabs>
          <w:tab w:val="left" w:pos="450"/>
          <w:tab w:val="left" w:pos="720"/>
          <w:tab w:val="left" w:pos="1080"/>
          <w:tab w:val="left" w:pos="1350"/>
          <w:tab w:val="left" w:pos="1800"/>
        </w:tabs>
      </w:pPr>
      <w:r>
        <w:t>Above we discussed how to use</w:t>
      </w:r>
      <w:r w:rsidR="00F15EB3">
        <w:t xml:space="preserve"> box plots</w:t>
      </w:r>
      <w:r>
        <w:t xml:space="preserve"> to </w:t>
      </w:r>
      <w:r w:rsidR="0020781B">
        <w:t>decide if we could infer that in the population, the groups responses differed.  The problem with using box plots is that it doesn’t take into accou</w:t>
      </w:r>
      <w:r w:rsidR="007D79C2">
        <w:t xml:space="preserve">nt sample size.  If we have </w:t>
      </w:r>
      <w:r w:rsidR="0020781B">
        <w:t>samples</w:t>
      </w:r>
      <w:r w:rsidR="007D79C2">
        <w:t xml:space="preserve"> from 2 groups</w:t>
      </w:r>
      <w:r w:rsidR="0020781B">
        <w:t xml:space="preserve">, each </w:t>
      </w:r>
      <w:r w:rsidR="007D79C2">
        <w:t xml:space="preserve">sample </w:t>
      </w:r>
      <w:r w:rsidR="0020781B">
        <w:t xml:space="preserve">of size 1000 and the means </w:t>
      </w:r>
      <w:r w:rsidR="007D79C2">
        <w:t xml:space="preserve">of the 2 groups </w:t>
      </w:r>
      <w:r w:rsidR="0020781B">
        <w:t>differ, then we have a lot of evide</w:t>
      </w:r>
      <w:r w:rsidR="006E78E8">
        <w:t xml:space="preserve">nce that </w:t>
      </w:r>
      <w:r w:rsidR="00B94CAF">
        <w:t>the population group means differ</w:t>
      </w:r>
      <w:r w:rsidR="0020781B">
        <w:t xml:space="preserve">. </w:t>
      </w:r>
      <w:r w:rsidR="006E78E8">
        <w:t xml:space="preserve"> </w:t>
      </w:r>
      <w:r w:rsidR="00930C07">
        <w:t>If</w:t>
      </w:r>
      <w:r w:rsidR="005F0085">
        <w:t>, instead, each sample size was</w:t>
      </w:r>
      <w:r w:rsidR="00930C07">
        <w:t xml:space="preserve"> 8</w:t>
      </w:r>
      <w:r w:rsidR="005F0085">
        <w:t xml:space="preserve"> subjects instead of 1000</w:t>
      </w:r>
      <w:r w:rsidR="00930C07">
        <w:t xml:space="preserve">, </w:t>
      </w:r>
      <w:r w:rsidR="00B94CAF">
        <w:t>our evidence that the population means differed would be weaker because we’d have less information about the population.</w:t>
      </w:r>
    </w:p>
    <w:p w:rsidR="00B94CAF" w:rsidRDefault="00B94CAF" w:rsidP="00225B0B">
      <w:pPr>
        <w:tabs>
          <w:tab w:val="left" w:pos="450"/>
          <w:tab w:val="left" w:pos="720"/>
          <w:tab w:val="left" w:pos="1080"/>
          <w:tab w:val="left" w:pos="1350"/>
          <w:tab w:val="left" w:pos="1800"/>
        </w:tabs>
      </w:pPr>
    </w:p>
    <w:p w:rsidR="00225B0B" w:rsidRDefault="0020781B" w:rsidP="00225B0B">
      <w:pPr>
        <w:tabs>
          <w:tab w:val="left" w:pos="450"/>
          <w:tab w:val="left" w:pos="720"/>
          <w:tab w:val="left" w:pos="1080"/>
          <w:tab w:val="left" w:pos="1350"/>
          <w:tab w:val="left" w:pos="1800"/>
        </w:tabs>
      </w:pPr>
      <w:r>
        <w:t xml:space="preserve">So, we need a </w:t>
      </w:r>
      <w:r w:rsidR="005F0085">
        <w:t>more sophisticated method to</w:t>
      </w:r>
      <w:r>
        <w:t xml:space="preserve"> </w:t>
      </w:r>
      <w:r w:rsidR="00225B0B">
        <w:t>decide whether or not the data provides evidence that the m</w:t>
      </w:r>
      <w:r>
        <w:t>eans of 2 or more groups differ</w:t>
      </w:r>
      <w:r w:rsidR="00930C07">
        <w:t xml:space="preserve"> </w:t>
      </w:r>
      <w:r w:rsidR="00930C07">
        <w:rPr>
          <w:i/>
        </w:rPr>
        <w:t>in the population</w:t>
      </w:r>
      <w:r w:rsidR="00225B0B">
        <w:t xml:space="preserve">.  </w:t>
      </w:r>
      <w:r>
        <w:t>We</w:t>
      </w:r>
      <w:r w:rsidR="00225B0B">
        <w:t xml:space="preserve"> will use </w:t>
      </w:r>
      <w:r>
        <w:t>a number called a</w:t>
      </w:r>
      <w:r w:rsidR="00225B0B">
        <w:t xml:space="preserve"> </w:t>
      </w:r>
      <w:r w:rsidR="00225B0B">
        <w:rPr>
          <w:i/>
        </w:rPr>
        <w:t>p-value.</w:t>
      </w:r>
      <w:r w:rsidR="00225B0B">
        <w:t xml:space="preserve">  I’ll precisely define the p-value later on in the semester when we study inferential statistics.  </w:t>
      </w:r>
    </w:p>
    <w:p w:rsidR="00225B0B" w:rsidRDefault="00225B0B" w:rsidP="00225B0B">
      <w:pPr>
        <w:tabs>
          <w:tab w:val="left" w:pos="450"/>
          <w:tab w:val="left" w:pos="720"/>
          <w:tab w:val="left" w:pos="1080"/>
          <w:tab w:val="left" w:pos="1350"/>
          <w:tab w:val="left" w:pos="1800"/>
        </w:tabs>
        <w:rPr>
          <w:sz w:val="24"/>
          <w:szCs w:val="24"/>
          <w:u w:val="single"/>
        </w:rPr>
      </w:pPr>
    </w:p>
    <w:p w:rsidR="00225B0B" w:rsidRPr="00DD15CF" w:rsidRDefault="00DD15CF" w:rsidP="00225B0B">
      <w:pPr>
        <w:rPr>
          <w:b/>
          <w:sz w:val="24"/>
          <w:szCs w:val="24"/>
          <w:u w:val="single"/>
        </w:rPr>
      </w:pPr>
      <w:r w:rsidRPr="00DD15CF">
        <w:rPr>
          <w:b/>
          <w:sz w:val="24"/>
          <w:szCs w:val="24"/>
          <w:u w:val="single"/>
        </w:rPr>
        <w:t>Demonstration of how chance plays a role in sample means:</w:t>
      </w:r>
    </w:p>
    <w:p w:rsidR="00DD15CF" w:rsidRDefault="00DD15CF" w:rsidP="00225B0B">
      <w:pPr>
        <w:rPr>
          <w:u w:val="single"/>
        </w:rPr>
      </w:pPr>
    </w:p>
    <w:p w:rsidR="00225B0B" w:rsidRDefault="0020781B" w:rsidP="00225B0B">
      <w:pPr>
        <w:widowControl w:val="0"/>
        <w:numPr>
          <w:ilvl w:val="0"/>
          <w:numId w:val="42"/>
        </w:numPr>
        <w:suppressAutoHyphens/>
      </w:pPr>
      <w:r>
        <w:t xml:space="preserve">In </w:t>
      </w:r>
      <w:r w:rsidR="00BA065D">
        <w:t>set 1 notes page 4</w:t>
      </w:r>
      <w:r w:rsidR="00225B0B">
        <w:t xml:space="preserve"> (gender/driving speed example) </w:t>
      </w:r>
      <w:r w:rsidR="006C2153" w:rsidRPr="006C2153">
        <w:rPr>
          <w:position w:val="-12"/>
        </w:rPr>
        <w:object w:dxaOrig="340" w:dyaOrig="360">
          <v:shape id="_x0000_i1050" type="#_x0000_t75" style="width:21.2pt;height:22.35pt" o:ole="">
            <v:imagedata r:id="rId76" o:title=""/>
          </v:shape>
          <o:OLEObject Type="Embed" ProgID="Equation.3" ShapeID="_x0000_i1050" DrawAspect="Content" ObjectID="_1592850129" r:id="rId77"/>
        </w:object>
      </w:r>
      <w:r w:rsidR="00225B0B">
        <w:t xml:space="preserve">= 115.03 and </w:t>
      </w:r>
      <w:r w:rsidR="006C2153" w:rsidRPr="006C2153">
        <w:rPr>
          <w:position w:val="-12"/>
        </w:rPr>
        <w:object w:dxaOrig="300" w:dyaOrig="360">
          <v:shape id="_x0000_i1051" type="#_x0000_t75" style="width:18.85pt;height:22.35pt" o:ole="">
            <v:imagedata r:id="rId78" o:title=""/>
          </v:shape>
          <o:OLEObject Type="Embed" ProgID="Equation.3" ShapeID="_x0000_i1051" DrawAspect="Content" ObjectID="_1592850130" r:id="rId79"/>
        </w:object>
      </w:r>
      <w:r w:rsidR="00225B0B">
        <w:t xml:space="preserve">= 100.35.  </w:t>
      </w:r>
    </w:p>
    <w:p w:rsidR="00296B33" w:rsidRDefault="00225B0B" w:rsidP="0082454F">
      <w:pPr>
        <w:widowControl w:val="0"/>
        <w:numPr>
          <w:ilvl w:val="0"/>
          <w:numId w:val="42"/>
        </w:numPr>
        <w:tabs>
          <w:tab w:val="left" w:pos="450"/>
          <w:tab w:val="left" w:pos="1080"/>
          <w:tab w:val="left" w:pos="1350"/>
          <w:tab w:val="left" w:pos="1800"/>
        </w:tabs>
        <w:suppressAutoHyphens/>
      </w:pPr>
      <w:proofErr w:type="gramStart"/>
      <w:r>
        <w:t xml:space="preserve">Since </w:t>
      </w:r>
      <w:proofErr w:type="gramEnd"/>
      <w:r w:rsidR="00296B33" w:rsidRPr="006C2153">
        <w:rPr>
          <w:position w:val="-12"/>
        </w:rPr>
        <w:object w:dxaOrig="820" w:dyaOrig="360">
          <v:shape id="_x0000_i1052" type="#_x0000_t75" style="width:50.8pt;height:22.35pt" o:ole="">
            <v:imagedata r:id="rId80" o:title=""/>
          </v:shape>
          <o:OLEObject Type="Embed" ProgID="Equation.3" ShapeID="_x0000_i1052" DrawAspect="Content" ObjectID="_1592850131" r:id="rId81"/>
        </w:object>
      </w:r>
      <w:r>
        <w:t xml:space="preserve">, why can’t we conclude that </w:t>
      </w:r>
      <w:proofErr w:type="spellStart"/>
      <w:r w:rsidRPr="00296B33">
        <w:rPr>
          <w:sz w:val="24"/>
          <w:szCs w:val="24"/>
        </w:rPr>
        <w:t>μ</w:t>
      </w:r>
      <w:r w:rsidRPr="00296B33">
        <w:rPr>
          <w:sz w:val="24"/>
          <w:szCs w:val="24"/>
          <w:vertAlign w:val="subscript"/>
        </w:rPr>
        <w:t>M</w:t>
      </w:r>
      <w:proofErr w:type="spellEnd"/>
      <w:r w:rsidRPr="00296B33">
        <w:rPr>
          <w:sz w:val="24"/>
          <w:szCs w:val="24"/>
        </w:rPr>
        <w:t xml:space="preserve"> </w:t>
      </w:r>
      <w:r w:rsidR="00296B33" w:rsidRPr="00296B33">
        <w:rPr>
          <w:position w:val="-4"/>
          <w:sz w:val="24"/>
          <w:szCs w:val="24"/>
        </w:rPr>
        <w:object w:dxaOrig="220" w:dyaOrig="220">
          <v:shape id="_x0000_i1053" type="#_x0000_t75" style="width:11.15pt;height:11.15pt" o:ole="">
            <v:imagedata r:id="rId82" o:title=""/>
          </v:shape>
          <o:OLEObject Type="Embed" ProgID="Equation.DSMT4" ShapeID="_x0000_i1053" DrawAspect="Content" ObjectID="_1592850132" r:id="rId83"/>
        </w:object>
      </w:r>
      <w:r w:rsidR="00296B33" w:rsidRPr="00296B33">
        <w:rPr>
          <w:sz w:val="24"/>
          <w:szCs w:val="24"/>
        </w:rPr>
        <w:t xml:space="preserve"> </w:t>
      </w:r>
      <w:proofErr w:type="spellStart"/>
      <w:r w:rsidRPr="00296B33">
        <w:rPr>
          <w:sz w:val="24"/>
          <w:szCs w:val="24"/>
        </w:rPr>
        <w:t>μ</w:t>
      </w:r>
      <w:r w:rsidRPr="00296B33">
        <w:rPr>
          <w:sz w:val="24"/>
          <w:szCs w:val="24"/>
          <w:vertAlign w:val="subscript"/>
        </w:rPr>
        <w:t>F</w:t>
      </w:r>
      <w:proofErr w:type="spellEnd"/>
      <w:r w:rsidR="007D79C2">
        <w:t>?</w:t>
      </w:r>
      <w:r w:rsidR="00BF1DC4">
        <w:t xml:space="preserve"> </w:t>
      </w:r>
    </w:p>
    <w:p w:rsidR="00296B33" w:rsidRDefault="007D79C2" w:rsidP="00296B33">
      <w:pPr>
        <w:widowControl w:val="0"/>
        <w:tabs>
          <w:tab w:val="left" w:pos="450"/>
          <w:tab w:val="left" w:pos="1080"/>
          <w:tab w:val="left" w:pos="1350"/>
          <w:tab w:val="left" w:pos="1800"/>
        </w:tabs>
        <w:suppressAutoHyphens/>
      </w:pPr>
      <w:r>
        <w:t xml:space="preserve">   </w:t>
      </w:r>
    </w:p>
    <w:p w:rsidR="00225B0B" w:rsidRDefault="00930C07" w:rsidP="0082454F">
      <w:pPr>
        <w:widowControl w:val="0"/>
        <w:numPr>
          <w:ilvl w:val="0"/>
          <w:numId w:val="42"/>
        </w:numPr>
        <w:tabs>
          <w:tab w:val="left" w:pos="450"/>
          <w:tab w:val="left" w:pos="1080"/>
          <w:tab w:val="left" w:pos="1350"/>
          <w:tab w:val="left" w:pos="1800"/>
        </w:tabs>
        <w:suppressAutoHyphens/>
      </w:pPr>
      <w:r>
        <w:t xml:space="preserve">Each </w:t>
      </w:r>
      <w:r w:rsidR="00225B0B">
        <w:t>sample is randomly selected.  So chance plays a role</w:t>
      </w:r>
      <w:r w:rsidR="003C59DA">
        <w:t xml:space="preserve"> in determining the value of a</w:t>
      </w:r>
      <w:r w:rsidR="00225B0B">
        <w:t xml:space="preserve"> sample mean.</w:t>
      </w:r>
      <w:r>
        <w:t xml:space="preserve"> </w:t>
      </w:r>
      <w:r w:rsidR="005F0085">
        <w:t>When</w:t>
      </w:r>
      <w:r>
        <w:t xml:space="preserve"> </w:t>
      </w:r>
      <w:r w:rsidR="005F0085">
        <w:t>two</w:t>
      </w:r>
      <w:r>
        <w:t xml:space="preserve"> group</w:t>
      </w:r>
      <w:r w:rsidR="005F0085">
        <w:t>s’</w:t>
      </w:r>
      <w:r>
        <w:t xml:space="preserve"> means</w:t>
      </w:r>
      <w:r w:rsidR="005F0085">
        <w:t xml:space="preserve"> are identical</w:t>
      </w:r>
      <w:r>
        <w:t xml:space="preserve"> in the population</w:t>
      </w:r>
      <w:r w:rsidR="005F0085">
        <w:t xml:space="preserve"> (μ</w:t>
      </w:r>
      <w:r w:rsidR="005F0085">
        <w:rPr>
          <w:vertAlign w:val="subscript"/>
        </w:rPr>
        <w:t>1</w:t>
      </w:r>
      <w:r w:rsidR="005F0085">
        <w:t xml:space="preserve"> = μ</w:t>
      </w:r>
      <w:r w:rsidR="005F0085">
        <w:rPr>
          <w:vertAlign w:val="subscript"/>
        </w:rPr>
        <w:t>2</w:t>
      </w:r>
      <w:r w:rsidR="005F0085">
        <w:t>)</w:t>
      </w:r>
      <w:r>
        <w:t>, we don’</w:t>
      </w:r>
      <w:r w:rsidR="005F0085">
        <w:t>t</w:t>
      </w:r>
      <w:r w:rsidR="00296B33">
        <w:t xml:space="preserve"> expect to find</w:t>
      </w:r>
      <w:r w:rsidR="005F0085">
        <w:t xml:space="preserve"> </w:t>
      </w:r>
      <w:r w:rsidR="00276BDA" w:rsidRPr="00276BDA">
        <w:rPr>
          <w:position w:val="-12"/>
          <w:vertAlign w:val="subscript"/>
        </w:rPr>
        <w:object w:dxaOrig="700" w:dyaOrig="360">
          <v:shape id="_x0000_i1054" type="#_x0000_t75" style="width:43.5pt;height:22.35pt" o:ole="">
            <v:imagedata r:id="rId84" o:title=""/>
          </v:shape>
          <o:OLEObject Type="Embed" ProgID="Equation.3" ShapeID="_x0000_i1054" DrawAspect="Content" ObjectID="_1592850133" r:id="rId85"/>
        </w:object>
      </w:r>
      <w:r w:rsidR="00276BDA">
        <w:t xml:space="preserve"> </w:t>
      </w:r>
      <w:r w:rsidR="005F0085">
        <w:t>because of chance selection of subjects.</w:t>
      </w:r>
    </w:p>
    <w:p w:rsidR="00296B33" w:rsidRDefault="00296B33" w:rsidP="00296B33">
      <w:pPr>
        <w:widowControl w:val="0"/>
        <w:tabs>
          <w:tab w:val="left" w:pos="450"/>
          <w:tab w:val="left" w:pos="1080"/>
          <w:tab w:val="left" w:pos="1350"/>
          <w:tab w:val="left" w:pos="1800"/>
        </w:tabs>
        <w:suppressAutoHyphens/>
      </w:pPr>
    </w:p>
    <w:p w:rsidR="00225B0B" w:rsidRDefault="00225B0B" w:rsidP="0082454F">
      <w:pPr>
        <w:widowControl w:val="0"/>
        <w:numPr>
          <w:ilvl w:val="0"/>
          <w:numId w:val="42"/>
        </w:numPr>
        <w:tabs>
          <w:tab w:val="left" w:pos="450"/>
          <w:tab w:val="left" w:pos="1080"/>
          <w:tab w:val="left" w:pos="1350"/>
          <w:tab w:val="left" w:pos="1800"/>
        </w:tabs>
        <w:suppressAutoHyphens/>
      </w:pPr>
      <w:r>
        <w:t>A p-value helps us decide whether the difference between sample means is due to chance or a true d</w:t>
      </w:r>
      <w:r w:rsidR="003C59DA">
        <w:t>ifference in</w:t>
      </w:r>
      <w:r>
        <w:t xml:space="preserve"> population group means.</w:t>
      </w:r>
    </w:p>
    <w:p w:rsidR="00225B0B" w:rsidRDefault="00225B0B" w:rsidP="00225B0B">
      <w:pPr>
        <w:tabs>
          <w:tab w:val="left" w:pos="450"/>
          <w:tab w:val="left" w:pos="1080"/>
          <w:tab w:val="left" w:pos="1350"/>
          <w:tab w:val="left" w:pos="1800"/>
        </w:tabs>
        <w:ind w:left="360"/>
      </w:pPr>
    </w:p>
    <w:p w:rsidR="00225B0B" w:rsidRDefault="00225B0B" w:rsidP="00225B0B">
      <w:pPr>
        <w:tabs>
          <w:tab w:val="left" w:pos="450"/>
          <w:tab w:val="left" w:pos="720"/>
          <w:tab w:val="left" w:pos="1080"/>
          <w:tab w:val="left" w:pos="1350"/>
          <w:tab w:val="left" w:pos="1800"/>
        </w:tabs>
      </w:pPr>
      <w:r>
        <w:lastRenderedPageBreak/>
        <w:t xml:space="preserve">To demonstrate how chance plays a role in the value of the sample mean, I randomly selected 3 samples of size 10 </w:t>
      </w:r>
      <w:r w:rsidRPr="0020781B">
        <w:rPr>
          <w:i/>
        </w:rPr>
        <w:t xml:space="preserve">from the same </w:t>
      </w:r>
      <w:r w:rsidR="006C2153">
        <w:rPr>
          <w:i/>
        </w:rPr>
        <w:t xml:space="preserve">population </w:t>
      </w:r>
      <w:r w:rsidR="007D79C2">
        <w:t>(that is,</w:t>
      </w:r>
      <w:r w:rsidR="006C2153">
        <w:t xml:space="preserve"> there are no groups</w:t>
      </w:r>
      <w:r w:rsidR="007D79C2">
        <w:t>)</w:t>
      </w:r>
      <w:r>
        <w:t>.</w:t>
      </w:r>
      <w:r w:rsidR="006C2153">
        <w:t xml:space="preserve">  </w:t>
      </w:r>
      <w:r>
        <w:t>I have a census from the population so I know the true parameter values.</w:t>
      </w:r>
      <w:r w:rsidR="00DD15CF">
        <w:t xml:space="preserve">  The variable = height.  </w:t>
      </w:r>
      <w:r w:rsidR="00296B33">
        <w:t xml:space="preserve"> </w:t>
      </w:r>
    </w:p>
    <w:p w:rsidR="00225B0B" w:rsidRPr="001339D5" w:rsidRDefault="00225B0B" w:rsidP="00225B0B">
      <w:pPr>
        <w:tabs>
          <w:tab w:val="left" w:pos="450"/>
          <w:tab w:val="left" w:pos="720"/>
          <w:tab w:val="left" w:pos="1080"/>
          <w:tab w:val="left" w:pos="1350"/>
          <w:tab w:val="left" w:pos="1800"/>
        </w:tabs>
        <w:rPr>
          <w:b/>
        </w:rPr>
      </w:pPr>
    </w:p>
    <w:p w:rsidR="00225B0B" w:rsidRPr="001339D5" w:rsidRDefault="00225B0B" w:rsidP="00225B0B">
      <w:pPr>
        <w:tabs>
          <w:tab w:val="left" w:pos="450"/>
          <w:tab w:val="left" w:pos="720"/>
          <w:tab w:val="left" w:pos="1080"/>
          <w:tab w:val="left" w:pos="1350"/>
          <w:tab w:val="left" w:pos="1800"/>
        </w:tabs>
        <w:rPr>
          <w:b/>
        </w:rPr>
      </w:pPr>
      <w:r w:rsidRPr="001339D5">
        <w:rPr>
          <w:b/>
        </w:rPr>
        <w:t xml:space="preserve">Population parameter values:  μ = </w:t>
      </w:r>
      <w:r w:rsidRPr="001339D5">
        <w:rPr>
          <w:b/>
          <w:bCs/>
        </w:rPr>
        <w:t>67.12</w:t>
      </w:r>
      <w:r>
        <w:rPr>
          <w:b/>
          <w:bCs/>
        </w:rPr>
        <w:t>, σ = 5.43 and M = 67.</w:t>
      </w:r>
    </w:p>
    <w:p w:rsidR="00225B0B" w:rsidRDefault="00225B0B" w:rsidP="00225B0B">
      <w:pPr>
        <w:tabs>
          <w:tab w:val="left" w:pos="450"/>
          <w:tab w:val="left" w:pos="720"/>
          <w:tab w:val="left" w:pos="1080"/>
          <w:tab w:val="left" w:pos="1350"/>
          <w:tab w:val="left" w:pos="1800"/>
        </w:tabs>
      </w:pPr>
    </w:p>
    <w:tbl>
      <w:tblPr>
        <w:tblW w:w="5495" w:type="dxa"/>
        <w:tblInd w:w="103" w:type="dxa"/>
        <w:tblLook w:val="0000" w:firstRow="0" w:lastRow="0" w:firstColumn="0" w:lastColumn="0" w:noHBand="0" w:noVBand="0"/>
      </w:tblPr>
      <w:tblGrid>
        <w:gridCol w:w="1625"/>
        <w:gridCol w:w="1350"/>
        <w:gridCol w:w="1260"/>
        <w:gridCol w:w="1260"/>
      </w:tblGrid>
      <w:tr w:rsidR="00225B0B" w:rsidRPr="00174798" w:rsidTr="0082454F">
        <w:trPr>
          <w:trHeight w:val="330"/>
        </w:trPr>
        <w:tc>
          <w:tcPr>
            <w:tcW w:w="1625" w:type="dxa"/>
            <w:tcBorders>
              <w:top w:val="single" w:sz="4" w:space="0" w:color="auto"/>
              <w:left w:val="single" w:sz="4" w:space="0" w:color="auto"/>
              <w:bottom w:val="double" w:sz="6" w:space="0" w:color="auto"/>
              <w:right w:val="nil"/>
            </w:tcBorders>
            <w:shd w:val="clear" w:color="auto" w:fill="auto"/>
            <w:noWrap/>
            <w:vAlign w:val="bottom"/>
          </w:tcPr>
          <w:p w:rsidR="00225B0B" w:rsidRPr="00174798" w:rsidRDefault="00225B0B" w:rsidP="0082454F">
            <w:pPr>
              <w:rPr>
                <w:b/>
                <w:i/>
                <w:iCs/>
              </w:rPr>
            </w:pPr>
            <w:r w:rsidRPr="00174798">
              <w:rPr>
                <w:b/>
                <w:i/>
                <w:iCs/>
              </w:rPr>
              <w:t>One Variable Summary</w:t>
            </w:r>
          </w:p>
        </w:tc>
        <w:tc>
          <w:tcPr>
            <w:tcW w:w="1350" w:type="dxa"/>
            <w:tcBorders>
              <w:top w:val="single" w:sz="4" w:space="0" w:color="auto"/>
              <w:left w:val="single" w:sz="4" w:space="0" w:color="auto"/>
              <w:bottom w:val="double" w:sz="6" w:space="0" w:color="auto"/>
              <w:right w:val="single" w:sz="4" w:space="0" w:color="auto"/>
            </w:tcBorders>
            <w:shd w:val="clear" w:color="auto" w:fill="auto"/>
            <w:noWrap/>
            <w:vAlign w:val="bottom"/>
          </w:tcPr>
          <w:p w:rsidR="00225B0B" w:rsidRPr="00174798" w:rsidRDefault="00225B0B" w:rsidP="0082454F">
            <w:pPr>
              <w:jc w:val="center"/>
              <w:rPr>
                <w:b/>
              </w:rPr>
            </w:pPr>
            <w:r w:rsidRPr="00174798">
              <w:rPr>
                <w:b/>
              </w:rPr>
              <w:t>Sample  1 statistics</w:t>
            </w:r>
          </w:p>
        </w:tc>
        <w:tc>
          <w:tcPr>
            <w:tcW w:w="1260" w:type="dxa"/>
            <w:tcBorders>
              <w:top w:val="single" w:sz="4" w:space="0" w:color="auto"/>
              <w:left w:val="nil"/>
              <w:bottom w:val="double" w:sz="6" w:space="0" w:color="auto"/>
              <w:right w:val="nil"/>
            </w:tcBorders>
            <w:shd w:val="clear" w:color="auto" w:fill="auto"/>
            <w:noWrap/>
            <w:vAlign w:val="bottom"/>
          </w:tcPr>
          <w:p w:rsidR="00225B0B" w:rsidRPr="00174798" w:rsidRDefault="00225B0B" w:rsidP="0082454F">
            <w:pPr>
              <w:jc w:val="center"/>
              <w:rPr>
                <w:b/>
              </w:rPr>
            </w:pPr>
            <w:r w:rsidRPr="00174798">
              <w:rPr>
                <w:b/>
              </w:rPr>
              <w:t>Sample 2 statistics</w:t>
            </w:r>
          </w:p>
        </w:tc>
        <w:tc>
          <w:tcPr>
            <w:tcW w:w="1260" w:type="dxa"/>
            <w:tcBorders>
              <w:top w:val="single" w:sz="4" w:space="0" w:color="auto"/>
              <w:left w:val="single" w:sz="4" w:space="0" w:color="auto"/>
              <w:bottom w:val="double" w:sz="6" w:space="0" w:color="auto"/>
              <w:right w:val="single" w:sz="4" w:space="0" w:color="auto"/>
            </w:tcBorders>
            <w:shd w:val="clear" w:color="auto" w:fill="auto"/>
            <w:noWrap/>
            <w:vAlign w:val="bottom"/>
          </w:tcPr>
          <w:p w:rsidR="00225B0B" w:rsidRPr="00174798" w:rsidRDefault="00225B0B" w:rsidP="0082454F">
            <w:pPr>
              <w:jc w:val="center"/>
              <w:rPr>
                <w:b/>
              </w:rPr>
            </w:pPr>
            <w:r w:rsidRPr="00174798">
              <w:rPr>
                <w:b/>
              </w:rPr>
              <w:t>Sample 3 statistics</w:t>
            </w:r>
          </w:p>
        </w:tc>
      </w:tr>
      <w:tr w:rsidR="00225B0B" w:rsidRPr="00174798" w:rsidTr="004C4CBE">
        <w:trPr>
          <w:trHeight w:val="330"/>
        </w:trPr>
        <w:tc>
          <w:tcPr>
            <w:tcW w:w="1625" w:type="dxa"/>
            <w:tcBorders>
              <w:top w:val="nil"/>
              <w:left w:val="single" w:sz="4" w:space="0" w:color="auto"/>
              <w:bottom w:val="nil"/>
              <w:right w:val="nil"/>
            </w:tcBorders>
            <w:shd w:val="clear" w:color="auto" w:fill="auto"/>
            <w:noWrap/>
            <w:vAlign w:val="bottom"/>
          </w:tcPr>
          <w:p w:rsidR="00225B0B" w:rsidRPr="00174798" w:rsidRDefault="00225B0B" w:rsidP="0082454F">
            <w:pPr>
              <w:rPr>
                <w:b/>
              </w:rPr>
            </w:pPr>
            <w:r w:rsidRPr="00174798">
              <w:rPr>
                <w:b/>
              </w:rPr>
              <w:t>Mean</w:t>
            </w:r>
          </w:p>
        </w:tc>
        <w:tc>
          <w:tcPr>
            <w:tcW w:w="1350" w:type="dxa"/>
            <w:tcBorders>
              <w:top w:val="nil"/>
              <w:left w:val="single" w:sz="4" w:space="0" w:color="auto"/>
              <w:bottom w:val="nil"/>
              <w:right w:val="single" w:sz="4" w:space="0" w:color="auto"/>
            </w:tcBorders>
            <w:shd w:val="clear" w:color="auto" w:fill="auto"/>
            <w:noWrap/>
            <w:vAlign w:val="bottom"/>
          </w:tcPr>
          <w:p w:rsidR="00225B0B" w:rsidRPr="00174798" w:rsidRDefault="006C6855" w:rsidP="0082454F">
            <w:pPr>
              <w:jc w:val="right"/>
              <w:rPr>
                <w:bCs/>
              </w:rPr>
            </w:pPr>
            <w:r w:rsidRPr="00174798">
              <w:rPr>
                <w:b/>
                <w:position w:val="-12"/>
              </w:rPr>
              <w:object w:dxaOrig="440" w:dyaOrig="360">
                <v:shape id="_x0000_i1055" type="#_x0000_t75" style="width:23.1pt;height:18.1pt" o:ole="">
                  <v:imagedata r:id="rId86" o:title=""/>
                </v:shape>
                <o:OLEObject Type="Embed" ProgID="Equation.DSMT4" ShapeID="_x0000_i1055" DrawAspect="Content" ObjectID="_1592850134" r:id="rId87"/>
              </w:object>
            </w:r>
            <w:r w:rsidR="00225B0B" w:rsidRPr="00174798">
              <w:rPr>
                <w:bCs/>
              </w:rPr>
              <w:t>66.10</w:t>
            </w:r>
          </w:p>
        </w:tc>
        <w:tc>
          <w:tcPr>
            <w:tcW w:w="1260" w:type="dxa"/>
            <w:tcBorders>
              <w:top w:val="nil"/>
              <w:left w:val="nil"/>
              <w:bottom w:val="nil"/>
              <w:right w:val="nil"/>
            </w:tcBorders>
            <w:shd w:val="clear" w:color="auto" w:fill="auto"/>
            <w:noWrap/>
            <w:vAlign w:val="bottom"/>
          </w:tcPr>
          <w:p w:rsidR="00225B0B" w:rsidRPr="00174798" w:rsidRDefault="006C6855" w:rsidP="0082454F">
            <w:pPr>
              <w:jc w:val="right"/>
              <w:rPr>
                <w:bCs/>
              </w:rPr>
            </w:pPr>
            <w:r w:rsidRPr="00174798">
              <w:rPr>
                <w:b/>
                <w:position w:val="-12"/>
              </w:rPr>
              <w:object w:dxaOrig="480" w:dyaOrig="360">
                <v:shape id="_x0000_i1056" type="#_x0000_t75" style="width:24.65pt;height:18.1pt" o:ole="">
                  <v:imagedata r:id="rId88" o:title=""/>
                </v:shape>
                <o:OLEObject Type="Embed" ProgID="Equation.DSMT4" ShapeID="_x0000_i1056" DrawAspect="Content" ObjectID="_1592850135" r:id="rId89"/>
              </w:object>
            </w:r>
            <w:r w:rsidR="00225B0B" w:rsidRPr="00174798">
              <w:rPr>
                <w:bCs/>
              </w:rPr>
              <w:t>70.20</w:t>
            </w:r>
          </w:p>
        </w:tc>
        <w:tc>
          <w:tcPr>
            <w:tcW w:w="1260" w:type="dxa"/>
            <w:tcBorders>
              <w:top w:val="nil"/>
              <w:left w:val="single" w:sz="4" w:space="0" w:color="auto"/>
              <w:bottom w:val="nil"/>
              <w:right w:val="single" w:sz="4" w:space="0" w:color="auto"/>
            </w:tcBorders>
            <w:shd w:val="clear" w:color="auto" w:fill="auto"/>
            <w:noWrap/>
            <w:vAlign w:val="bottom"/>
          </w:tcPr>
          <w:p w:rsidR="00225B0B" w:rsidRPr="00174798" w:rsidRDefault="00FC58C8" w:rsidP="0082454F">
            <w:pPr>
              <w:jc w:val="right"/>
              <w:rPr>
                <w:bCs/>
              </w:rPr>
            </w:pPr>
            <w:r>
              <w:rPr>
                <w:noProof/>
                <w:lang w:eastAsia="zh-CN"/>
              </w:rPr>
              <mc:AlternateContent>
                <mc:Choice Requires="wps">
                  <w:drawing>
                    <wp:anchor distT="0" distB="0" distL="114300" distR="114300" simplePos="0" relativeHeight="251645952" behindDoc="0" locked="0" layoutInCell="1" allowOverlap="1">
                      <wp:simplePos x="0" y="0"/>
                      <wp:positionH relativeFrom="column">
                        <wp:posOffset>1204595</wp:posOffset>
                      </wp:positionH>
                      <wp:positionV relativeFrom="paragraph">
                        <wp:posOffset>10160</wp:posOffset>
                      </wp:positionV>
                      <wp:extent cx="1979930" cy="1138555"/>
                      <wp:effectExtent l="13970" t="10160" r="6350" b="13335"/>
                      <wp:wrapNone/>
                      <wp:docPr id="1"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138555"/>
                              </a:xfrm>
                              <a:prstGeom prst="rect">
                                <a:avLst/>
                              </a:prstGeom>
                              <a:solidFill>
                                <a:srgbClr val="FFFFFF"/>
                              </a:solidFill>
                              <a:ln w="9525">
                                <a:solidFill>
                                  <a:srgbClr val="000000"/>
                                </a:solidFill>
                                <a:miter lim="800000"/>
                                <a:headEnd/>
                                <a:tailEnd/>
                              </a:ln>
                            </wps:spPr>
                            <wps:txbx>
                              <w:txbxContent>
                                <w:p w:rsidR="006D714B" w:rsidRDefault="006D714B">
                                  <w:pPr>
                                    <w:rPr>
                                      <w:b/>
                                      <w:bCs/>
                                    </w:rPr>
                                  </w:pPr>
                                  <w:r w:rsidRPr="006C2153">
                                    <w:rPr>
                                      <w:b/>
                                    </w:rPr>
                                    <w:t xml:space="preserve">Each of the 3 </w:t>
                                  </w:r>
                                  <w:r w:rsidRPr="006C2153">
                                    <w:rPr>
                                      <w:b/>
                                      <w:position w:val="-6"/>
                                    </w:rPr>
                                    <w:object w:dxaOrig="220" w:dyaOrig="260">
                                      <v:shape id="_x0000_i1058" type="#_x0000_t75" style="width:11.15pt;height:13.5pt" o:ole="">
                                        <v:imagedata r:id="rId90" o:title=""/>
                                      </v:shape>
                                      <o:OLEObject Type="Embed" ProgID="Equation.DSMT4" ShapeID="_x0000_i1058" DrawAspect="Content" ObjectID="_1592850171" r:id="rId91"/>
                                    </w:object>
                                  </w:r>
                                  <w:r w:rsidRPr="006C2153">
                                    <w:rPr>
                                      <w:b/>
                                    </w:rPr>
                                    <w:t xml:space="preserve">values estimates </w:t>
                                  </w:r>
                                  <w:r w:rsidRPr="001339D5">
                                    <w:rPr>
                                      <w:b/>
                                    </w:rPr>
                                    <w:t xml:space="preserve">μ = </w:t>
                                  </w:r>
                                  <w:r w:rsidRPr="001339D5">
                                    <w:rPr>
                                      <w:b/>
                                      <w:bCs/>
                                    </w:rPr>
                                    <w:t>67.12</w:t>
                                  </w:r>
                                </w:p>
                                <w:p w:rsidR="006D714B" w:rsidRDefault="006D714B">
                                  <w:pPr>
                                    <w:rPr>
                                      <w:b/>
                                      <w:bCs/>
                                    </w:rPr>
                                  </w:pPr>
                                </w:p>
                                <w:p w:rsidR="006D714B" w:rsidRPr="006C2153" w:rsidRDefault="006D714B">
                                  <w:pPr>
                                    <w:rPr>
                                      <w:b/>
                                    </w:rPr>
                                  </w:pPr>
                                  <w:r>
                                    <w:rPr>
                                      <w:b/>
                                      <w:bCs/>
                                    </w:rPr>
                                    <w:t>The sample means differ because of chance selection of subjects.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8" o:spid="_x0000_s1026" type="#_x0000_t202" style="position:absolute;left:0;text-align:left;margin-left:94.85pt;margin-top:.8pt;width:155.9pt;height:89.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">
                      <v:textbox>
                        <w:txbxContent>
                          <w:p w:rsidR="006D714B" w:rsidRDefault="006D714B">
                            <w:pPr>
                              <w:rPr>
                                <w:b/>
                                <w:bCs/>
                              </w:rPr>
                            </w:pPr>
                            <w:r w:rsidRPr="006C2153">
                              <w:rPr>
                                <w:b/>
                              </w:rPr>
                              <w:t xml:space="preserve">Each of the 3 </w:t>
                            </w:r>
                            <w:r w:rsidRPr="006C2153">
                              <w:rPr>
                                <w:b/>
                                <w:position w:val="-6"/>
                              </w:rPr>
                              <w:object w:dxaOrig="220" w:dyaOrig="260">
                                <v:shape id="_x0000_i1089" type="#_x0000_t75" style="width:11.25pt;height:13.5pt" o:ole="">
                                  <v:imagedata r:id="rId92" o:title=""/>
                                </v:shape>
                                <o:OLEObject Type="Embed" ProgID="Equation.DSMT4" ShapeID="_x0000_i1089" DrawAspect="Content" ObjectID="_1592836291" r:id="rId93"/>
                              </w:object>
                            </w:r>
                            <w:r w:rsidRPr="006C2153">
                              <w:rPr>
                                <w:b/>
                              </w:rPr>
                              <w:t xml:space="preserve">values estimates </w:t>
                            </w:r>
                            <w:r w:rsidRPr="001339D5">
                              <w:rPr>
                                <w:b/>
                              </w:rPr>
                              <w:t xml:space="preserve">μ = </w:t>
                            </w:r>
                            <w:r w:rsidRPr="001339D5">
                              <w:rPr>
                                <w:b/>
                                <w:bCs/>
                              </w:rPr>
                              <w:t>67.12</w:t>
                            </w:r>
                          </w:p>
                          <w:p w:rsidR="006D714B" w:rsidRDefault="006D714B">
                            <w:pPr>
                              <w:rPr>
                                <w:b/>
                                <w:bCs/>
                              </w:rPr>
                            </w:pPr>
                          </w:p>
                          <w:p w:rsidR="006D714B" w:rsidRPr="006C2153" w:rsidRDefault="006D714B">
                            <w:pPr>
                              <w:rPr>
                                <w:b/>
                              </w:rPr>
                            </w:pPr>
                            <w:r>
                              <w:rPr>
                                <w:b/>
                                <w:bCs/>
                              </w:rPr>
                              <w:t>The sample means differ because of chance selection of subjects.</w:t>
                            </w:r>
                          </w:p>
                        </w:txbxContent>
                      </v:textbox>
                    </v:shape>
                  </w:pict>
                </mc:Fallback>
              </mc:AlternateContent>
            </w:r>
            <w:r w:rsidR="006C6855" w:rsidRPr="00174798">
              <w:rPr>
                <w:b/>
                <w:position w:val="-12"/>
              </w:rPr>
              <w:object w:dxaOrig="460" w:dyaOrig="360">
                <v:shape id="_x0000_i1059" type="#_x0000_t75" style="width:23.85pt;height:18.1pt" o:ole="">
                  <v:imagedata r:id="rId94" o:title=""/>
                </v:shape>
                <o:OLEObject Type="Embed" ProgID="Equation.DSMT4" ShapeID="_x0000_i1059" DrawAspect="Content" ObjectID="_1592850136" r:id="rId95"/>
              </w:object>
            </w:r>
            <w:r w:rsidR="00225B0B" w:rsidRPr="00174798">
              <w:rPr>
                <w:bCs/>
              </w:rPr>
              <w:t>68.60</w:t>
            </w:r>
          </w:p>
        </w:tc>
      </w:tr>
      <w:tr w:rsidR="00225B0B" w:rsidRPr="00174798" w:rsidTr="004C4CBE">
        <w:trPr>
          <w:trHeight w:val="330"/>
        </w:trPr>
        <w:tc>
          <w:tcPr>
            <w:tcW w:w="1625" w:type="dxa"/>
            <w:tcBorders>
              <w:top w:val="nil"/>
              <w:left w:val="single" w:sz="4" w:space="0" w:color="auto"/>
              <w:bottom w:val="nil"/>
              <w:right w:val="nil"/>
            </w:tcBorders>
            <w:shd w:val="clear" w:color="auto" w:fill="auto"/>
            <w:noWrap/>
            <w:vAlign w:val="bottom"/>
          </w:tcPr>
          <w:p w:rsidR="00225B0B" w:rsidRPr="00174798" w:rsidRDefault="00225B0B" w:rsidP="0082454F">
            <w:pPr>
              <w:rPr>
                <w:b/>
              </w:rPr>
            </w:pPr>
            <w:r w:rsidRPr="00174798">
              <w:rPr>
                <w:b/>
              </w:rPr>
              <w:t>Std. Dev.</w:t>
            </w:r>
          </w:p>
        </w:tc>
        <w:tc>
          <w:tcPr>
            <w:tcW w:w="1350" w:type="dxa"/>
            <w:tcBorders>
              <w:top w:val="nil"/>
              <w:left w:val="single" w:sz="4" w:space="0" w:color="auto"/>
              <w:bottom w:val="nil"/>
              <w:right w:val="single" w:sz="4" w:space="0" w:color="auto"/>
            </w:tcBorders>
            <w:shd w:val="clear" w:color="auto" w:fill="auto"/>
            <w:noWrap/>
            <w:vAlign w:val="bottom"/>
          </w:tcPr>
          <w:p w:rsidR="00225B0B" w:rsidRPr="00174798" w:rsidRDefault="00225B0B" w:rsidP="0082454F">
            <w:pPr>
              <w:jc w:val="right"/>
              <w:rPr>
                <w:bCs/>
              </w:rPr>
            </w:pPr>
            <w:r w:rsidRPr="00174798">
              <w:rPr>
                <w:bCs/>
              </w:rPr>
              <w:t>2.51</w:t>
            </w:r>
          </w:p>
        </w:tc>
        <w:tc>
          <w:tcPr>
            <w:tcW w:w="1260" w:type="dxa"/>
            <w:tcBorders>
              <w:top w:val="nil"/>
              <w:left w:val="nil"/>
              <w:bottom w:val="nil"/>
              <w:right w:val="nil"/>
            </w:tcBorders>
            <w:shd w:val="clear" w:color="auto" w:fill="auto"/>
            <w:noWrap/>
            <w:vAlign w:val="bottom"/>
          </w:tcPr>
          <w:p w:rsidR="00225B0B" w:rsidRPr="00174798" w:rsidRDefault="00225B0B" w:rsidP="0082454F">
            <w:pPr>
              <w:jc w:val="right"/>
              <w:rPr>
                <w:bCs/>
              </w:rPr>
            </w:pPr>
            <w:r w:rsidRPr="00174798">
              <w:rPr>
                <w:bCs/>
              </w:rPr>
              <w:t>5.67</w:t>
            </w:r>
          </w:p>
        </w:tc>
        <w:tc>
          <w:tcPr>
            <w:tcW w:w="1260" w:type="dxa"/>
            <w:tcBorders>
              <w:top w:val="nil"/>
              <w:left w:val="single" w:sz="4" w:space="0" w:color="auto"/>
              <w:bottom w:val="nil"/>
              <w:right w:val="single" w:sz="4" w:space="0" w:color="auto"/>
            </w:tcBorders>
            <w:shd w:val="clear" w:color="auto" w:fill="auto"/>
            <w:noWrap/>
            <w:vAlign w:val="bottom"/>
          </w:tcPr>
          <w:p w:rsidR="00225B0B" w:rsidRPr="00174798" w:rsidRDefault="00225B0B" w:rsidP="0082454F">
            <w:pPr>
              <w:jc w:val="right"/>
              <w:rPr>
                <w:bCs/>
              </w:rPr>
            </w:pPr>
            <w:r w:rsidRPr="00174798">
              <w:rPr>
                <w:bCs/>
              </w:rPr>
              <w:t>3.57</w:t>
            </w:r>
          </w:p>
        </w:tc>
      </w:tr>
      <w:tr w:rsidR="00225B0B" w:rsidRPr="00174798" w:rsidTr="004C4CBE">
        <w:trPr>
          <w:trHeight w:val="330"/>
        </w:trPr>
        <w:tc>
          <w:tcPr>
            <w:tcW w:w="1625" w:type="dxa"/>
            <w:tcBorders>
              <w:top w:val="nil"/>
              <w:left w:val="single" w:sz="4" w:space="0" w:color="auto"/>
              <w:bottom w:val="nil"/>
              <w:right w:val="nil"/>
            </w:tcBorders>
            <w:shd w:val="clear" w:color="auto" w:fill="auto"/>
            <w:noWrap/>
            <w:vAlign w:val="bottom"/>
          </w:tcPr>
          <w:p w:rsidR="00225B0B" w:rsidRPr="00174798" w:rsidRDefault="00225B0B" w:rsidP="0082454F">
            <w:pPr>
              <w:rPr>
                <w:b/>
              </w:rPr>
            </w:pPr>
            <w:r w:rsidRPr="00174798">
              <w:rPr>
                <w:b/>
              </w:rPr>
              <w:t>Median</w:t>
            </w:r>
          </w:p>
        </w:tc>
        <w:tc>
          <w:tcPr>
            <w:tcW w:w="1350" w:type="dxa"/>
            <w:tcBorders>
              <w:top w:val="nil"/>
              <w:left w:val="single" w:sz="4" w:space="0" w:color="auto"/>
              <w:bottom w:val="nil"/>
              <w:right w:val="single" w:sz="4" w:space="0" w:color="auto"/>
            </w:tcBorders>
            <w:shd w:val="clear" w:color="auto" w:fill="auto"/>
            <w:noWrap/>
            <w:vAlign w:val="bottom"/>
          </w:tcPr>
          <w:p w:rsidR="00225B0B" w:rsidRPr="00174798" w:rsidRDefault="00225B0B" w:rsidP="0082454F">
            <w:pPr>
              <w:jc w:val="right"/>
              <w:rPr>
                <w:bCs/>
              </w:rPr>
            </w:pPr>
            <w:r w:rsidRPr="00174798">
              <w:rPr>
                <w:bCs/>
              </w:rPr>
              <w:t>66.00</w:t>
            </w:r>
          </w:p>
        </w:tc>
        <w:tc>
          <w:tcPr>
            <w:tcW w:w="1260" w:type="dxa"/>
            <w:tcBorders>
              <w:top w:val="nil"/>
              <w:left w:val="nil"/>
              <w:bottom w:val="nil"/>
              <w:right w:val="nil"/>
            </w:tcBorders>
            <w:shd w:val="clear" w:color="auto" w:fill="auto"/>
            <w:noWrap/>
            <w:vAlign w:val="bottom"/>
          </w:tcPr>
          <w:p w:rsidR="00225B0B" w:rsidRPr="00174798" w:rsidRDefault="00225B0B" w:rsidP="0082454F">
            <w:pPr>
              <w:jc w:val="right"/>
              <w:rPr>
                <w:bCs/>
              </w:rPr>
            </w:pPr>
            <w:r w:rsidRPr="00174798">
              <w:rPr>
                <w:bCs/>
              </w:rPr>
              <w:t>70.00</w:t>
            </w:r>
          </w:p>
        </w:tc>
        <w:tc>
          <w:tcPr>
            <w:tcW w:w="1260" w:type="dxa"/>
            <w:tcBorders>
              <w:top w:val="nil"/>
              <w:left w:val="single" w:sz="4" w:space="0" w:color="auto"/>
              <w:bottom w:val="nil"/>
              <w:right w:val="single" w:sz="4" w:space="0" w:color="auto"/>
            </w:tcBorders>
            <w:shd w:val="clear" w:color="auto" w:fill="auto"/>
            <w:noWrap/>
            <w:vAlign w:val="bottom"/>
          </w:tcPr>
          <w:p w:rsidR="00225B0B" w:rsidRPr="00174798" w:rsidRDefault="00225B0B" w:rsidP="0082454F">
            <w:pPr>
              <w:jc w:val="right"/>
              <w:rPr>
                <w:bCs/>
              </w:rPr>
            </w:pPr>
            <w:r w:rsidRPr="00174798">
              <w:rPr>
                <w:bCs/>
              </w:rPr>
              <w:t>69.00</w:t>
            </w:r>
          </w:p>
        </w:tc>
      </w:tr>
      <w:tr w:rsidR="00225B0B" w:rsidRPr="00174798" w:rsidTr="004C4CBE">
        <w:trPr>
          <w:trHeight w:val="330"/>
        </w:trPr>
        <w:tc>
          <w:tcPr>
            <w:tcW w:w="1625" w:type="dxa"/>
            <w:tcBorders>
              <w:top w:val="nil"/>
              <w:left w:val="single" w:sz="4" w:space="0" w:color="auto"/>
              <w:bottom w:val="nil"/>
              <w:right w:val="nil"/>
            </w:tcBorders>
            <w:shd w:val="clear" w:color="auto" w:fill="auto"/>
            <w:noWrap/>
            <w:vAlign w:val="bottom"/>
          </w:tcPr>
          <w:p w:rsidR="00225B0B" w:rsidRPr="00174798" w:rsidRDefault="00225B0B" w:rsidP="0082454F">
            <w:pPr>
              <w:rPr>
                <w:b/>
              </w:rPr>
            </w:pPr>
            <w:r w:rsidRPr="00174798">
              <w:rPr>
                <w:b/>
              </w:rPr>
              <w:t>Minimum</w:t>
            </w:r>
          </w:p>
        </w:tc>
        <w:tc>
          <w:tcPr>
            <w:tcW w:w="1350" w:type="dxa"/>
            <w:tcBorders>
              <w:top w:val="nil"/>
              <w:left w:val="single" w:sz="4" w:space="0" w:color="auto"/>
              <w:bottom w:val="nil"/>
              <w:right w:val="single" w:sz="4" w:space="0" w:color="auto"/>
            </w:tcBorders>
            <w:shd w:val="clear" w:color="auto" w:fill="auto"/>
            <w:noWrap/>
            <w:vAlign w:val="bottom"/>
          </w:tcPr>
          <w:p w:rsidR="00225B0B" w:rsidRPr="00174798" w:rsidRDefault="00225B0B" w:rsidP="0082454F">
            <w:pPr>
              <w:jc w:val="right"/>
              <w:rPr>
                <w:bCs/>
              </w:rPr>
            </w:pPr>
            <w:r w:rsidRPr="00174798">
              <w:rPr>
                <w:bCs/>
              </w:rPr>
              <w:t>63.00</w:t>
            </w:r>
          </w:p>
        </w:tc>
        <w:tc>
          <w:tcPr>
            <w:tcW w:w="1260" w:type="dxa"/>
            <w:tcBorders>
              <w:top w:val="nil"/>
              <w:left w:val="nil"/>
              <w:bottom w:val="nil"/>
              <w:right w:val="nil"/>
            </w:tcBorders>
            <w:shd w:val="clear" w:color="auto" w:fill="auto"/>
            <w:noWrap/>
            <w:vAlign w:val="bottom"/>
          </w:tcPr>
          <w:p w:rsidR="00225B0B" w:rsidRPr="00174798" w:rsidRDefault="00225B0B" w:rsidP="0082454F">
            <w:pPr>
              <w:jc w:val="right"/>
              <w:rPr>
                <w:bCs/>
              </w:rPr>
            </w:pPr>
            <w:r w:rsidRPr="00174798">
              <w:rPr>
                <w:bCs/>
              </w:rPr>
              <w:t>56.00</w:t>
            </w:r>
          </w:p>
        </w:tc>
        <w:tc>
          <w:tcPr>
            <w:tcW w:w="1260" w:type="dxa"/>
            <w:tcBorders>
              <w:top w:val="nil"/>
              <w:left w:val="single" w:sz="4" w:space="0" w:color="auto"/>
              <w:bottom w:val="nil"/>
              <w:right w:val="single" w:sz="4" w:space="0" w:color="auto"/>
            </w:tcBorders>
            <w:shd w:val="clear" w:color="auto" w:fill="auto"/>
            <w:noWrap/>
            <w:vAlign w:val="bottom"/>
          </w:tcPr>
          <w:p w:rsidR="00225B0B" w:rsidRPr="00174798" w:rsidRDefault="00225B0B" w:rsidP="0082454F">
            <w:pPr>
              <w:jc w:val="right"/>
              <w:rPr>
                <w:bCs/>
              </w:rPr>
            </w:pPr>
            <w:r w:rsidRPr="00174798">
              <w:rPr>
                <w:bCs/>
              </w:rPr>
              <w:t>62.00</w:t>
            </w:r>
          </w:p>
        </w:tc>
      </w:tr>
      <w:tr w:rsidR="00225B0B" w:rsidRPr="00174798" w:rsidTr="004C4CBE">
        <w:trPr>
          <w:trHeight w:val="330"/>
        </w:trPr>
        <w:tc>
          <w:tcPr>
            <w:tcW w:w="1625" w:type="dxa"/>
            <w:tcBorders>
              <w:top w:val="nil"/>
              <w:left w:val="single" w:sz="4" w:space="0" w:color="auto"/>
              <w:bottom w:val="nil"/>
              <w:right w:val="nil"/>
            </w:tcBorders>
            <w:shd w:val="clear" w:color="auto" w:fill="auto"/>
            <w:noWrap/>
            <w:vAlign w:val="bottom"/>
          </w:tcPr>
          <w:p w:rsidR="00225B0B" w:rsidRPr="00174798" w:rsidRDefault="00225B0B" w:rsidP="0082454F">
            <w:pPr>
              <w:rPr>
                <w:b/>
              </w:rPr>
            </w:pPr>
            <w:r w:rsidRPr="00174798">
              <w:rPr>
                <w:b/>
              </w:rPr>
              <w:t>Maximum</w:t>
            </w:r>
          </w:p>
        </w:tc>
        <w:tc>
          <w:tcPr>
            <w:tcW w:w="1350" w:type="dxa"/>
            <w:tcBorders>
              <w:top w:val="nil"/>
              <w:left w:val="single" w:sz="4" w:space="0" w:color="auto"/>
              <w:bottom w:val="nil"/>
              <w:right w:val="single" w:sz="4" w:space="0" w:color="auto"/>
            </w:tcBorders>
            <w:shd w:val="clear" w:color="auto" w:fill="auto"/>
            <w:noWrap/>
            <w:vAlign w:val="bottom"/>
          </w:tcPr>
          <w:p w:rsidR="00225B0B" w:rsidRPr="00174798" w:rsidRDefault="00225B0B" w:rsidP="0082454F">
            <w:pPr>
              <w:jc w:val="right"/>
              <w:rPr>
                <w:bCs/>
              </w:rPr>
            </w:pPr>
            <w:r w:rsidRPr="00174798">
              <w:rPr>
                <w:bCs/>
              </w:rPr>
              <w:t>70.00</w:t>
            </w:r>
          </w:p>
        </w:tc>
        <w:tc>
          <w:tcPr>
            <w:tcW w:w="1260" w:type="dxa"/>
            <w:tcBorders>
              <w:top w:val="nil"/>
              <w:left w:val="nil"/>
              <w:bottom w:val="nil"/>
              <w:right w:val="nil"/>
            </w:tcBorders>
            <w:shd w:val="clear" w:color="auto" w:fill="auto"/>
            <w:noWrap/>
            <w:vAlign w:val="bottom"/>
          </w:tcPr>
          <w:p w:rsidR="00225B0B" w:rsidRPr="00174798" w:rsidRDefault="00225B0B" w:rsidP="0082454F">
            <w:pPr>
              <w:jc w:val="right"/>
              <w:rPr>
                <w:bCs/>
              </w:rPr>
            </w:pPr>
            <w:r w:rsidRPr="00174798">
              <w:rPr>
                <w:bCs/>
              </w:rPr>
              <w:t>76.00</w:t>
            </w:r>
          </w:p>
        </w:tc>
        <w:tc>
          <w:tcPr>
            <w:tcW w:w="1260" w:type="dxa"/>
            <w:tcBorders>
              <w:top w:val="nil"/>
              <w:left w:val="single" w:sz="4" w:space="0" w:color="auto"/>
              <w:bottom w:val="nil"/>
              <w:right w:val="single" w:sz="4" w:space="0" w:color="auto"/>
            </w:tcBorders>
            <w:shd w:val="clear" w:color="auto" w:fill="auto"/>
            <w:noWrap/>
            <w:vAlign w:val="bottom"/>
          </w:tcPr>
          <w:p w:rsidR="00225B0B" w:rsidRPr="00174798" w:rsidRDefault="00225B0B" w:rsidP="0082454F">
            <w:pPr>
              <w:jc w:val="right"/>
              <w:rPr>
                <w:bCs/>
              </w:rPr>
            </w:pPr>
            <w:r w:rsidRPr="00174798">
              <w:rPr>
                <w:bCs/>
              </w:rPr>
              <w:t>72.00</w:t>
            </w:r>
          </w:p>
        </w:tc>
      </w:tr>
      <w:tr w:rsidR="00225B0B" w:rsidRPr="00174798" w:rsidTr="004C4CBE">
        <w:trPr>
          <w:trHeight w:val="330"/>
        </w:trPr>
        <w:tc>
          <w:tcPr>
            <w:tcW w:w="1625" w:type="dxa"/>
            <w:tcBorders>
              <w:top w:val="nil"/>
              <w:left w:val="single" w:sz="4" w:space="0" w:color="auto"/>
              <w:bottom w:val="nil"/>
              <w:right w:val="nil"/>
            </w:tcBorders>
            <w:shd w:val="clear" w:color="auto" w:fill="auto"/>
            <w:noWrap/>
            <w:vAlign w:val="bottom"/>
          </w:tcPr>
          <w:p w:rsidR="00225B0B" w:rsidRPr="00174798" w:rsidRDefault="00225B0B" w:rsidP="0082454F">
            <w:pPr>
              <w:rPr>
                <w:b/>
              </w:rPr>
            </w:pPr>
            <w:r w:rsidRPr="00174798">
              <w:rPr>
                <w:b/>
              </w:rPr>
              <w:t>Range</w:t>
            </w:r>
          </w:p>
        </w:tc>
        <w:tc>
          <w:tcPr>
            <w:tcW w:w="1350" w:type="dxa"/>
            <w:tcBorders>
              <w:top w:val="nil"/>
              <w:left w:val="single" w:sz="4" w:space="0" w:color="auto"/>
              <w:bottom w:val="nil"/>
              <w:right w:val="single" w:sz="4" w:space="0" w:color="auto"/>
            </w:tcBorders>
            <w:shd w:val="clear" w:color="auto" w:fill="auto"/>
            <w:noWrap/>
            <w:vAlign w:val="bottom"/>
          </w:tcPr>
          <w:p w:rsidR="00225B0B" w:rsidRPr="00174798" w:rsidRDefault="00225B0B" w:rsidP="0082454F">
            <w:pPr>
              <w:jc w:val="right"/>
              <w:rPr>
                <w:bCs/>
              </w:rPr>
            </w:pPr>
            <w:r w:rsidRPr="00174798">
              <w:rPr>
                <w:bCs/>
              </w:rPr>
              <w:t>7.00</w:t>
            </w:r>
          </w:p>
        </w:tc>
        <w:tc>
          <w:tcPr>
            <w:tcW w:w="1260" w:type="dxa"/>
            <w:tcBorders>
              <w:top w:val="nil"/>
              <w:left w:val="nil"/>
              <w:bottom w:val="nil"/>
              <w:right w:val="nil"/>
            </w:tcBorders>
            <w:shd w:val="clear" w:color="auto" w:fill="auto"/>
            <w:noWrap/>
            <w:vAlign w:val="bottom"/>
          </w:tcPr>
          <w:p w:rsidR="00225B0B" w:rsidRPr="00174798" w:rsidRDefault="00225B0B" w:rsidP="0082454F">
            <w:pPr>
              <w:jc w:val="right"/>
              <w:rPr>
                <w:bCs/>
              </w:rPr>
            </w:pPr>
            <w:r w:rsidRPr="00174798">
              <w:rPr>
                <w:bCs/>
              </w:rPr>
              <w:t>20.00</w:t>
            </w:r>
          </w:p>
        </w:tc>
        <w:tc>
          <w:tcPr>
            <w:tcW w:w="1260" w:type="dxa"/>
            <w:tcBorders>
              <w:top w:val="nil"/>
              <w:left w:val="single" w:sz="4" w:space="0" w:color="auto"/>
              <w:bottom w:val="nil"/>
              <w:right w:val="single" w:sz="4" w:space="0" w:color="auto"/>
            </w:tcBorders>
            <w:shd w:val="clear" w:color="auto" w:fill="auto"/>
            <w:noWrap/>
            <w:vAlign w:val="bottom"/>
          </w:tcPr>
          <w:p w:rsidR="00225B0B" w:rsidRPr="00174798" w:rsidRDefault="00225B0B" w:rsidP="0082454F">
            <w:pPr>
              <w:jc w:val="right"/>
              <w:rPr>
                <w:bCs/>
              </w:rPr>
            </w:pPr>
            <w:r w:rsidRPr="00174798">
              <w:rPr>
                <w:bCs/>
              </w:rPr>
              <w:t>10.00</w:t>
            </w:r>
          </w:p>
        </w:tc>
      </w:tr>
      <w:tr w:rsidR="00225B0B" w:rsidRPr="00174798" w:rsidTr="004C4CBE">
        <w:trPr>
          <w:trHeight w:val="330"/>
        </w:trPr>
        <w:tc>
          <w:tcPr>
            <w:tcW w:w="1625" w:type="dxa"/>
            <w:tcBorders>
              <w:top w:val="nil"/>
              <w:left w:val="single" w:sz="4" w:space="0" w:color="auto"/>
              <w:bottom w:val="single" w:sz="4" w:space="0" w:color="auto"/>
              <w:right w:val="nil"/>
            </w:tcBorders>
            <w:shd w:val="clear" w:color="auto" w:fill="auto"/>
            <w:noWrap/>
            <w:vAlign w:val="bottom"/>
          </w:tcPr>
          <w:p w:rsidR="00225B0B" w:rsidRPr="00174798" w:rsidRDefault="00225B0B" w:rsidP="0082454F">
            <w:pPr>
              <w:rPr>
                <w:b/>
              </w:rPr>
            </w:pPr>
            <w:r w:rsidRPr="00174798">
              <w:rPr>
                <w:b/>
              </w:rPr>
              <w:t>Sample size</w:t>
            </w:r>
          </w:p>
        </w:tc>
        <w:tc>
          <w:tcPr>
            <w:tcW w:w="1350" w:type="dxa"/>
            <w:tcBorders>
              <w:top w:val="nil"/>
              <w:left w:val="single" w:sz="4" w:space="0" w:color="auto"/>
              <w:bottom w:val="single" w:sz="4" w:space="0" w:color="auto"/>
              <w:right w:val="single" w:sz="4" w:space="0" w:color="auto"/>
            </w:tcBorders>
            <w:shd w:val="clear" w:color="auto" w:fill="auto"/>
            <w:noWrap/>
            <w:vAlign w:val="bottom"/>
          </w:tcPr>
          <w:p w:rsidR="00225B0B" w:rsidRPr="00174798" w:rsidRDefault="00225B0B" w:rsidP="0082454F">
            <w:pPr>
              <w:jc w:val="right"/>
              <w:rPr>
                <w:bCs/>
              </w:rPr>
            </w:pPr>
            <w:r w:rsidRPr="00174798">
              <w:rPr>
                <w:bCs/>
              </w:rPr>
              <w:t>10</w:t>
            </w:r>
          </w:p>
        </w:tc>
        <w:tc>
          <w:tcPr>
            <w:tcW w:w="1260" w:type="dxa"/>
            <w:tcBorders>
              <w:top w:val="nil"/>
              <w:left w:val="nil"/>
              <w:bottom w:val="single" w:sz="4" w:space="0" w:color="auto"/>
              <w:right w:val="nil"/>
            </w:tcBorders>
            <w:shd w:val="clear" w:color="auto" w:fill="auto"/>
            <w:noWrap/>
            <w:vAlign w:val="bottom"/>
          </w:tcPr>
          <w:p w:rsidR="00225B0B" w:rsidRPr="00174798" w:rsidRDefault="00225B0B" w:rsidP="0082454F">
            <w:pPr>
              <w:jc w:val="right"/>
              <w:rPr>
                <w:bCs/>
              </w:rPr>
            </w:pPr>
            <w:r w:rsidRPr="00174798">
              <w:rPr>
                <w:bCs/>
              </w:rPr>
              <w:t>10</w:t>
            </w:r>
          </w:p>
        </w:tc>
        <w:tc>
          <w:tcPr>
            <w:tcW w:w="1260" w:type="dxa"/>
            <w:tcBorders>
              <w:top w:val="nil"/>
              <w:left w:val="single" w:sz="4" w:space="0" w:color="auto"/>
              <w:bottom w:val="single" w:sz="4" w:space="0" w:color="auto"/>
              <w:right w:val="single" w:sz="4" w:space="0" w:color="auto"/>
            </w:tcBorders>
            <w:shd w:val="clear" w:color="auto" w:fill="auto"/>
            <w:noWrap/>
            <w:vAlign w:val="bottom"/>
          </w:tcPr>
          <w:p w:rsidR="00225B0B" w:rsidRPr="00174798" w:rsidRDefault="00225B0B" w:rsidP="0082454F">
            <w:pPr>
              <w:jc w:val="right"/>
              <w:rPr>
                <w:bCs/>
              </w:rPr>
            </w:pPr>
            <w:r w:rsidRPr="00174798">
              <w:rPr>
                <w:bCs/>
              </w:rPr>
              <w:t>10</w:t>
            </w:r>
          </w:p>
        </w:tc>
      </w:tr>
    </w:tbl>
    <w:p w:rsidR="00225B0B" w:rsidRDefault="00FC58C8" w:rsidP="004C4CBE">
      <w:pPr>
        <w:tabs>
          <w:tab w:val="left" w:pos="450"/>
          <w:tab w:val="left" w:pos="720"/>
          <w:tab w:val="left" w:pos="1080"/>
          <w:tab w:val="left" w:pos="1350"/>
          <w:tab w:val="left" w:pos="1800"/>
        </w:tabs>
      </w:pPr>
      <w:r>
        <w:rPr>
          <w:noProof/>
          <w:lang w:eastAsia="zh-CN"/>
        </w:rPr>
        <w:drawing>
          <wp:anchor distT="0" distB="0" distL="114300" distR="114300" simplePos="0" relativeHeight="251641856" behindDoc="0" locked="0" layoutInCell="1" allowOverlap="1">
            <wp:simplePos x="0" y="0"/>
            <wp:positionH relativeFrom="column">
              <wp:posOffset>-114300</wp:posOffset>
            </wp:positionH>
            <wp:positionV relativeFrom="paragraph">
              <wp:posOffset>41910</wp:posOffset>
            </wp:positionV>
            <wp:extent cx="3086100" cy="1854200"/>
            <wp:effectExtent l="0" t="0" r="0" b="0"/>
            <wp:wrapSquare wrapText="bothSides"/>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086100" cy="1854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5B0B" w:rsidRDefault="00225B0B" w:rsidP="004C4CBE">
      <w:pPr>
        <w:tabs>
          <w:tab w:val="left" w:pos="450"/>
          <w:tab w:val="left" w:pos="720"/>
          <w:tab w:val="left" w:pos="1080"/>
          <w:tab w:val="left" w:pos="1350"/>
          <w:tab w:val="left" w:pos="1800"/>
        </w:tabs>
      </w:pPr>
    </w:p>
    <w:p w:rsidR="00225B0B" w:rsidRDefault="00225B0B" w:rsidP="004C4CBE">
      <w:pPr>
        <w:tabs>
          <w:tab w:val="left" w:pos="450"/>
          <w:tab w:val="left" w:pos="720"/>
          <w:tab w:val="left" w:pos="1080"/>
          <w:tab w:val="left" w:pos="1350"/>
          <w:tab w:val="left" w:pos="1800"/>
        </w:tabs>
      </w:pPr>
    </w:p>
    <w:p w:rsidR="00225B0B" w:rsidRDefault="00225B0B" w:rsidP="004C4CBE">
      <w:pPr>
        <w:tabs>
          <w:tab w:val="left" w:pos="450"/>
          <w:tab w:val="left" w:pos="720"/>
          <w:tab w:val="left" w:pos="1080"/>
          <w:tab w:val="left" w:pos="1350"/>
          <w:tab w:val="left" w:pos="1800"/>
        </w:tabs>
      </w:pPr>
    </w:p>
    <w:p w:rsidR="00225B0B" w:rsidRDefault="00225B0B" w:rsidP="004C4CBE">
      <w:pPr>
        <w:tabs>
          <w:tab w:val="left" w:pos="450"/>
          <w:tab w:val="left" w:pos="720"/>
          <w:tab w:val="left" w:pos="1080"/>
          <w:tab w:val="left" w:pos="1350"/>
          <w:tab w:val="left" w:pos="1800"/>
        </w:tabs>
      </w:pPr>
    </w:p>
    <w:p w:rsidR="00225B0B" w:rsidRDefault="00225B0B" w:rsidP="004C4CBE">
      <w:pPr>
        <w:tabs>
          <w:tab w:val="left" w:pos="450"/>
          <w:tab w:val="left" w:pos="720"/>
          <w:tab w:val="left" w:pos="1080"/>
          <w:tab w:val="left" w:pos="1350"/>
          <w:tab w:val="left" w:pos="1800"/>
        </w:tabs>
      </w:pPr>
    </w:p>
    <w:p w:rsidR="00225B0B" w:rsidRDefault="00225B0B" w:rsidP="004C4CBE">
      <w:pPr>
        <w:tabs>
          <w:tab w:val="left" w:pos="450"/>
          <w:tab w:val="left" w:pos="720"/>
          <w:tab w:val="left" w:pos="1080"/>
          <w:tab w:val="left" w:pos="1350"/>
          <w:tab w:val="left" w:pos="1800"/>
        </w:tabs>
      </w:pPr>
    </w:p>
    <w:p w:rsidR="00225B0B" w:rsidRDefault="00225B0B" w:rsidP="004C4CBE">
      <w:pPr>
        <w:tabs>
          <w:tab w:val="left" w:pos="450"/>
          <w:tab w:val="left" w:pos="720"/>
          <w:tab w:val="left" w:pos="1080"/>
          <w:tab w:val="left" w:pos="1350"/>
          <w:tab w:val="left" w:pos="1800"/>
        </w:tabs>
      </w:pPr>
    </w:p>
    <w:p w:rsidR="00225B0B" w:rsidRDefault="00225B0B" w:rsidP="004C4CBE">
      <w:pPr>
        <w:tabs>
          <w:tab w:val="left" w:pos="450"/>
          <w:tab w:val="left" w:pos="720"/>
          <w:tab w:val="left" w:pos="1080"/>
          <w:tab w:val="left" w:pos="1350"/>
          <w:tab w:val="left" w:pos="1800"/>
        </w:tabs>
      </w:pPr>
    </w:p>
    <w:p w:rsidR="00225B0B" w:rsidRDefault="00225B0B" w:rsidP="004C4CBE">
      <w:pPr>
        <w:tabs>
          <w:tab w:val="left" w:pos="450"/>
          <w:tab w:val="left" w:pos="720"/>
          <w:tab w:val="left" w:pos="1080"/>
          <w:tab w:val="left" w:pos="1350"/>
          <w:tab w:val="left" w:pos="1800"/>
        </w:tabs>
      </w:pPr>
    </w:p>
    <w:p w:rsidR="00225B0B" w:rsidRDefault="00225B0B" w:rsidP="004C4CBE">
      <w:pPr>
        <w:tabs>
          <w:tab w:val="left" w:pos="450"/>
          <w:tab w:val="left" w:pos="720"/>
          <w:tab w:val="left" w:pos="1080"/>
          <w:tab w:val="left" w:pos="1350"/>
          <w:tab w:val="left" w:pos="1800"/>
        </w:tabs>
      </w:pPr>
      <w:r>
        <w:rPr>
          <w:b/>
          <w:u w:val="single"/>
        </w:rPr>
        <w:t>Sampling variability:</w:t>
      </w:r>
      <w:r>
        <w:t xml:space="preserve">  The degree of variability in the </w:t>
      </w:r>
      <w:r w:rsidR="006C2153" w:rsidRPr="006C2153">
        <w:rPr>
          <w:position w:val="-6"/>
        </w:rPr>
        <w:object w:dxaOrig="220" w:dyaOrig="260">
          <v:shape id="_x0000_i1060" type="#_x0000_t75" style="width:12.7pt;height:15pt" o:ole="">
            <v:imagedata r:id="rId27" o:title=""/>
          </v:shape>
          <o:OLEObject Type="Embed" ProgID="Equation.DSMT4" ShapeID="_x0000_i1060" DrawAspect="Content" ObjectID="_1592850137" r:id="rId97"/>
        </w:object>
      </w:r>
      <w:r>
        <w:t xml:space="preserve">values </w:t>
      </w:r>
      <w:r w:rsidR="002F7DD2">
        <w:t xml:space="preserve">due to chance selection of subjects </w:t>
      </w:r>
      <w:r>
        <w:t xml:space="preserve">is called the </w:t>
      </w:r>
      <w:r>
        <w:rPr>
          <w:u w:val="single"/>
        </w:rPr>
        <w:t>sampling variability.</w:t>
      </w:r>
      <w:r w:rsidR="004C4E2D">
        <w:t xml:space="preserve">  In the example on page 17</w:t>
      </w:r>
      <w:r w:rsidR="00566A92">
        <w:t xml:space="preserve">, the </w:t>
      </w:r>
      <w:r w:rsidR="00566A92" w:rsidRPr="006C2153">
        <w:rPr>
          <w:position w:val="-6"/>
        </w:rPr>
        <w:object w:dxaOrig="220" w:dyaOrig="260">
          <v:shape id="_x0000_i1061" type="#_x0000_t75" style="width:12.7pt;height:15pt" o:ole="">
            <v:imagedata r:id="rId27" o:title=""/>
          </v:shape>
          <o:OLEObject Type="Embed" ProgID="Equation.DSMT4" ShapeID="_x0000_i1061" DrawAspect="Content" ObjectID="_1592850138" r:id="rId98"/>
        </w:object>
      </w:r>
      <w:r w:rsidR="00566A92">
        <w:t>values ranged from 66.1 to 70.2.</w:t>
      </w:r>
      <w:r w:rsidR="00B94CAF">
        <w:t xml:space="preserve">  </w:t>
      </w:r>
    </w:p>
    <w:p w:rsidR="00B94CAF" w:rsidRDefault="00B94CAF" w:rsidP="004C4CBE">
      <w:pPr>
        <w:tabs>
          <w:tab w:val="left" w:pos="450"/>
          <w:tab w:val="left" w:pos="720"/>
          <w:tab w:val="left" w:pos="1080"/>
          <w:tab w:val="left" w:pos="1350"/>
          <w:tab w:val="left" w:pos="1800"/>
        </w:tabs>
      </w:pPr>
    </w:p>
    <w:p w:rsidR="00B94CAF" w:rsidRDefault="00B94CAF" w:rsidP="004C4CBE">
      <w:pPr>
        <w:tabs>
          <w:tab w:val="left" w:pos="450"/>
          <w:tab w:val="left" w:pos="720"/>
          <w:tab w:val="left" w:pos="1080"/>
          <w:tab w:val="left" w:pos="1350"/>
          <w:tab w:val="left" w:pos="1800"/>
        </w:tabs>
      </w:pPr>
      <w:r>
        <w:t>Sampling variability depends on two factors:</w:t>
      </w:r>
    </w:p>
    <w:p w:rsidR="00B94CAF" w:rsidRDefault="00B94CAF" w:rsidP="004C4CBE">
      <w:pPr>
        <w:tabs>
          <w:tab w:val="left" w:pos="450"/>
          <w:tab w:val="left" w:pos="720"/>
          <w:tab w:val="left" w:pos="1080"/>
          <w:tab w:val="left" w:pos="1350"/>
          <w:tab w:val="left" w:pos="1800"/>
        </w:tabs>
      </w:pPr>
    </w:p>
    <w:p w:rsidR="00B94CAF" w:rsidRPr="00D50991" w:rsidRDefault="00C47812" w:rsidP="00DC26D7">
      <w:pPr>
        <w:numPr>
          <w:ilvl w:val="0"/>
          <w:numId w:val="44"/>
        </w:numPr>
        <w:tabs>
          <w:tab w:val="clear" w:pos="720"/>
          <w:tab w:val="num" w:pos="360"/>
          <w:tab w:val="left" w:pos="450"/>
          <w:tab w:val="left" w:pos="1080"/>
          <w:tab w:val="left" w:pos="1350"/>
          <w:tab w:val="left" w:pos="1800"/>
        </w:tabs>
        <w:ind w:left="360"/>
      </w:pPr>
      <w:r>
        <w:rPr>
          <w:u w:val="single"/>
        </w:rPr>
        <w:t xml:space="preserve">Variability </w:t>
      </w:r>
      <w:r w:rsidRPr="00C47812">
        <w:rPr>
          <w:u w:val="single"/>
        </w:rPr>
        <w:t>between</w:t>
      </w:r>
      <w:r w:rsidR="00B94CAF" w:rsidRPr="00C47812">
        <w:rPr>
          <w:u w:val="single"/>
        </w:rPr>
        <w:t xml:space="preserve"> subjects in the population</w:t>
      </w:r>
      <w:r w:rsidR="00B94CAF">
        <w:t xml:space="preserve">.  </w:t>
      </w:r>
      <w:r w:rsidR="00AD538B">
        <w:t>S</w:t>
      </w:r>
      <w:r>
        <w:t xml:space="preserve">ampling variability takes into account </w:t>
      </w:r>
      <w:r w:rsidR="00061340" w:rsidRPr="006C2153">
        <w:rPr>
          <w:b/>
          <w:bCs/>
        </w:rPr>
        <w:t>σ</w:t>
      </w:r>
      <w:r w:rsidR="00061340">
        <w:rPr>
          <w:b/>
          <w:bCs/>
        </w:rPr>
        <w:t xml:space="preserve"> </w:t>
      </w:r>
      <w:r w:rsidR="00061340">
        <w:t xml:space="preserve">which is estimated by </w:t>
      </w:r>
      <w:r w:rsidR="00061340">
        <w:rPr>
          <w:b/>
          <w:i/>
        </w:rPr>
        <w:t>s.</w:t>
      </w:r>
      <w:r w:rsidR="00AD538B">
        <w:t xml:space="preserve">  The more the response naturally varies from subject to subject, the more we expect the sample mean to vary from subject to subject.</w:t>
      </w:r>
    </w:p>
    <w:p w:rsidR="00D50991" w:rsidRDefault="00D50991" w:rsidP="004C4CBE">
      <w:pPr>
        <w:tabs>
          <w:tab w:val="left" w:pos="450"/>
          <w:tab w:val="left" w:pos="1080"/>
          <w:tab w:val="left" w:pos="1350"/>
          <w:tab w:val="left" w:pos="1800"/>
        </w:tabs>
        <w:ind w:left="360"/>
      </w:pPr>
    </w:p>
    <w:p w:rsidR="00061340" w:rsidRPr="00566A92" w:rsidRDefault="00C47812" w:rsidP="00DC26D7">
      <w:pPr>
        <w:numPr>
          <w:ilvl w:val="0"/>
          <w:numId w:val="44"/>
        </w:numPr>
        <w:tabs>
          <w:tab w:val="clear" w:pos="720"/>
          <w:tab w:val="num" w:pos="360"/>
          <w:tab w:val="left" w:pos="450"/>
          <w:tab w:val="left" w:pos="1080"/>
          <w:tab w:val="left" w:pos="1350"/>
          <w:tab w:val="left" w:pos="1800"/>
        </w:tabs>
        <w:ind w:left="360"/>
      </w:pPr>
      <w:r>
        <w:rPr>
          <w:u w:val="single"/>
        </w:rPr>
        <w:t>Sample size</w:t>
      </w:r>
      <w:r w:rsidR="00061340">
        <w:t>.  The larger the sample size, the less variability there will be between samples.</w:t>
      </w:r>
    </w:p>
    <w:p w:rsidR="00225B0B" w:rsidRDefault="00225B0B" w:rsidP="004C4CBE">
      <w:pPr>
        <w:tabs>
          <w:tab w:val="left" w:pos="450"/>
          <w:tab w:val="left" w:pos="720"/>
          <w:tab w:val="left" w:pos="1080"/>
          <w:tab w:val="left" w:pos="1350"/>
          <w:tab w:val="left" w:pos="1800"/>
        </w:tabs>
      </w:pPr>
    </w:p>
    <w:p w:rsidR="00225B0B" w:rsidRDefault="00225B0B" w:rsidP="004C4CBE">
      <w:pPr>
        <w:tabs>
          <w:tab w:val="left" w:pos="450"/>
          <w:tab w:val="left" w:pos="720"/>
          <w:tab w:val="left" w:pos="1080"/>
          <w:tab w:val="left" w:pos="1350"/>
          <w:tab w:val="left" w:pos="1800"/>
        </w:tabs>
      </w:pPr>
    </w:p>
    <w:p w:rsidR="00061340" w:rsidRDefault="00225B0B" w:rsidP="004C4CBE">
      <w:pPr>
        <w:tabs>
          <w:tab w:val="left" w:pos="450"/>
          <w:tab w:val="left" w:pos="720"/>
          <w:tab w:val="left" w:pos="1080"/>
          <w:tab w:val="left" w:pos="1350"/>
          <w:tab w:val="left" w:pos="1800"/>
        </w:tabs>
      </w:pPr>
      <w:r w:rsidRPr="004560C3">
        <w:rPr>
          <w:b/>
          <w:u w:val="single"/>
        </w:rPr>
        <w:t>P-value:</w:t>
      </w:r>
      <w:r>
        <w:rPr>
          <w:b/>
        </w:rPr>
        <w:t xml:space="preserve">   </w:t>
      </w:r>
      <w:r w:rsidR="003C2F8E">
        <w:t>The p-value</w:t>
      </w:r>
      <w:r>
        <w:t xml:space="preserve"> measure</w:t>
      </w:r>
      <w:r w:rsidR="003C2F8E">
        <w:t>s</w:t>
      </w:r>
      <w:r>
        <w:t xml:space="preserve"> the </w:t>
      </w:r>
      <w:r w:rsidRPr="00225B0B">
        <w:rPr>
          <w:u w:val="single"/>
        </w:rPr>
        <w:t>strength of the evidence</w:t>
      </w:r>
      <w:r>
        <w:t xml:space="preserve"> provided by the data </w:t>
      </w:r>
      <w:r w:rsidR="00F75C66">
        <w:t xml:space="preserve">that </w:t>
      </w:r>
      <w:r w:rsidR="00F75C66" w:rsidRPr="007E2680">
        <w:rPr>
          <w:i/>
        </w:rPr>
        <w:t xml:space="preserve">in the population </w:t>
      </w:r>
      <w:r w:rsidR="00F75C66" w:rsidRPr="00D50991">
        <w:t>the</w:t>
      </w:r>
      <w:r w:rsidR="00F75C66">
        <w:t xml:space="preserve"> </w:t>
      </w:r>
      <w:r w:rsidR="006C6855">
        <w:t xml:space="preserve">different </w:t>
      </w:r>
      <w:r w:rsidR="00F75C66">
        <w:t>groups</w:t>
      </w:r>
      <w:r w:rsidR="006C6855">
        <w:t xml:space="preserve"> don’t all have the same average response value</w:t>
      </w:r>
      <w:r w:rsidR="00F75C66">
        <w:t>.</w:t>
      </w:r>
    </w:p>
    <w:p w:rsidR="00061340" w:rsidRDefault="00061340" w:rsidP="004C4CBE">
      <w:pPr>
        <w:tabs>
          <w:tab w:val="left" w:pos="450"/>
          <w:tab w:val="left" w:pos="720"/>
          <w:tab w:val="left" w:pos="1080"/>
          <w:tab w:val="left" w:pos="1350"/>
          <w:tab w:val="left" w:pos="1800"/>
        </w:tabs>
      </w:pPr>
    </w:p>
    <w:p w:rsidR="00225B0B" w:rsidRDefault="00061340" w:rsidP="004C4CBE">
      <w:pPr>
        <w:tabs>
          <w:tab w:val="left" w:pos="450"/>
          <w:tab w:val="left" w:pos="720"/>
          <w:tab w:val="left" w:pos="1080"/>
          <w:tab w:val="left" w:pos="1350"/>
          <w:tab w:val="left" w:pos="1800"/>
        </w:tabs>
      </w:pPr>
      <w:r>
        <w:t>The calculation of the p-value takes in</w:t>
      </w:r>
      <w:r w:rsidR="00C47812">
        <w:t xml:space="preserve">to account sampling variability and so is better than using box plots because sampling variability takes into account the sample size. </w:t>
      </w:r>
      <w:r w:rsidR="00F75C66">
        <w:t xml:space="preserve"> </w:t>
      </w:r>
    </w:p>
    <w:p w:rsidR="003C2F8E" w:rsidRDefault="003C2F8E" w:rsidP="004C4CBE">
      <w:pPr>
        <w:widowControl w:val="0"/>
        <w:tabs>
          <w:tab w:val="left" w:pos="450"/>
          <w:tab w:val="left" w:pos="1080"/>
          <w:tab w:val="left" w:pos="1350"/>
          <w:tab w:val="left" w:pos="1800"/>
        </w:tabs>
        <w:suppressAutoHyphens/>
      </w:pPr>
    </w:p>
    <w:p w:rsidR="00952208" w:rsidRDefault="00D20AF8" w:rsidP="004C4CBE">
      <w:pPr>
        <w:widowControl w:val="0"/>
        <w:tabs>
          <w:tab w:val="left" w:pos="450"/>
          <w:tab w:val="left" w:pos="1080"/>
          <w:tab w:val="left" w:pos="1350"/>
          <w:tab w:val="left" w:pos="1800"/>
        </w:tabs>
        <w:suppressAutoHyphens/>
        <w:rPr>
          <w:i/>
          <w:u w:val="single"/>
        </w:rPr>
      </w:pPr>
      <w:r>
        <w:t>The</w:t>
      </w:r>
      <w:r w:rsidR="00952208">
        <w:t xml:space="preserve"> p-value is </w:t>
      </w:r>
      <w:r w:rsidR="003C2F8E">
        <w:t>the probability</w:t>
      </w:r>
      <w:r w:rsidR="00952208">
        <w:t xml:space="preserve"> of getting a similar </w:t>
      </w:r>
      <w:r w:rsidR="00F31ED2">
        <w:t xml:space="preserve">or more extreme </w:t>
      </w:r>
      <w:r w:rsidR="00952208">
        <w:t>result again</w:t>
      </w:r>
      <w:r>
        <w:t xml:space="preserve"> simply</w:t>
      </w:r>
      <w:r w:rsidR="00952208">
        <w:t xml:space="preserve"> by chance selection of subjects </w:t>
      </w:r>
      <w:r>
        <w:rPr>
          <w:i/>
          <w:u w:val="single"/>
        </w:rPr>
        <w:t>when in truth</w:t>
      </w:r>
      <w:r w:rsidR="00952208">
        <w:rPr>
          <w:i/>
          <w:u w:val="single"/>
        </w:rPr>
        <w:t xml:space="preserve"> there is no difference between groups</w:t>
      </w:r>
      <w:r w:rsidR="006C6855">
        <w:rPr>
          <w:i/>
          <w:u w:val="single"/>
        </w:rPr>
        <w:t xml:space="preserve"> average response</w:t>
      </w:r>
      <w:r w:rsidR="00F31ED2">
        <w:rPr>
          <w:i/>
          <w:u w:val="single"/>
        </w:rPr>
        <w:t>.</w:t>
      </w:r>
    </w:p>
    <w:p w:rsidR="00F31ED2" w:rsidRPr="00952208" w:rsidRDefault="00F31ED2" w:rsidP="004C4CBE">
      <w:pPr>
        <w:widowControl w:val="0"/>
        <w:tabs>
          <w:tab w:val="left" w:pos="450"/>
          <w:tab w:val="left" w:pos="1080"/>
          <w:tab w:val="left" w:pos="1350"/>
          <w:tab w:val="left" w:pos="1800"/>
        </w:tabs>
        <w:suppressAutoHyphens/>
        <w:rPr>
          <w:b/>
        </w:rPr>
      </w:pPr>
    </w:p>
    <w:p w:rsidR="00952208" w:rsidRPr="00952208" w:rsidRDefault="00952208" w:rsidP="004C4CBE">
      <w:pPr>
        <w:widowControl w:val="0"/>
        <w:tabs>
          <w:tab w:val="left" w:pos="450"/>
          <w:tab w:val="left" w:pos="1080"/>
          <w:tab w:val="left" w:pos="1350"/>
          <w:tab w:val="left" w:pos="1800"/>
        </w:tabs>
        <w:suppressAutoHyphens/>
        <w:rPr>
          <w:b/>
        </w:rPr>
      </w:pPr>
    </w:p>
    <w:p w:rsidR="00F670EE" w:rsidRPr="00F670EE" w:rsidRDefault="00F670EE" w:rsidP="004C4CBE">
      <w:pPr>
        <w:widowControl w:val="0"/>
        <w:numPr>
          <w:ilvl w:val="0"/>
          <w:numId w:val="41"/>
        </w:numPr>
        <w:tabs>
          <w:tab w:val="clear" w:pos="720"/>
          <w:tab w:val="num" w:pos="360"/>
          <w:tab w:val="left" w:pos="450"/>
          <w:tab w:val="left" w:pos="1080"/>
          <w:tab w:val="left" w:pos="1350"/>
          <w:tab w:val="left" w:pos="1800"/>
        </w:tabs>
        <w:suppressAutoHyphens/>
        <w:ind w:left="360"/>
        <w:rPr>
          <w:b/>
        </w:rPr>
      </w:pPr>
      <w:r>
        <w:t>If the p-value is close to 0, we interpret this to mean that the data provides very strong evidence</w:t>
      </w:r>
      <w:r>
        <w:rPr>
          <w:b/>
        </w:rPr>
        <w:t xml:space="preserve"> </w:t>
      </w:r>
      <w:r>
        <w:t>that in the population, the different groups’ means are not identical.</w:t>
      </w:r>
    </w:p>
    <w:p w:rsidR="00F670EE" w:rsidRPr="00F670EE" w:rsidRDefault="00F670EE" w:rsidP="004C4CBE">
      <w:pPr>
        <w:widowControl w:val="0"/>
        <w:tabs>
          <w:tab w:val="left" w:pos="450"/>
          <w:tab w:val="left" w:pos="1080"/>
          <w:tab w:val="left" w:pos="1350"/>
          <w:tab w:val="left" w:pos="1800"/>
        </w:tabs>
        <w:suppressAutoHyphens/>
        <w:rPr>
          <w:b/>
        </w:rPr>
      </w:pPr>
      <w:r>
        <w:t xml:space="preserve"> </w:t>
      </w:r>
    </w:p>
    <w:p w:rsidR="00F31ED2" w:rsidRPr="00F31ED2" w:rsidRDefault="00F670EE" w:rsidP="004C4CBE">
      <w:pPr>
        <w:widowControl w:val="0"/>
        <w:numPr>
          <w:ilvl w:val="1"/>
          <w:numId w:val="41"/>
        </w:numPr>
        <w:tabs>
          <w:tab w:val="clear" w:pos="1440"/>
          <w:tab w:val="left" w:pos="450"/>
          <w:tab w:val="num" w:pos="1080"/>
          <w:tab w:val="left" w:pos="1350"/>
          <w:tab w:val="left" w:pos="1800"/>
        </w:tabs>
        <w:suppressAutoHyphens/>
        <w:ind w:left="1080"/>
        <w:rPr>
          <w:b/>
        </w:rPr>
      </w:pPr>
      <w:r>
        <w:t xml:space="preserve">Why?  </w:t>
      </w:r>
      <w:r w:rsidR="00D20AF8">
        <w:t>A</w:t>
      </w:r>
      <w:r>
        <w:t xml:space="preserve"> small p-value tells us that </w:t>
      </w:r>
      <w:r>
        <w:rPr>
          <w:i/>
        </w:rPr>
        <w:t xml:space="preserve">if </w:t>
      </w:r>
      <w:r w:rsidR="00F31ED2">
        <w:t>μ</w:t>
      </w:r>
      <w:r w:rsidR="00F31ED2">
        <w:rPr>
          <w:vertAlign w:val="subscript"/>
        </w:rPr>
        <w:t>1</w:t>
      </w:r>
      <w:r w:rsidR="00F31ED2">
        <w:t xml:space="preserve"> = μ</w:t>
      </w:r>
      <w:r w:rsidR="00F31ED2">
        <w:rPr>
          <w:vertAlign w:val="subscript"/>
        </w:rPr>
        <w:t>2</w:t>
      </w:r>
      <w:r w:rsidR="00F31ED2">
        <w:t xml:space="preserve"> </w:t>
      </w:r>
      <w:r w:rsidR="00F31ED2">
        <w:rPr>
          <w:i/>
        </w:rPr>
        <w:t>is really true</w:t>
      </w:r>
      <w:r>
        <w:rPr>
          <w:i/>
        </w:rPr>
        <w:t>,</w:t>
      </w:r>
      <w:r>
        <w:t xml:space="preserve"> then the chance of </w:t>
      </w:r>
      <w:r w:rsidR="009908C6">
        <w:t xml:space="preserve">again </w:t>
      </w:r>
      <w:r w:rsidR="009908C6">
        <w:lastRenderedPageBreak/>
        <w:t>randomly selecting subjects for which there is as</w:t>
      </w:r>
      <w:r w:rsidR="00F31ED2">
        <w:t xml:space="preserve"> large or an even larger difference between</w:t>
      </w:r>
      <w:r w:rsidR="00F31ED2" w:rsidRPr="00276BDA">
        <w:rPr>
          <w:position w:val="-12"/>
          <w:vertAlign w:val="subscript"/>
        </w:rPr>
        <w:object w:dxaOrig="240" w:dyaOrig="360">
          <v:shape id="_x0000_i1062" type="#_x0000_t75" style="width:15pt;height:22.35pt" o:ole="">
            <v:imagedata r:id="rId99" o:title=""/>
          </v:shape>
          <o:OLEObject Type="Embed" ProgID="Equation.3" ShapeID="_x0000_i1062" DrawAspect="Content" ObjectID="_1592850139" r:id="rId100"/>
        </w:object>
      </w:r>
      <w:r w:rsidR="00F31ED2">
        <w:t xml:space="preserve">and </w:t>
      </w:r>
      <w:r w:rsidR="00F31ED2" w:rsidRPr="00276BDA">
        <w:rPr>
          <w:position w:val="-12"/>
          <w:vertAlign w:val="subscript"/>
        </w:rPr>
        <w:object w:dxaOrig="260" w:dyaOrig="360">
          <v:shape id="_x0000_i1063" type="#_x0000_t75" style="width:16.55pt;height:22.35pt" o:ole="">
            <v:imagedata r:id="rId101" o:title=""/>
          </v:shape>
          <o:OLEObject Type="Embed" ProgID="Equation.3" ShapeID="_x0000_i1063" DrawAspect="Content" ObjectID="_1592850140" r:id="rId102"/>
        </w:object>
      </w:r>
      <w:r w:rsidR="00F31ED2">
        <w:t xml:space="preserve"> </w:t>
      </w:r>
      <w:r w:rsidR="007E2680">
        <w:t xml:space="preserve">is very, very small.  </w:t>
      </w:r>
    </w:p>
    <w:p w:rsidR="00F31ED2" w:rsidRPr="00F31ED2" w:rsidRDefault="00F31ED2" w:rsidP="004C4CBE">
      <w:pPr>
        <w:widowControl w:val="0"/>
        <w:tabs>
          <w:tab w:val="left" w:pos="450"/>
          <w:tab w:val="left" w:pos="1080"/>
          <w:tab w:val="left" w:pos="1350"/>
          <w:tab w:val="left" w:pos="1800"/>
        </w:tabs>
        <w:suppressAutoHyphens/>
        <w:ind w:left="720"/>
        <w:rPr>
          <w:b/>
        </w:rPr>
      </w:pPr>
    </w:p>
    <w:p w:rsidR="00061340" w:rsidRPr="00061340" w:rsidRDefault="00F31ED2" w:rsidP="004C4CBE">
      <w:pPr>
        <w:widowControl w:val="0"/>
        <w:tabs>
          <w:tab w:val="left" w:pos="450"/>
          <w:tab w:val="left" w:pos="1080"/>
          <w:tab w:val="left" w:pos="1350"/>
          <w:tab w:val="left" w:pos="1800"/>
        </w:tabs>
        <w:suppressAutoHyphens/>
        <w:ind w:left="720"/>
        <w:rPr>
          <w:b/>
        </w:rPr>
      </w:pPr>
      <w:r>
        <w:tab/>
      </w:r>
      <w:r w:rsidR="007E2680">
        <w:t xml:space="preserve">We now have to decide between 2 possibilities:  </w:t>
      </w:r>
    </w:p>
    <w:p w:rsidR="00061340" w:rsidRDefault="00061340" w:rsidP="004C4CBE">
      <w:pPr>
        <w:widowControl w:val="0"/>
        <w:tabs>
          <w:tab w:val="left" w:pos="450"/>
          <w:tab w:val="left" w:pos="1080"/>
          <w:tab w:val="left" w:pos="1350"/>
          <w:tab w:val="left" w:pos="1800"/>
        </w:tabs>
        <w:suppressAutoHyphens/>
        <w:ind w:left="720"/>
      </w:pPr>
    </w:p>
    <w:p w:rsidR="00061340" w:rsidRDefault="00061340" w:rsidP="004C4CBE">
      <w:pPr>
        <w:widowControl w:val="0"/>
        <w:tabs>
          <w:tab w:val="left" w:pos="450"/>
          <w:tab w:val="left" w:pos="1080"/>
          <w:tab w:val="left" w:pos="1350"/>
          <w:tab w:val="left" w:pos="1800"/>
        </w:tabs>
        <w:suppressAutoHyphens/>
        <w:ind w:left="990"/>
      </w:pPr>
      <w:r>
        <w:t xml:space="preserve">1)  </w:t>
      </w:r>
      <w:proofErr w:type="gramStart"/>
      <w:r w:rsidR="00F31ED2">
        <w:t>μ</w:t>
      </w:r>
      <w:r w:rsidR="00F31ED2">
        <w:rPr>
          <w:vertAlign w:val="subscript"/>
        </w:rPr>
        <w:t>1</w:t>
      </w:r>
      <w:proofErr w:type="gramEnd"/>
      <w:r w:rsidR="00F31ED2">
        <w:t xml:space="preserve"> = μ</w:t>
      </w:r>
      <w:r w:rsidR="00F31ED2">
        <w:rPr>
          <w:vertAlign w:val="subscript"/>
        </w:rPr>
        <w:t>2</w:t>
      </w:r>
      <w:r w:rsidR="00F31ED2">
        <w:t xml:space="preserve"> is true </w:t>
      </w:r>
      <w:r w:rsidR="007E2680">
        <w:t xml:space="preserve">and we just happened to get a really </w:t>
      </w:r>
      <w:r>
        <w:t xml:space="preserve">unlikely </w:t>
      </w:r>
      <w:r w:rsidR="00EC60C1">
        <w:t xml:space="preserve">experimental </w:t>
      </w:r>
      <w:r w:rsidR="00F31ED2">
        <w:t>result (given the true nature of the population)</w:t>
      </w:r>
      <w:r>
        <w:t>.</w:t>
      </w:r>
    </w:p>
    <w:p w:rsidR="00061340" w:rsidRDefault="00061340" w:rsidP="004C4CBE">
      <w:pPr>
        <w:widowControl w:val="0"/>
        <w:tabs>
          <w:tab w:val="left" w:pos="450"/>
          <w:tab w:val="left" w:pos="1080"/>
          <w:tab w:val="left" w:pos="1350"/>
          <w:tab w:val="left" w:pos="1800"/>
        </w:tabs>
        <w:suppressAutoHyphens/>
      </w:pPr>
      <w:r>
        <w:t xml:space="preserve"> </w:t>
      </w:r>
    </w:p>
    <w:p w:rsidR="00F31ED2" w:rsidRDefault="00061340" w:rsidP="004C4CBE">
      <w:pPr>
        <w:widowControl w:val="0"/>
        <w:tabs>
          <w:tab w:val="left" w:pos="450"/>
          <w:tab w:val="left" w:pos="1080"/>
          <w:tab w:val="left" w:pos="1350"/>
          <w:tab w:val="left" w:pos="1800"/>
        </w:tabs>
        <w:suppressAutoHyphens/>
        <w:ind w:left="990"/>
      </w:pPr>
      <w:r>
        <w:t xml:space="preserve">2) </w:t>
      </w:r>
      <w:proofErr w:type="gramStart"/>
      <w:r w:rsidR="00F31ED2">
        <w:t>μ</w:t>
      </w:r>
      <w:r w:rsidR="00F31ED2">
        <w:rPr>
          <w:vertAlign w:val="subscript"/>
        </w:rPr>
        <w:t>1</w:t>
      </w:r>
      <w:proofErr w:type="gramEnd"/>
      <w:r w:rsidR="00F31ED2">
        <w:t xml:space="preserve"> = μ</w:t>
      </w:r>
      <w:r w:rsidR="00F31ED2">
        <w:rPr>
          <w:vertAlign w:val="subscript"/>
        </w:rPr>
        <w:t>2</w:t>
      </w:r>
      <w:r w:rsidR="00F31ED2">
        <w:t xml:space="preserve"> is </w:t>
      </w:r>
      <w:r w:rsidR="00F31ED2">
        <w:rPr>
          <w:u w:val="single"/>
        </w:rPr>
        <w:t>not</w:t>
      </w:r>
      <w:r w:rsidR="00F31ED2">
        <w:t xml:space="preserve"> true </w:t>
      </w:r>
      <w:r w:rsidR="007E2680">
        <w:t>and we didn’t get a rare outcome</w:t>
      </w:r>
      <w:r>
        <w:t xml:space="preserve"> because what we observed reflects the </w:t>
      </w:r>
      <w:r w:rsidR="00CD5661">
        <w:t>real difference</w:t>
      </w:r>
      <w:r>
        <w:t xml:space="preserve"> between population groups.</w:t>
      </w:r>
    </w:p>
    <w:p w:rsidR="00F31ED2" w:rsidRDefault="00F31ED2" w:rsidP="004C4CBE">
      <w:pPr>
        <w:widowControl w:val="0"/>
        <w:tabs>
          <w:tab w:val="left" w:pos="450"/>
          <w:tab w:val="left" w:pos="1080"/>
          <w:tab w:val="left" w:pos="1350"/>
          <w:tab w:val="left" w:pos="1800"/>
        </w:tabs>
        <w:suppressAutoHyphens/>
        <w:ind w:left="990"/>
      </w:pPr>
    </w:p>
    <w:p w:rsidR="00F31ED2" w:rsidRPr="007E2680" w:rsidRDefault="00F31ED2" w:rsidP="004C4CBE">
      <w:pPr>
        <w:widowControl w:val="0"/>
        <w:numPr>
          <w:ilvl w:val="1"/>
          <w:numId w:val="41"/>
        </w:numPr>
        <w:tabs>
          <w:tab w:val="clear" w:pos="1440"/>
          <w:tab w:val="left" w:pos="450"/>
          <w:tab w:val="num" w:pos="1080"/>
          <w:tab w:val="left" w:pos="1350"/>
          <w:tab w:val="left" w:pos="1800"/>
        </w:tabs>
        <w:suppressAutoHyphens/>
        <w:ind w:left="1080"/>
        <w:rPr>
          <w:b/>
        </w:rPr>
      </w:pPr>
      <w:r>
        <w:t>The general consensus is to choose explanation 2) because rare events, by definition, are rare.</w:t>
      </w:r>
    </w:p>
    <w:p w:rsidR="007E2680" w:rsidRPr="003C2F8E" w:rsidRDefault="007E2680" w:rsidP="004C4CBE">
      <w:pPr>
        <w:widowControl w:val="0"/>
        <w:tabs>
          <w:tab w:val="left" w:pos="450"/>
          <w:tab w:val="left" w:pos="1080"/>
          <w:tab w:val="left" w:pos="1350"/>
          <w:tab w:val="left" w:pos="1800"/>
        </w:tabs>
        <w:suppressAutoHyphens/>
        <w:ind w:left="720"/>
        <w:rPr>
          <w:b/>
        </w:rPr>
      </w:pPr>
    </w:p>
    <w:p w:rsidR="003C2F8E" w:rsidRDefault="00F670EE" w:rsidP="004C4CBE">
      <w:pPr>
        <w:widowControl w:val="0"/>
        <w:numPr>
          <w:ilvl w:val="0"/>
          <w:numId w:val="41"/>
        </w:numPr>
        <w:tabs>
          <w:tab w:val="clear" w:pos="720"/>
          <w:tab w:val="num" w:pos="360"/>
          <w:tab w:val="left" w:pos="450"/>
          <w:tab w:val="left" w:pos="1080"/>
          <w:tab w:val="left" w:pos="1350"/>
          <w:tab w:val="left" w:pos="1800"/>
        </w:tabs>
        <w:suppressAutoHyphens/>
        <w:ind w:left="360"/>
      </w:pPr>
      <w:r>
        <w:t>If the p-value is about 1, we interpret this as meaning the data provides very little evidence that an association exists between variables in the population.</w:t>
      </w:r>
    </w:p>
    <w:p w:rsidR="00F670EE" w:rsidRDefault="00F670EE" w:rsidP="004C4CBE">
      <w:pPr>
        <w:widowControl w:val="0"/>
        <w:tabs>
          <w:tab w:val="left" w:pos="450"/>
          <w:tab w:val="left" w:pos="1080"/>
          <w:tab w:val="left" w:pos="1350"/>
          <w:tab w:val="left" w:pos="1800"/>
        </w:tabs>
        <w:suppressAutoHyphens/>
      </w:pPr>
      <w:r>
        <w:t xml:space="preserve"> </w:t>
      </w:r>
    </w:p>
    <w:p w:rsidR="003C2F8E" w:rsidRDefault="003C2F8E" w:rsidP="004C4CBE">
      <w:pPr>
        <w:widowControl w:val="0"/>
        <w:numPr>
          <w:ilvl w:val="1"/>
          <w:numId w:val="41"/>
        </w:numPr>
        <w:tabs>
          <w:tab w:val="clear" w:pos="1440"/>
          <w:tab w:val="left" w:pos="450"/>
          <w:tab w:val="num" w:pos="1080"/>
          <w:tab w:val="left" w:pos="1350"/>
          <w:tab w:val="left" w:pos="1800"/>
        </w:tabs>
        <w:suppressAutoHyphens/>
        <w:ind w:left="1080"/>
      </w:pPr>
      <w:r>
        <w:t xml:space="preserve">Why?  A large p-value indicates that the chance of getting a similar result </w:t>
      </w:r>
      <w:r>
        <w:rPr>
          <w:i/>
        </w:rPr>
        <w:t xml:space="preserve">if there is no difference in group means </w:t>
      </w:r>
      <w:r>
        <w:t>is close to 1</w:t>
      </w:r>
      <w:r w:rsidR="00F36C4C">
        <w:t>00%</w:t>
      </w:r>
      <w:r>
        <w:t xml:space="preserve">.  Therefore, the </w:t>
      </w:r>
      <w:r w:rsidR="00142D2F">
        <w:t>obvious explanation</w:t>
      </w:r>
      <w:r>
        <w:t xml:space="preserve"> for </w:t>
      </w:r>
      <w:r w:rsidR="00142D2F">
        <w:t xml:space="preserve">the </w:t>
      </w:r>
      <w:r>
        <w:t xml:space="preserve">differences observed between groups in the data is sampling variability and not a true difference in groups.  </w:t>
      </w:r>
    </w:p>
    <w:p w:rsidR="00F670EE" w:rsidRDefault="00F670EE" w:rsidP="004C4CBE">
      <w:pPr>
        <w:widowControl w:val="0"/>
        <w:tabs>
          <w:tab w:val="left" w:pos="450"/>
          <w:tab w:val="left" w:pos="1080"/>
          <w:tab w:val="left" w:pos="1350"/>
          <w:tab w:val="left" w:pos="1800"/>
        </w:tabs>
        <w:suppressAutoHyphens/>
      </w:pPr>
    </w:p>
    <w:p w:rsidR="00F93814" w:rsidRDefault="00F93814" w:rsidP="004C4CBE">
      <w:pPr>
        <w:tabs>
          <w:tab w:val="left" w:pos="450"/>
          <w:tab w:val="left" w:pos="720"/>
          <w:tab w:val="left" w:pos="1080"/>
          <w:tab w:val="left" w:pos="1350"/>
          <w:tab w:val="left" w:pos="1800"/>
        </w:tabs>
        <w:rPr>
          <w:b/>
          <w:bCs/>
          <w:color w:val="0000FF"/>
        </w:rPr>
      </w:pPr>
    </w:p>
    <w:p w:rsidR="00F31ED2" w:rsidRDefault="00F31ED2" w:rsidP="004C4CBE">
      <w:pPr>
        <w:tabs>
          <w:tab w:val="left" w:pos="450"/>
          <w:tab w:val="left" w:pos="720"/>
          <w:tab w:val="left" w:pos="1080"/>
          <w:tab w:val="left" w:pos="1350"/>
          <w:tab w:val="left" w:pos="1800"/>
        </w:tabs>
      </w:pPr>
      <w:r>
        <w:rPr>
          <w:b/>
          <w:bCs/>
          <w:color w:val="0000FF"/>
          <w:u w:val="single"/>
        </w:rPr>
        <w:t>Summarizing:</w:t>
      </w:r>
      <w:r>
        <w:t xml:space="preserve">  If the p-value is small – usuall</w:t>
      </w:r>
      <w:r w:rsidR="004D20A8">
        <w:t xml:space="preserve">y people use .05 as the cutoff - </w:t>
      </w:r>
      <w:r w:rsidR="002564D4">
        <w:t>we state the data provides statistical evidence there is a difference in groups (in the population).</w:t>
      </w:r>
    </w:p>
    <w:p w:rsidR="002564D4" w:rsidRDefault="002564D4" w:rsidP="004C4CBE">
      <w:pPr>
        <w:tabs>
          <w:tab w:val="left" w:pos="450"/>
          <w:tab w:val="left" w:pos="720"/>
          <w:tab w:val="left" w:pos="1080"/>
          <w:tab w:val="left" w:pos="1350"/>
          <w:tab w:val="left" w:pos="1800"/>
        </w:tabs>
      </w:pPr>
    </w:p>
    <w:p w:rsidR="002564D4" w:rsidRPr="00F31ED2" w:rsidRDefault="002564D4" w:rsidP="004C4CBE">
      <w:pPr>
        <w:tabs>
          <w:tab w:val="left" w:pos="450"/>
          <w:tab w:val="left" w:pos="720"/>
          <w:tab w:val="left" w:pos="1080"/>
          <w:tab w:val="left" w:pos="1350"/>
          <w:tab w:val="left" w:pos="1800"/>
        </w:tabs>
      </w:pPr>
      <w:r>
        <w:t xml:space="preserve">If the p-value &gt; .05, then we state the data does not provide statistical evidence </w:t>
      </w:r>
      <w:r w:rsidR="00605E7A">
        <w:t>a</w:t>
      </w:r>
      <w:r>
        <w:t xml:space="preserve"> difference</w:t>
      </w:r>
      <w:r w:rsidR="00605E7A">
        <w:t xml:space="preserve"> (in the population) exists between g</w:t>
      </w:r>
      <w:r>
        <w:t>roups.</w:t>
      </w:r>
    </w:p>
    <w:p w:rsidR="00F31ED2" w:rsidRDefault="00F31ED2" w:rsidP="004C4CBE">
      <w:pPr>
        <w:tabs>
          <w:tab w:val="left" w:pos="450"/>
          <w:tab w:val="left" w:pos="720"/>
          <w:tab w:val="left" w:pos="1080"/>
          <w:tab w:val="left" w:pos="1350"/>
          <w:tab w:val="left" w:pos="1800"/>
        </w:tabs>
        <w:rPr>
          <w:b/>
          <w:bCs/>
          <w:color w:val="0000FF"/>
        </w:rPr>
      </w:pPr>
    </w:p>
    <w:p w:rsidR="00F31ED2" w:rsidRDefault="00F31ED2" w:rsidP="004C4CBE">
      <w:pPr>
        <w:tabs>
          <w:tab w:val="left" w:pos="450"/>
          <w:tab w:val="left" w:pos="720"/>
          <w:tab w:val="left" w:pos="1080"/>
          <w:tab w:val="left" w:pos="1350"/>
          <w:tab w:val="left" w:pos="1800"/>
        </w:tabs>
        <w:rPr>
          <w:b/>
          <w:bCs/>
          <w:color w:val="0000FF"/>
        </w:rPr>
      </w:pPr>
    </w:p>
    <w:p w:rsidR="00225B0B" w:rsidRDefault="00225B0B" w:rsidP="004C4CBE">
      <w:pPr>
        <w:tabs>
          <w:tab w:val="left" w:pos="450"/>
          <w:tab w:val="left" w:pos="720"/>
          <w:tab w:val="left" w:pos="1080"/>
          <w:tab w:val="left" w:pos="1350"/>
          <w:tab w:val="left" w:pos="1800"/>
        </w:tabs>
      </w:pPr>
      <w:r w:rsidRPr="00924C3F">
        <w:rPr>
          <w:b/>
          <w:bCs/>
          <w:color w:val="0000FF"/>
        </w:rPr>
        <w:t xml:space="preserve">EX </w:t>
      </w:r>
      <w:r w:rsidR="0020781B">
        <w:rPr>
          <w:b/>
          <w:bCs/>
          <w:color w:val="0000FF"/>
        </w:rPr>
        <w:t>2.5</w:t>
      </w:r>
      <w:r>
        <w:rPr>
          <w:b/>
        </w:rPr>
        <w:t>:</w:t>
      </w:r>
      <w:r>
        <w:rPr>
          <w:b/>
        </w:rPr>
        <w:tab/>
      </w:r>
      <w:r>
        <w:rPr>
          <w:b/>
        </w:rPr>
        <w:tab/>
      </w:r>
      <w:r>
        <w:t xml:space="preserve">In each of the </w:t>
      </w:r>
      <w:r w:rsidR="003D40C9">
        <w:t xml:space="preserve">3 </w:t>
      </w:r>
      <w:r>
        <w:t xml:space="preserve">data sets below, there are 15 subjects in each group.  </w:t>
      </w:r>
    </w:p>
    <w:p w:rsidR="002432A3" w:rsidRDefault="002432A3" w:rsidP="004C4CBE">
      <w:pPr>
        <w:tabs>
          <w:tab w:val="left" w:pos="450"/>
          <w:tab w:val="left" w:pos="720"/>
          <w:tab w:val="left" w:pos="1080"/>
          <w:tab w:val="left" w:pos="1350"/>
          <w:tab w:val="left" w:pos="1800"/>
        </w:tabs>
      </w:pPr>
    </w:p>
    <w:p w:rsidR="00225B0B" w:rsidRPr="00F43D71" w:rsidRDefault="00225B0B" w:rsidP="004C4CBE">
      <w:pPr>
        <w:tabs>
          <w:tab w:val="left" w:pos="450"/>
          <w:tab w:val="left" w:pos="720"/>
          <w:tab w:val="left" w:pos="1080"/>
          <w:tab w:val="left" w:pos="1350"/>
          <w:tab w:val="left" w:pos="1800"/>
        </w:tabs>
        <w:rPr>
          <w:b/>
        </w:rPr>
      </w:pPr>
      <w:r>
        <w:rPr>
          <w:b/>
        </w:rPr>
        <w:t xml:space="preserve">           Data set A</w:t>
      </w:r>
      <w:r>
        <w:rPr>
          <w:b/>
        </w:rPr>
        <w:tab/>
      </w:r>
      <w:r>
        <w:rPr>
          <w:b/>
        </w:rPr>
        <w:tab/>
      </w:r>
      <w:r>
        <w:rPr>
          <w:b/>
        </w:rPr>
        <w:tab/>
      </w:r>
      <w:r>
        <w:rPr>
          <w:b/>
        </w:rPr>
        <w:tab/>
        <w:t xml:space="preserve">      Data set B</w:t>
      </w:r>
      <w:r>
        <w:rPr>
          <w:b/>
        </w:rPr>
        <w:tab/>
      </w:r>
      <w:r>
        <w:rPr>
          <w:b/>
        </w:rPr>
        <w:tab/>
        <w:t xml:space="preserve">            Data set C</w:t>
      </w:r>
    </w:p>
    <w:p w:rsidR="00225B0B" w:rsidRPr="003C2F8E" w:rsidRDefault="00FC58C8" w:rsidP="004C4CBE">
      <w:pPr>
        <w:tabs>
          <w:tab w:val="left" w:pos="450"/>
          <w:tab w:val="left" w:pos="720"/>
          <w:tab w:val="left" w:pos="1080"/>
          <w:tab w:val="left" w:pos="1350"/>
          <w:tab w:val="left" w:pos="1800"/>
        </w:tabs>
      </w:pPr>
      <w:r>
        <w:rPr>
          <w:noProof/>
          <w:lang w:eastAsia="zh-CN"/>
        </w:rPr>
        <w:drawing>
          <wp:inline distT="0" distB="0" distL="0" distR="0">
            <wp:extent cx="1943100" cy="12763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943100" cy="1276350"/>
                    </a:xfrm>
                    <a:prstGeom prst="rect">
                      <a:avLst/>
                    </a:prstGeom>
                    <a:noFill/>
                    <a:ln>
                      <a:noFill/>
                    </a:ln>
                  </pic:spPr>
                </pic:pic>
              </a:graphicData>
            </a:graphic>
          </wp:inline>
        </w:drawing>
      </w:r>
      <w:r>
        <w:rPr>
          <w:noProof/>
          <w:lang w:eastAsia="zh-CN"/>
        </w:rPr>
        <w:drawing>
          <wp:inline distT="0" distB="0" distL="0" distR="0">
            <wp:extent cx="1943100" cy="128587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943100" cy="1285875"/>
                    </a:xfrm>
                    <a:prstGeom prst="rect">
                      <a:avLst/>
                    </a:prstGeom>
                    <a:noFill/>
                    <a:ln>
                      <a:noFill/>
                    </a:ln>
                  </pic:spPr>
                </pic:pic>
              </a:graphicData>
            </a:graphic>
          </wp:inline>
        </w:drawing>
      </w:r>
      <w:r>
        <w:rPr>
          <w:noProof/>
          <w:lang w:eastAsia="zh-CN"/>
        </w:rPr>
        <w:drawing>
          <wp:inline distT="0" distB="0" distL="0" distR="0">
            <wp:extent cx="2400300" cy="12763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400300" cy="1276350"/>
                    </a:xfrm>
                    <a:prstGeom prst="rect">
                      <a:avLst/>
                    </a:prstGeom>
                    <a:noFill/>
                    <a:ln>
                      <a:noFill/>
                    </a:ln>
                  </pic:spPr>
                </pic:pic>
              </a:graphicData>
            </a:graphic>
          </wp:inline>
        </w:drawing>
      </w:r>
    </w:p>
    <w:p w:rsidR="00225B0B" w:rsidRDefault="00225B0B" w:rsidP="004C4CBE">
      <w:pPr>
        <w:tabs>
          <w:tab w:val="left" w:pos="450"/>
          <w:tab w:val="left" w:pos="720"/>
          <w:tab w:val="left" w:pos="1080"/>
          <w:tab w:val="left" w:pos="1350"/>
          <w:tab w:val="left" w:pos="1800"/>
        </w:tabs>
        <w:rPr>
          <w:b/>
        </w:rPr>
      </w:pPr>
      <w:r>
        <w:rPr>
          <w:b/>
        </w:rPr>
        <w:tab/>
        <w:t xml:space="preserve"> </w:t>
      </w:r>
      <w:proofErr w:type="gramStart"/>
      <w:r w:rsidRPr="00B059E1">
        <w:rPr>
          <w:b/>
        </w:rPr>
        <w:t>p-value</w:t>
      </w:r>
      <w:proofErr w:type="gramEnd"/>
      <w:r w:rsidRPr="00B059E1">
        <w:rPr>
          <w:b/>
        </w:rPr>
        <w:t xml:space="preserve"> = 0.</w:t>
      </w:r>
      <w:r>
        <w:rPr>
          <w:b/>
        </w:rPr>
        <w:t xml:space="preserve">243     </w:t>
      </w:r>
      <w:r>
        <w:rPr>
          <w:b/>
        </w:rPr>
        <w:tab/>
      </w:r>
      <w:r>
        <w:rPr>
          <w:b/>
        </w:rPr>
        <w:tab/>
        <w:t xml:space="preserve">        p-value = 0.058  </w:t>
      </w:r>
      <w:r w:rsidR="00F75C66">
        <w:rPr>
          <w:b/>
        </w:rPr>
        <w:tab/>
        <w:t xml:space="preserve">     </w:t>
      </w:r>
      <w:r>
        <w:rPr>
          <w:b/>
        </w:rPr>
        <w:t xml:space="preserve"> </w:t>
      </w:r>
      <w:r w:rsidRPr="00B059E1">
        <w:rPr>
          <w:b/>
        </w:rPr>
        <w:t>p-value &lt; 0.0000</w:t>
      </w:r>
      <w:r>
        <w:rPr>
          <w:b/>
        </w:rPr>
        <w:t>1</w:t>
      </w:r>
    </w:p>
    <w:p w:rsidR="003C2F8E" w:rsidRDefault="003C2F8E" w:rsidP="004C4CBE">
      <w:pPr>
        <w:tabs>
          <w:tab w:val="left" w:pos="450"/>
          <w:tab w:val="left" w:pos="720"/>
          <w:tab w:val="left" w:pos="1080"/>
          <w:tab w:val="left" w:pos="1350"/>
          <w:tab w:val="left" w:pos="1800"/>
        </w:tabs>
        <w:rPr>
          <w:b/>
        </w:rPr>
      </w:pPr>
    </w:p>
    <w:p w:rsidR="00061340" w:rsidRDefault="00061340" w:rsidP="004C4CBE">
      <w:pPr>
        <w:tabs>
          <w:tab w:val="left" w:pos="450"/>
          <w:tab w:val="left" w:pos="720"/>
          <w:tab w:val="left" w:pos="1080"/>
          <w:tab w:val="left" w:pos="1350"/>
          <w:tab w:val="left" w:pos="1800"/>
        </w:tabs>
        <w:rPr>
          <w:b/>
        </w:rPr>
      </w:pPr>
    </w:p>
    <w:p w:rsidR="00142D2F" w:rsidRDefault="00142D2F" w:rsidP="004C4CBE">
      <w:pPr>
        <w:tabs>
          <w:tab w:val="left" w:pos="450"/>
          <w:tab w:val="left" w:pos="720"/>
          <w:tab w:val="left" w:pos="1080"/>
          <w:tab w:val="left" w:pos="1350"/>
          <w:tab w:val="left" w:pos="1800"/>
        </w:tabs>
        <w:rPr>
          <w:b/>
        </w:rPr>
      </w:pPr>
    </w:p>
    <w:tbl>
      <w:tblPr>
        <w:tblW w:w="8640" w:type="dxa"/>
        <w:tblCellMar>
          <w:left w:w="0" w:type="dxa"/>
          <w:right w:w="0" w:type="dxa"/>
        </w:tblCellMar>
        <w:tblLook w:val="0000" w:firstRow="0" w:lastRow="0" w:firstColumn="0" w:lastColumn="0" w:noHBand="0" w:noVBand="0"/>
      </w:tblPr>
      <w:tblGrid>
        <w:gridCol w:w="999"/>
        <w:gridCol w:w="921"/>
        <w:gridCol w:w="960"/>
        <w:gridCol w:w="1011"/>
        <w:gridCol w:w="909"/>
        <w:gridCol w:w="960"/>
        <w:gridCol w:w="1011"/>
        <w:gridCol w:w="909"/>
        <w:gridCol w:w="960"/>
      </w:tblGrid>
      <w:tr w:rsidR="003C2F8E" w:rsidRPr="00174798" w:rsidTr="004C4CBE">
        <w:trPr>
          <w:trHeight w:val="300"/>
        </w:trPr>
        <w:tc>
          <w:tcPr>
            <w:tcW w:w="1920" w:type="dxa"/>
            <w:gridSpan w:val="2"/>
            <w:tcBorders>
              <w:top w:val="single" w:sz="8" w:space="0" w:color="auto"/>
              <w:left w:val="single" w:sz="8" w:space="0" w:color="auto"/>
              <w:bottom w:val="nil"/>
              <w:right w:val="nil"/>
            </w:tcBorders>
            <w:shd w:val="clear" w:color="auto" w:fill="auto"/>
            <w:noWrap/>
            <w:tcMar>
              <w:top w:w="17" w:type="dxa"/>
              <w:left w:w="17" w:type="dxa"/>
              <w:bottom w:w="0" w:type="dxa"/>
              <w:right w:w="17" w:type="dxa"/>
            </w:tcMar>
            <w:vAlign w:val="bottom"/>
          </w:tcPr>
          <w:p w:rsidR="003C2F8E" w:rsidRPr="00174798" w:rsidRDefault="003C2F8E">
            <w:pPr>
              <w:jc w:val="center"/>
              <w:rPr>
                <w:b/>
                <w:bCs/>
                <w:i/>
                <w:iCs/>
              </w:rPr>
            </w:pPr>
            <w:r w:rsidRPr="00174798">
              <w:rPr>
                <w:b/>
                <w:bCs/>
                <w:i/>
                <w:iCs/>
              </w:rPr>
              <w:t>Data Set A statistics</w:t>
            </w:r>
          </w:p>
        </w:tc>
        <w:tc>
          <w:tcPr>
            <w:tcW w:w="960" w:type="dxa"/>
            <w:tcBorders>
              <w:top w:val="single" w:sz="8" w:space="0" w:color="auto"/>
              <w:left w:val="nil"/>
              <w:bottom w:val="nil"/>
              <w:right w:val="single" w:sz="8" w:space="0" w:color="auto"/>
            </w:tcBorders>
            <w:shd w:val="clear" w:color="auto" w:fill="auto"/>
            <w:noWrap/>
            <w:tcMar>
              <w:top w:w="17" w:type="dxa"/>
              <w:left w:w="17" w:type="dxa"/>
              <w:bottom w:w="0" w:type="dxa"/>
              <w:right w:w="17" w:type="dxa"/>
            </w:tcMar>
            <w:vAlign w:val="bottom"/>
          </w:tcPr>
          <w:p w:rsidR="003C2F8E" w:rsidRPr="00174798" w:rsidRDefault="003C2F8E">
            <w:pPr>
              <w:jc w:val="center"/>
              <w:rPr>
                <w:b/>
                <w:bCs/>
              </w:rPr>
            </w:pPr>
            <w:r w:rsidRPr="00174798">
              <w:rPr>
                <w:b/>
                <w:bCs/>
              </w:rPr>
              <w:t> </w:t>
            </w:r>
          </w:p>
        </w:tc>
        <w:tc>
          <w:tcPr>
            <w:tcW w:w="1920" w:type="dxa"/>
            <w:gridSpan w:val="2"/>
            <w:tcBorders>
              <w:top w:val="single" w:sz="8" w:space="0" w:color="auto"/>
              <w:left w:val="nil"/>
              <w:bottom w:val="nil"/>
              <w:right w:val="nil"/>
            </w:tcBorders>
            <w:shd w:val="clear" w:color="auto" w:fill="auto"/>
            <w:noWrap/>
            <w:tcMar>
              <w:top w:w="17" w:type="dxa"/>
              <w:left w:w="17" w:type="dxa"/>
              <w:bottom w:w="0" w:type="dxa"/>
              <w:right w:w="17" w:type="dxa"/>
            </w:tcMar>
            <w:vAlign w:val="bottom"/>
          </w:tcPr>
          <w:p w:rsidR="003C2F8E" w:rsidRPr="00174798" w:rsidRDefault="003C2F8E">
            <w:pPr>
              <w:jc w:val="center"/>
              <w:rPr>
                <w:b/>
                <w:bCs/>
                <w:i/>
                <w:iCs/>
              </w:rPr>
            </w:pPr>
            <w:r w:rsidRPr="00174798">
              <w:rPr>
                <w:b/>
                <w:bCs/>
                <w:i/>
                <w:iCs/>
              </w:rPr>
              <w:t>Data Set B statistics</w:t>
            </w:r>
          </w:p>
        </w:tc>
        <w:tc>
          <w:tcPr>
            <w:tcW w:w="960" w:type="dxa"/>
            <w:tcBorders>
              <w:top w:val="single" w:sz="8" w:space="0" w:color="auto"/>
              <w:left w:val="nil"/>
              <w:bottom w:val="nil"/>
              <w:right w:val="nil"/>
            </w:tcBorders>
            <w:shd w:val="clear" w:color="auto" w:fill="auto"/>
            <w:noWrap/>
            <w:tcMar>
              <w:top w:w="17" w:type="dxa"/>
              <w:left w:w="17" w:type="dxa"/>
              <w:bottom w:w="0" w:type="dxa"/>
              <w:right w:w="17" w:type="dxa"/>
            </w:tcMar>
            <w:vAlign w:val="bottom"/>
          </w:tcPr>
          <w:p w:rsidR="003C2F8E" w:rsidRPr="00174798" w:rsidRDefault="003C2F8E">
            <w:pPr>
              <w:jc w:val="center"/>
              <w:rPr>
                <w:b/>
                <w:bCs/>
              </w:rPr>
            </w:pPr>
            <w:r w:rsidRPr="00174798">
              <w:rPr>
                <w:b/>
                <w:bCs/>
              </w:rPr>
              <w:t> </w:t>
            </w:r>
          </w:p>
        </w:tc>
        <w:tc>
          <w:tcPr>
            <w:tcW w:w="1920" w:type="dxa"/>
            <w:gridSpan w:val="2"/>
            <w:tcBorders>
              <w:top w:val="single" w:sz="8" w:space="0" w:color="auto"/>
              <w:left w:val="single" w:sz="8" w:space="0" w:color="auto"/>
              <w:bottom w:val="nil"/>
              <w:right w:val="nil"/>
            </w:tcBorders>
            <w:shd w:val="clear" w:color="auto" w:fill="auto"/>
            <w:noWrap/>
            <w:tcMar>
              <w:top w:w="17" w:type="dxa"/>
              <w:left w:w="17" w:type="dxa"/>
              <w:bottom w:w="0" w:type="dxa"/>
              <w:right w:w="17" w:type="dxa"/>
            </w:tcMar>
            <w:vAlign w:val="bottom"/>
          </w:tcPr>
          <w:p w:rsidR="003C2F8E" w:rsidRPr="00174798" w:rsidRDefault="003C2F8E">
            <w:pPr>
              <w:jc w:val="center"/>
              <w:rPr>
                <w:b/>
                <w:bCs/>
                <w:i/>
                <w:iCs/>
              </w:rPr>
            </w:pPr>
            <w:r w:rsidRPr="00174798">
              <w:rPr>
                <w:b/>
                <w:bCs/>
                <w:i/>
                <w:iCs/>
              </w:rPr>
              <w:t>Data Set C statistics</w:t>
            </w:r>
          </w:p>
        </w:tc>
        <w:tc>
          <w:tcPr>
            <w:tcW w:w="960" w:type="dxa"/>
            <w:tcBorders>
              <w:top w:val="single" w:sz="8" w:space="0" w:color="auto"/>
              <w:left w:val="nil"/>
              <w:bottom w:val="nil"/>
              <w:right w:val="single" w:sz="8" w:space="0" w:color="auto"/>
            </w:tcBorders>
            <w:shd w:val="clear" w:color="auto" w:fill="auto"/>
            <w:noWrap/>
            <w:tcMar>
              <w:top w:w="17" w:type="dxa"/>
              <w:left w:w="17" w:type="dxa"/>
              <w:bottom w:w="0" w:type="dxa"/>
              <w:right w:w="17" w:type="dxa"/>
            </w:tcMar>
            <w:vAlign w:val="bottom"/>
          </w:tcPr>
          <w:p w:rsidR="003C2F8E" w:rsidRPr="00174798" w:rsidRDefault="003C2F8E">
            <w:pPr>
              <w:rPr>
                <w:b/>
                <w:bCs/>
              </w:rPr>
            </w:pPr>
            <w:r w:rsidRPr="00174798">
              <w:rPr>
                <w:b/>
                <w:bCs/>
              </w:rPr>
              <w:t> </w:t>
            </w:r>
          </w:p>
        </w:tc>
      </w:tr>
      <w:tr w:rsidR="003C2F8E" w:rsidRPr="00174798" w:rsidTr="004C4CBE">
        <w:trPr>
          <w:trHeight w:val="315"/>
        </w:trPr>
        <w:tc>
          <w:tcPr>
            <w:tcW w:w="0" w:type="auto"/>
            <w:tcBorders>
              <w:top w:val="nil"/>
              <w:left w:val="single" w:sz="8" w:space="0" w:color="auto"/>
              <w:bottom w:val="double" w:sz="6" w:space="0" w:color="auto"/>
              <w:right w:val="nil"/>
            </w:tcBorders>
            <w:shd w:val="clear" w:color="auto" w:fill="auto"/>
            <w:noWrap/>
            <w:tcMar>
              <w:top w:w="17" w:type="dxa"/>
              <w:left w:w="17" w:type="dxa"/>
              <w:bottom w:w="0" w:type="dxa"/>
              <w:right w:w="17" w:type="dxa"/>
            </w:tcMar>
            <w:vAlign w:val="bottom"/>
          </w:tcPr>
          <w:p w:rsidR="003C2F8E" w:rsidRPr="00174798" w:rsidRDefault="003C2F8E">
            <w:pPr>
              <w:rPr>
                <w:b/>
                <w:bCs/>
                <w:i/>
                <w:iCs/>
              </w:rPr>
            </w:pPr>
            <w:r w:rsidRPr="00174798">
              <w:rPr>
                <w:b/>
                <w:bCs/>
                <w:i/>
                <w:iCs/>
              </w:rPr>
              <w:t> </w:t>
            </w:r>
          </w:p>
        </w:tc>
        <w:tc>
          <w:tcPr>
            <w:tcW w:w="0" w:type="auto"/>
            <w:tcBorders>
              <w:top w:val="nil"/>
              <w:left w:val="nil"/>
              <w:bottom w:val="double" w:sz="6" w:space="0" w:color="auto"/>
              <w:right w:val="nil"/>
            </w:tcBorders>
            <w:shd w:val="clear" w:color="auto" w:fill="auto"/>
            <w:noWrap/>
            <w:tcMar>
              <w:top w:w="17" w:type="dxa"/>
              <w:left w:w="17" w:type="dxa"/>
              <w:bottom w:w="0" w:type="dxa"/>
              <w:right w:w="17" w:type="dxa"/>
            </w:tcMar>
            <w:vAlign w:val="bottom"/>
          </w:tcPr>
          <w:p w:rsidR="003C2F8E" w:rsidRPr="00174798" w:rsidRDefault="003C2F8E">
            <w:pPr>
              <w:rPr>
                <w:b/>
                <w:bCs/>
              </w:rPr>
            </w:pPr>
            <w:r w:rsidRPr="00174798">
              <w:rPr>
                <w:b/>
                <w:bCs/>
              </w:rPr>
              <w:t>Group 1</w:t>
            </w:r>
          </w:p>
        </w:tc>
        <w:tc>
          <w:tcPr>
            <w:tcW w:w="0" w:type="auto"/>
            <w:tcBorders>
              <w:top w:val="nil"/>
              <w:left w:val="nil"/>
              <w:bottom w:val="double" w:sz="6" w:space="0" w:color="auto"/>
              <w:right w:val="single" w:sz="8" w:space="0" w:color="auto"/>
            </w:tcBorders>
            <w:shd w:val="clear" w:color="auto" w:fill="auto"/>
            <w:noWrap/>
            <w:tcMar>
              <w:top w:w="17" w:type="dxa"/>
              <w:left w:w="17" w:type="dxa"/>
              <w:bottom w:w="0" w:type="dxa"/>
              <w:right w:w="17" w:type="dxa"/>
            </w:tcMar>
            <w:vAlign w:val="bottom"/>
          </w:tcPr>
          <w:p w:rsidR="003C2F8E" w:rsidRPr="00174798" w:rsidRDefault="003C2F8E">
            <w:pPr>
              <w:rPr>
                <w:b/>
                <w:bCs/>
              </w:rPr>
            </w:pPr>
            <w:r w:rsidRPr="00174798">
              <w:rPr>
                <w:b/>
                <w:bCs/>
              </w:rPr>
              <w:t>Group 2</w:t>
            </w:r>
          </w:p>
        </w:tc>
        <w:tc>
          <w:tcPr>
            <w:tcW w:w="0" w:type="auto"/>
            <w:tcBorders>
              <w:top w:val="nil"/>
              <w:left w:val="nil"/>
              <w:bottom w:val="double" w:sz="6" w:space="0" w:color="auto"/>
              <w:right w:val="nil"/>
            </w:tcBorders>
            <w:shd w:val="clear" w:color="auto" w:fill="auto"/>
            <w:noWrap/>
            <w:tcMar>
              <w:top w:w="17" w:type="dxa"/>
              <w:left w:w="17" w:type="dxa"/>
              <w:bottom w:w="0" w:type="dxa"/>
              <w:right w:w="17" w:type="dxa"/>
            </w:tcMar>
            <w:vAlign w:val="bottom"/>
          </w:tcPr>
          <w:p w:rsidR="003C2F8E" w:rsidRPr="00174798" w:rsidRDefault="003C2F8E">
            <w:pPr>
              <w:rPr>
                <w:b/>
                <w:bCs/>
                <w:i/>
                <w:iCs/>
              </w:rPr>
            </w:pPr>
            <w:r w:rsidRPr="00174798">
              <w:rPr>
                <w:b/>
                <w:bCs/>
                <w:i/>
                <w:iCs/>
              </w:rPr>
              <w:t> </w:t>
            </w:r>
          </w:p>
        </w:tc>
        <w:tc>
          <w:tcPr>
            <w:tcW w:w="0" w:type="auto"/>
            <w:tcBorders>
              <w:top w:val="nil"/>
              <w:left w:val="nil"/>
              <w:bottom w:val="double" w:sz="6" w:space="0" w:color="auto"/>
              <w:right w:val="nil"/>
            </w:tcBorders>
            <w:shd w:val="clear" w:color="auto" w:fill="auto"/>
            <w:noWrap/>
            <w:tcMar>
              <w:top w:w="17" w:type="dxa"/>
              <w:left w:w="17" w:type="dxa"/>
              <w:bottom w:w="0" w:type="dxa"/>
              <w:right w:w="17" w:type="dxa"/>
            </w:tcMar>
            <w:vAlign w:val="bottom"/>
          </w:tcPr>
          <w:p w:rsidR="003C2F8E" w:rsidRPr="00174798" w:rsidRDefault="003C2F8E">
            <w:pPr>
              <w:rPr>
                <w:b/>
                <w:bCs/>
              </w:rPr>
            </w:pPr>
            <w:r w:rsidRPr="00174798">
              <w:rPr>
                <w:b/>
                <w:bCs/>
              </w:rPr>
              <w:t>Group 1</w:t>
            </w:r>
          </w:p>
        </w:tc>
        <w:tc>
          <w:tcPr>
            <w:tcW w:w="0" w:type="auto"/>
            <w:tcBorders>
              <w:top w:val="nil"/>
              <w:left w:val="nil"/>
              <w:bottom w:val="double" w:sz="6" w:space="0" w:color="auto"/>
              <w:right w:val="nil"/>
            </w:tcBorders>
            <w:shd w:val="clear" w:color="auto" w:fill="auto"/>
            <w:noWrap/>
            <w:tcMar>
              <w:top w:w="17" w:type="dxa"/>
              <w:left w:w="17" w:type="dxa"/>
              <w:bottom w:w="0" w:type="dxa"/>
              <w:right w:w="17" w:type="dxa"/>
            </w:tcMar>
            <w:vAlign w:val="bottom"/>
          </w:tcPr>
          <w:p w:rsidR="003C2F8E" w:rsidRPr="00174798" w:rsidRDefault="003C2F8E">
            <w:pPr>
              <w:rPr>
                <w:b/>
                <w:bCs/>
              </w:rPr>
            </w:pPr>
            <w:r w:rsidRPr="00174798">
              <w:rPr>
                <w:b/>
                <w:bCs/>
              </w:rPr>
              <w:t>Group 2</w:t>
            </w:r>
          </w:p>
        </w:tc>
        <w:tc>
          <w:tcPr>
            <w:tcW w:w="0" w:type="auto"/>
            <w:tcBorders>
              <w:top w:val="nil"/>
              <w:left w:val="single" w:sz="8" w:space="0" w:color="auto"/>
              <w:bottom w:val="double" w:sz="6" w:space="0" w:color="auto"/>
              <w:right w:val="nil"/>
            </w:tcBorders>
            <w:shd w:val="clear" w:color="auto" w:fill="auto"/>
            <w:noWrap/>
            <w:tcMar>
              <w:top w:w="17" w:type="dxa"/>
              <w:left w:w="17" w:type="dxa"/>
              <w:bottom w:w="0" w:type="dxa"/>
              <w:right w:w="17" w:type="dxa"/>
            </w:tcMar>
            <w:vAlign w:val="bottom"/>
          </w:tcPr>
          <w:p w:rsidR="003C2F8E" w:rsidRPr="00174798" w:rsidRDefault="003C2F8E">
            <w:pPr>
              <w:rPr>
                <w:b/>
                <w:bCs/>
                <w:i/>
                <w:iCs/>
              </w:rPr>
            </w:pPr>
            <w:r w:rsidRPr="00174798">
              <w:rPr>
                <w:b/>
                <w:bCs/>
                <w:i/>
                <w:iCs/>
              </w:rPr>
              <w:t> </w:t>
            </w:r>
          </w:p>
        </w:tc>
        <w:tc>
          <w:tcPr>
            <w:tcW w:w="0" w:type="auto"/>
            <w:tcBorders>
              <w:top w:val="nil"/>
              <w:left w:val="nil"/>
              <w:bottom w:val="double" w:sz="6" w:space="0" w:color="auto"/>
              <w:right w:val="nil"/>
            </w:tcBorders>
            <w:shd w:val="clear" w:color="auto" w:fill="auto"/>
            <w:noWrap/>
            <w:tcMar>
              <w:top w:w="17" w:type="dxa"/>
              <w:left w:w="17" w:type="dxa"/>
              <w:bottom w:w="0" w:type="dxa"/>
              <w:right w:w="17" w:type="dxa"/>
            </w:tcMar>
            <w:vAlign w:val="bottom"/>
          </w:tcPr>
          <w:p w:rsidR="003C2F8E" w:rsidRPr="00174798" w:rsidRDefault="003C2F8E">
            <w:pPr>
              <w:jc w:val="center"/>
              <w:rPr>
                <w:b/>
                <w:bCs/>
              </w:rPr>
            </w:pPr>
            <w:r w:rsidRPr="00174798">
              <w:rPr>
                <w:b/>
                <w:bCs/>
              </w:rPr>
              <w:t>Group 1</w:t>
            </w:r>
          </w:p>
        </w:tc>
        <w:tc>
          <w:tcPr>
            <w:tcW w:w="0" w:type="auto"/>
            <w:tcBorders>
              <w:top w:val="nil"/>
              <w:left w:val="nil"/>
              <w:bottom w:val="double" w:sz="6" w:space="0" w:color="auto"/>
              <w:right w:val="single" w:sz="8" w:space="0" w:color="auto"/>
            </w:tcBorders>
            <w:shd w:val="clear" w:color="auto" w:fill="auto"/>
            <w:noWrap/>
            <w:tcMar>
              <w:top w:w="17" w:type="dxa"/>
              <w:left w:w="17" w:type="dxa"/>
              <w:bottom w:w="0" w:type="dxa"/>
              <w:right w:w="17" w:type="dxa"/>
            </w:tcMar>
            <w:vAlign w:val="bottom"/>
          </w:tcPr>
          <w:p w:rsidR="003C2F8E" w:rsidRPr="00174798" w:rsidRDefault="003C2F8E">
            <w:pPr>
              <w:jc w:val="center"/>
              <w:rPr>
                <w:b/>
                <w:bCs/>
              </w:rPr>
            </w:pPr>
            <w:r w:rsidRPr="00174798">
              <w:rPr>
                <w:b/>
                <w:bCs/>
              </w:rPr>
              <w:t>Group 2</w:t>
            </w:r>
          </w:p>
        </w:tc>
      </w:tr>
      <w:tr w:rsidR="003C2F8E" w:rsidRPr="00174798" w:rsidTr="004C4CBE">
        <w:trPr>
          <w:trHeight w:val="315"/>
        </w:trPr>
        <w:tc>
          <w:tcPr>
            <w:tcW w:w="0" w:type="auto"/>
            <w:tcBorders>
              <w:top w:val="nil"/>
              <w:left w:val="single" w:sz="8" w:space="0" w:color="auto"/>
              <w:bottom w:val="nil"/>
              <w:right w:val="nil"/>
            </w:tcBorders>
            <w:shd w:val="clear" w:color="auto" w:fill="auto"/>
            <w:noWrap/>
            <w:vAlign w:val="bottom"/>
          </w:tcPr>
          <w:p w:rsidR="003C2F8E" w:rsidRPr="00174798" w:rsidRDefault="003C2F8E">
            <w:pPr>
              <w:rPr>
                <w:b/>
                <w:bCs/>
              </w:rPr>
            </w:pPr>
            <w:r w:rsidRPr="00174798">
              <w:rPr>
                <w:b/>
                <w:bCs/>
              </w:rPr>
              <w:t>Mean</w:t>
            </w:r>
          </w:p>
        </w:tc>
        <w:tc>
          <w:tcPr>
            <w:tcW w:w="0" w:type="auto"/>
            <w:tcBorders>
              <w:top w:val="nil"/>
              <w:left w:val="nil"/>
              <w:bottom w:val="nil"/>
              <w:right w:val="nil"/>
            </w:tcBorders>
            <w:shd w:val="clear" w:color="auto" w:fill="auto"/>
            <w:noWrap/>
            <w:tcMar>
              <w:top w:w="0" w:type="dxa"/>
              <w:left w:w="17" w:type="dxa"/>
              <w:bottom w:w="0" w:type="dxa"/>
              <w:right w:w="17" w:type="dxa"/>
            </w:tcMar>
            <w:vAlign w:val="bottom"/>
          </w:tcPr>
          <w:p w:rsidR="003C2F8E" w:rsidRPr="00174798" w:rsidRDefault="003C2F8E">
            <w:pPr>
              <w:jc w:val="center"/>
            </w:pPr>
            <w:r w:rsidRPr="00174798">
              <w:rPr>
                <w:bCs/>
              </w:rPr>
              <w:t>4.01</w:t>
            </w:r>
          </w:p>
        </w:tc>
        <w:tc>
          <w:tcPr>
            <w:tcW w:w="0" w:type="auto"/>
            <w:tcBorders>
              <w:top w:val="nil"/>
              <w:left w:val="nil"/>
              <w:bottom w:val="nil"/>
              <w:right w:val="single" w:sz="8" w:space="0" w:color="auto"/>
            </w:tcBorders>
            <w:shd w:val="clear" w:color="auto" w:fill="auto"/>
            <w:noWrap/>
            <w:tcMar>
              <w:top w:w="17" w:type="dxa"/>
              <w:left w:w="17" w:type="dxa"/>
              <w:bottom w:w="0" w:type="dxa"/>
              <w:right w:w="17" w:type="dxa"/>
            </w:tcMar>
            <w:vAlign w:val="bottom"/>
          </w:tcPr>
          <w:p w:rsidR="003C2F8E" w:rsidRPr="00174798" w:rsidRDefault="003C2F8E">
            <w:pPr>
              <w:jc w:val="center"/>
            </w:pPr>
            <w:r w:rsidRPr="00174798">
              <w:rPr>
                <w:bCs/>
              </w:rPr>
              <w:t>4.44</w:t>
            </w:r>
          </w:p>
        </w:tc>
        <w:tc>
          <w:tcPr>
            <w:tcW w:w="0" w:type="auto"/>
            <w:tcBorders>
              <w:top w:val="nil"/>
              <w:left w:val="nil"/>
              <w:bottom w:val="nil"/>
              <w:right w:val="nil"/>
            </w:tcBorders>
            <w:shd w:val="clear" w:color="auto" w:fill="auto"/>
            <w:noWrap/>
            <w:tcMar>
              <w:top w:w="0" w:type="dxa"/>
              <w:left w:w="17" w:type="dxa"/>
              <w:bottom w:w="0" w:type="dxa"/>
              <w:right w:w="17" w:type="dxa"/>
            </w:tcMar>
            <w:vAlign w:val="bottom"/>
          </w:tcPr>
          <w:p w:rsidR="003C2F8E" w:rsidRPr="00174798" w:rsidRDefault="003C2F8E">
            <w:pPr>
              <w:rPr>
                <w:b/>
                <w:bCs/>
              </w:rPr>
            </w:pPr>
            <w:r w:rsidRPr="00174798">
              <w:rPr>
                <w:b/>
                <w:bCs/>
              </w:rPr>
              <w:t>Mean</w:t>
            </w:r>
          </w:p>
        </w:tc>
        <w:tc>
          <w:tcPr>
            <w:tcW w:w="0" w:type="auto"/>
            <w:tcBorders>
              <w:top w:val="nil"/>
              <w:left w:val="nil"/>
              <w:bottom w:val="nil"/>
              <w:right w:val="nil"/>
            </w:tcBorders>
            <w:shd w:val="clear" w:color="auto" w:fill="auto"/>
            <w:noWrap/>
            <w:tcMar>
              <w:top w:w="17" w:type="dxa"/>
              <w:left w:w="17" w:type="dxa"/>
              <w:bottom w:w="0" w:type="dxa"/>
              <w:right w:w="17" w:type="dxa"/>
            </w:tcMar>
            <w:vAlign w:val="bottom"/>
          </w:tcPr>
          <w:p w:rsidR="003C2F8E" w:rsidRPr="00174798" w:rsidRDefault="003C2F8E">
            <w:pPr>
              <w:jc w:val="center"/>
            </w:pPr>
            <w:r w:rsidRPr="00174798">
              <w:rPr>
                <w:bCs/>
              </w:rPr>
              <w:t>3.71</w:t>
            </w:r>
          </w:p>
        </w:tc>
        <w:tc>
          <w:tcPr>
            <w:tcW w:w="0" w:type="auto"/>
            <w:tcBorders>
              <w:top w:val="nil"/>
              <w:left w:val="nil"/>
              <w:bottom w:val="nil"/>
              <w:right w:val="nil"/>
            </w:tcBorders>
            <w:shd w:val="clear" w:color="auto" w:fill="auto"/>
            <w:noWrap/>
            <w:tcMar>
              <w:top w:w="17" w:type="dxa"/>
              <w:left w:w="17" w:type="dxa"/>
              <w:bottom w:w="0" w:type="dxa"/>
              <w:right w:w="17" w:type="dxa"/>
            </w:tcMar>
            <w:vAlign w:val="bottom"/>
          </w:tcPr>
          <w:p w:rsidR="003C2F8E" w:rsidRPr="00174798" w:rsidRDefault="003C2F8E">
            <w:pPr>
              <w:jc w:val="center"/>
            </w:pPr>
            <w:r w:rsidRPr="00174798">
              <w:rPr>
                <w:bCs/>
              </w:rPr>
              <w:t>4.44</w:t>
            </w:r>
          </w:p>
        </w:tc>
        <w:tc>
          <w:tcPr>
            <w:tcW w:w="0" w:type="auto"/>
            <w:tcBorders>
              <w:top w:val="nil"/>
              <w:left w:val="single" w:sz="8" w:space="0" w:color="auto"/>
              <w:bottom w:val="nil"/>
              <w:right w:val="nil"/>
            </w:tcBorders>
            <w:shd w:val="clear" w:color="auto" w:fill="auto"/>
            <w:noWrap/>
            <w:tcMar>
              <w:top w:w="17" w:type="dxa"/>
              <w:left w:w="17" w:type="dxa"/>
              <w:bottom w:w="0" w:type="dxa"/>
              <w:right w:w="17" w:type="dxa"/>
            </w:tcMar>
            <w:vAlign w:val="bottom"/>
          </w:tcPr>
          <w:p w:rsidR="003C2F8E" w:rsidRPr="00174798" w:rsidRDefault="003C2F8E">
            <w:pPr>
              <w:rPr>
                <w:b/>
                <w:bCs/>
              </w:rPr>
            </w:pPr>
            <w:r w:rsidRPr="00174798">
              <w:rPr>
                <w:b/>
                <w:bCs/>
              </w:rPr>
              <w:t>Mean</w:t>
            </w:r>
          </w:p>
        </w:tc>
        <w:tc>
          <w:tcPr>
            <w:tcW w:w="0" w:type="auto"/>
            <w:tcBorders>
              <w:top w:val="nil"/>
              <w:left w:val="nil"/>
              <w:bottom w:val="nil"/>
              <w:right w:val="nil"/>
            </w:tcBorders>
            <w:shd w:val="clear" w:color="auto" w:fill="auto"/>
            <w:noWrap/>
            <w:tcMar>
              <w:top w:w="0" w:type="dxa"/>
              <w:left w:w="17" w:type="dxa"/>
              <w:bottom w:w="0" w:type="dxa"/>
              <w:right w:w="17" w:type="dxa"/>
            </w:tcMar>
            <w:vAlign w:val="bottom"/>
          </w:tcPr>
          <w:p w:rsidR="003C2F8E" w:rsidRPr="00174798" w:rsidRDefault="003C2F8E">
            <w:pPr>
              <w:jc w:val="center"/>
            </w:pPr>
            <w:r w:rsidRPr="00174798">
              <w:rPr>
                <w:bCs/>
              </w:rPr>
              <w:t>2.01</w:t>
            </w:r>
          </w:p>
        </w:tc>
        <w:tc>
          <w:tcPr>
            <w:tcW w:w="0" w:type="auto"/>
            <w:tcBorders>
              <w:top w:val="nil"/>
              <w:left w:val="nil"/>
              <w:bottom w:val="nil"/>
              <w:right w:val="single" w:sz="8" w:space="0" w:color="auto"/>
            </w:tcBorders>
            <w:shd w:val="clear" w:color="auto" w:fill="auto"/>
            <w:noWrap/>
            <w:tcMar>
              <w:top w:w="17" w:type="dxa"/>
              <w:left w:w="17" w:type="dxa"/>
              <w:bottom w:w="0" w:type="dxa"/>
              <w:right w:w="17" w:type="dxa"/>
            </w:tcMar>
            <w:vAlign w:val="bottom"/>
          </w:tcPr>
          <w:p w:rsidR="003C2F8E" w:rsidRPr="00174798" w:rsidRDefault="003C2F8E">
            <w:pPr>
              <w:jc w:val="center"/>
            </w:pPr>
            <w:r w:rsidRPr="00174798">
              <w:rPr>
                <w:bCs/>
              </w:rPr>
              <w:t>4.44</w:t>
            </w:r>
          </w:p>
        </w:tc>
      </w:tr>
      <w:tr w:rsidR="003C2F8E" w:rsidRPr="00174798" w:rsidTr="004C4CBE">
        <w:trPr>
          <w:trHeight w:val="315"/>
        </w:trPr>
        <w:tc>
          <w:tcPr>
            <w:tcW w:w="0" w:type="auto"/>
            <w:tcBorders>
              <w:top w:val="nil"/>
              <w:left w:val="single" w:sz="8" w:space="0" w:color="auto"/>
              <w:bottom w:val="single" w:sz="8" w:space="0" w:color="auto"/>
              <w:right w:val="nil"/>
            </w:tcBorders>
            <w:shd w:val="clear" w:color="auto" w:fill="auto"/>
            <w:noWrap/>
            <w:vAlign w:val="bottom"/>
          </w:tcPr>
          <w:p w:rsidR="003C2F8E" w:rsidRPr="00174798" w:rsidRDefault="003C2F8E">
            <w:pPr>
              <w:rPr>
                <w:b/>
                <w:bCs/>
              </w:rPr>
            </w:pPr>
            <w:r w:rsidRPr="00174798">
              <w:rPr>
                <w:b/>
                <w:bCs/>
              </w:rPr>
              <w:t>Std. Dev.</w:t>
            </w:r>
          </w:p>
        </w:tc>
        <w:tc>
          <w:tcPr>
            <w:tcW w:w="0" w:type="auto"/>
            <w:tcBorders>
              <w:top w:val="nil"/>
              <w:left w:val="nil"/>
              <w:bottom w:val="single" w:sz="8" w:space="0" w:color="auto"/>
              <w:right w:val="nil"/>
            </w:tcBorders>
            <w:shd w:val="clear" w:color="auto" w:fill="auto"/>
            <w:noWrap/>
            <w:tcMar>
              <w:top w:w="0" w:type="dxa"/>
              <w:left w:w="17" w:type="dxa"/>
              <w:bottom w:w="0" w:type="dxa"/>
              <w:right w:w="17" w:type="dxa"/>
            </w:tcMar>
            <w:vAlign w:val="bottom"/>
          </w:tcPr>
          <w:p w:rsidR="003C2F8E" w:rsidRPr="00174798" w:rsidRDefault="003C2F8E">
            <w:pPr>
              <w:jc w:val="center"/>
            </w:pPr>
            <w:r w:rsidRPr="00174798">
              <w:rPr>
                <w:bCs/>
              </w:rPr>
              <w:t>0.98</w:t>
            </w:r>
          </w:p>
        </w:tc>
        <w:tc>
          <w:tcPr>
            <w:tcW w:w="0" w:type="auto"/>
            <w:tcBorders>
              <w:top w:val="nil"/>
              <w:left w:val="nil"/>
              <w:bottom w:val="single" w:sz="8" w:space="0" w:color="auto"/>
              <w:right w:val="single" w:sz="8" w:space="0" w:color="auto"/>
            </w:tcBorders>
            <w:shd w:val="clear" w:color="auto" w:fill="auto"/>
            <w:noWrap/>
            <w:tcMar>
              <w:top w:w="17" w:type="dxa"/>
              <w:left w:w="17" w:type="dxa"/>
              <w:bottom w:w="0" w:type="dxa"/>
              <w:right w:w="17" w:type="dxa"/>
            </w:tcMar>
            <w:vAlign w:val="bottom"/>
          </w:tcPr>
          <w:p w:rsidR="003C2F8E" w:rsidRPr="00174798" w:rsidRDefault="003C2F8E">
            <w:pPr>
              <w:jc w:val="center"/>
            </w:pPr>
            <w:r w:rsidRPr="00174798">
              <w:rPr>
                <w:bCs/>
              </w:rPr>
              <w:t>0.97</w:t>
            </w:r>
          </w:p>
        </w:tc>
        <w:tc>
          <w:tcPr>
            <w:tcW w:w="0" w:type="auto"/>
            <w:tcBorders>
              <w:top w:val="nil"/>
              <w:left w:val="nil"/>
              <w:bottom w:val="single" w:sz="8" w:space="0" w:color="auto"/>
              <w:right w:val="nil"/>
            </w:tcBorders>
            <w:shd w:val="clear" w:color="auto" w:fill="auto"/>
            <w:noWrap/>
            <w:tcMar>
              <w:top w:w="0" w:type="dxa"/>
              <w:left w:w="17" w:type="dxa"/>
              <w:bottom w:w="0" w:type="dxa"/>
              <w:right w:w="17" w:type="dxa"/>
            </w:tcMar>
            <w:vAlign w:val="bottom"/>
          </w:tcPr>
          <w:p w:rsidR="003C2F8E" w:rsidRPr="00174798" w:rsidRDefault="003C2F8E">
            <w:pPr>
              <w:rPr>
                <w:b/>
                <w:bCs/>
              </w:rPr>
            </w:pPr>
            <w:r w:rsidRPr="00174798">
              <w:rPr>
                <w:b/>
                <w:bCs/>
              </w:rPr>
              <w:t>Std. Dev.</w:t>
            </w:r>
          </w:p>
        </w:tc>
        <w:tc>
          <w:tcPr>
            <w:tcW w:w="0" w:type="auto"/>
            <w:tcBorders>
              <w:top w:val="nil"/>
              <w:left w:val="nil"/>
              <w:bottom w:val="single" w:sz="8" w:space="0" w:color="auto"/>
              <w:right w:val="nil"/>
            </w:tcBorders>
            <w:shd w:val="clear" w:color="auto" w:fill="auto"/>
            <w:noWrap/>
            <w:tcMar>
              <w:top w:w="17" w:type="dxa"/>
              <w:left w:w="17" w:type="dxa"/>
              <w:bottom w:w="0" w:type="dxa"/>
              <w:right w:w="17" w:type="dxa"/>
            </w:tcMar>
            <w:vAlign w:val="bottom"/>
          </w:tcPr>
          <w:p w:rsidR="003C2F8E" w:rsidRPr="00174798" w:rsidRDefault="003C2F8E">
            <w:pPr>
              <w:jc w:val="center"/>
            </w:pPr>
            <w:r w:rsidRPr="00174798">
              <w:rPr>
                <w:bCs/>
              </w:rPr>
              <w:t>0.98</w:t>
            </w:r>
          </w:p>
        </w:tc>
        <w:tc>
          <w:tcPr>
            <w:tcW w:w="0" w:type="auto"/>
            <w:tcBorders>
              <w:top w:val="nil"/>
              <w:left w:val="nil"/>
              <w:bottom w:val="single" w:sz="8" w:space="0" w:color="auto"/>
              <w:right w:val="nil"/>
            </w:tcBorders>
            <w:shd w:val="clear" w:color="auto" w:fill="auto"/>
            <w:noWrap/>
            <w:tcMar>
              <w:top w:w="17" w:type="dxa"/>
              <w:left w:w="17" w:type="dxa"/>
              <w:bottom w:w="0" w:type="dxa"/>
              <w:right w:w="17" w:type="dxa"/>
            </w:tcMar>
            <w:vAlign w:val="bottom"/>
          </w:tcPr>
          <w:p w:rsidR="003C2F8E" w:rsidRPr="00174798" w:rsidRDefault="003C2F8E">
            <w:pPr>
              <w:jc w:val="center"/>
            </w:pPr>
            <w:r w:rsidRPr="00174798">
              <w:rPr>
                <w:bCs/>
              </w:rPr>
              <w:t>0.97</w:t>
            </w:r>
          </w:p>
        </w:tc>
        <w:tc>
          <w:tcPr>
            <w:tcW w:w="0" w:type="auto"/>
            <w:tcBorders>
              <w:top w:val="nil"/>
              <w:left w:val="single" w:sz="8" w:space="0" w:color="auto"/>
              <w:bottom w:val="single" w:sz="8" w:space="0" w:color="auto"/>
              <w:right w:val="nil"/>
            </w:tcBorders>
            <w:shd w:val="clear" w:color="auto" w:fill="auto"/>
            <w:noWrap/>
            <w:tcMar>
              <w:top w:w="17" w:type="dxa"/>
              <w:left w:w="17" w:type="dxa"/>
              <w:bottom w:w="0" w:type="dxa"/>
              <w:right w:w="17" w:type="dxa"/>
            </w:tcMar>
            <w:vAlign w:val="bottom"/>
          </w:tcPr>
          <w:p w:rsidR="003C2F8E" w:rsidRPr="00174798" w:rsidRDefault="003C2F8E">
            <w:pPr>
              <w:rPr>
                <w:b/>
                <w:bCs/>
              </w:rPr>
            </w:pPr>
            <w:r w:rsidRPr="00174798">
              <w:rPr>
                <w:b/>
                <w:bCs/>
              </w:rPr>
              <w:t>Std. Dev.</w:t>
            </w:r>
          </w:p>
        </w:tc>
        <w:tc>
          <w:tcPr>
            <w:tcW w:w="0" w:type="auto"/>
            <w:tcBorders>
              <w:top w:val="nil"/>
              <w:left w:val="nil"/>
              <w:bottom w:val="single" w:sz="8" w:space="0" w:color="auto"/>
              <w:right w:val="nil"/>
            </w:tcBorders>
            <w:shd w:val="clear" w:color="auto" w:fill="auto"/>
            <w:noWrap/>
            <w:tcMar>
              <w:top w:w="0" w:type="dxa"/>
              <w:left w:w="17" w:type="dxa"/>
              <w:bottom w:w="0" w:type="dxa"/>
              <w:right w:w="17" w:type="dxa"/>
            </w:tcMar>
            <w:vAlign w:val="bottom"/>
          </w:tcPr>
          <w:p w:rsidR="003C2F8E" w:rsidRPr="00174798" w:rsidRDefault="003C2F8E">
            <w:pPr>
              <w:jc w:val="center"/>
            </w:pPr>
            <w:r w:rsidRPr="00174798">
              <w:rPr>
                <w:bCs/>
              </w:rPr>
              <w:t>0.98</w:t>
            </w:r>
          </w:p>
        </w:tc>
        <w:tc>
          <w:tcPr>
            <w:tcW w:w="0" w:type="auto"/>
            <w:tcBorders>
              <w:top w:val="nil"/>
              <w:left w:val="nil"/>
              <w:bottom w:val="single" w:sz="8" w:space="0" w:color="auto"/>
              <w:right w:val="single" w:sz="8" w:space="0" w:color="auto"/>
            </w:tcBorders>
            <w:shd w:val="clear" w:color="auto" w:fill="auto"/>
            <w:noWrap/>
            <w:tcMar>
              <w:top w:w="17" w:type="dxa"/>
              <w:left w:w="17" w:type="dxa"/>
              <w:bottom w:w="0" w:type="dxa"/>
              <w:right w:w="17" w:type="dxa"/>
            </w:tcMar>
            <w:vAlign w:val="bottom"/>
          </w:tcPr>
          <w:p w:rsidR="003C2F8E" w:rsidRPr="00174798" w:rsidRDefault="003C2F8E">
            <w:pPr>
              <w:jc w:val="center"/>
            </w:pPr>
            <w:r w:rsidRPr="00174798">
              <w:rPr>
                <w:bCs/>
              </w:rPr>
              <w:t>0.97</w:t>
            </w:r>
          </w:p>
        </w:tc>
      </w:tr>
    </w:tbl>
    <w:p w:rsidR="003C2F8E" w:rsidRDefault="003C2F8E" w:rsidP="004C4CBE">
      <w:pPr>
        <w:tabs>
          <w:tab w:val="left" w:pos="450"/>
          <w:tab w:val="left" w:pos="720"/>
          <w:tab w:val="left" w:pos="1080"/>
          <w:tab w:val="left" w:pos="1350"/>
          <w:tab w:val="left" w:pos="1800"/>
        </w:tabs>
        <w:rPr>
          <w:b/>
        </w:rPr>
      </w:pPr>
    </w:p>
    <w:p w:rsidR="00225B0B" w:rsidRDefault="00225B0B" w:rsidP="004C4CBE">
      <w:pPr>
        <w:tabs>
          <w:tab w:val="left" w:pos="450"/>
          <w:tab w:val="left" w:pos="720"/>
          <w:tab w:val="left" w:pos="1080"/>
          <w:tab w:val="left" w:pos="1350"/>
          <w:tab w:val="left" w:pos="1800"/>
        </w:tabs>
        <w:rPr>
          <w:b/>
        </w:rPr>
      </w:pPr>
      <w:r>
        <w:t>How do the Group 1 and Group 2 means compare in Data Set A, Data Set B and Data Set C?</w:t>
      </w:r>
      <w:r>
        <w:rPr>
          <w:b/>
        </w:rPr>
        <w:t xml:space="preserve">      </w:t>
      </w:r>
    </w:p>
    <w:p w:rsidR="00225B0B" w:rsidRDefault="00225B0B" w:rsidP="004C4CBE">
      <w:pPr>
        <w:tabs>
          <w:tab w:val="left" w:pos="450"/>
          <w:tab w:val="left" w:pos="720"/>
          <w:tab w:val="left" w:pos="1080"/>
          <w:tab w:val="left" w:pos="1350"/>
          <w:tab w:val="left" w:pos="1800"/>
        </w:tabs>
        <w:rPr>
          <w:b/>
        </w:rPr>
      </w:pPr>
    </w:p>
    <w:p w:rsidR="00225B0B" w:rsidRDefault="00225B0B" w:rsidP="004C4CBE">
      <w:pPr>
        <w:tabs>
          <w:tab w:val="left" w:pos="450"/>
          <w:tab w:val="left" w:pos="720"/>
          <w:tab w:val="left" w:pos="1080"/>
          <w:tab w:val="left" w:pos="1350"/>
          <w:tab w:val="left" w:pos="1800"/>
        </w:tabs>
      </w:pPr>
    </w:p>
    <w:p w:rsidR="00386382" w:rsidRDefault="00386382" w:rsidP="004C4CBE">
      <w:pPr>
        <w:tabs>
          <w:tab w:val="left" w:pos="450"/>
          <w:tab w:val="left" w:pos="720"/>
          <w:tab w:val="left" w:pos="1080"/>
          <w:tab w:val="left" w:pos="1350"/>
          <w:tab w:val="left" w:pos="1800"/>
        </w:tabs>
      </w:pPr>
    </w:p>
    <w:p w:rsidR="00142D2F" w:rsidRDefault="00142D2F" w:rsidP="004C4CBE">
      <w:pPr>
        <w:tabs>
          <w:tab w:val="left" w:pos="450"/>
          <w:tab w:val="left" w:pos="720"/>
          <w:tab w:val="left" w:pos="1080"/>
          <w:tab w:val="left" w:pos="1350"/>
          <w:tab w:val="left" w:pos="1800"/>
        </w:tabs>
      </w:pPr>
    </w:p>
    <w:p w:rsidR="00225B0B" w:rsidRDefault="00225B0B" w:rsidP="004C4CBE">
      <w:pPr>
        <w:tabs>
          <w:tab w:val="left" w:pos="450"/>
          <w:tab w:val="left" w:pos="720"/>
          <w:tab w:val="left" w:pos="1080"/>
          <w:tab w:val="left" w:pos="1350"/>
          <w:tab w:val="left" w:pos="1800"/>
        </w:tabs>
        <w:rPr>
          <w:b/>
        </w:rPr>
      </w:pPr>
      <w:r>
        <w:t>How does the p-value change as we go from Data Set A to Data Set C?</w:t>
      </w:r>
      <w:r>
        <w:rPr>
          <w:b/>
        </w:rPr>
        <w:t xml:space="preserve">      </w:t>
      </w:r>
    </w:p>
    <w:p w:rsidR="00225B0B" w:rsidRDefault="00225B0B" w:rsidP="004C4CBE">
      <w:pPr>
        <w:tabs>
          <w:tab w:val="left" w:pos="450"/>
          <w:tab w:val="left" w:pos="720"/>
          <w:tab w:val="left" w:pos="1080"/>
          <w:tab w:val="left" w:pos="1350"/>
          <w:tab w:val="left" w:pos="1800"/>
        </w:tabs>
        <w:rPr>
          <w:b/>
          <w:u w:val="single"/>
        </w:rPr>
      </w:pPr>
    </w:p>
    <w:p w:rsidR="00225B0B" w:rsidRDefault="00225B0B" w:rsidP="004C4CBE">
      <w:pPr>
        <w:tabs>
          <w:tab w:val="left" w:pos="450"/>
          <w:tab w:val="left" w:pos="720"/>
          <w:tab w:val="left" w:pos="1080"/>
          <w:tab w:val="left" w:pos="1350"/>
          <w:tab w:val="left" w:pos="1800"/>
        </w:tabs>
        <w:rPr>
          <w:b/>
          <w:u w:val="single"/>
        </w:rPr>
      </w:pPr>
    </w:p>
    <w:p w:rsidR="00386382" w:rsidRDefault="00386382" w:rsidP="004C4CBE">
      <w:pPr>
        <w:tabs>
          <w:tab w:val="left" w:pos="450"/>
          <w:tab w:val="left" w:pos="720"/>
          <w:tab w:val="left" w:pos="1080"/>
          <w:tab w:val="left" w:pos="1350"/>
          <w:tab w:val="left" w:pos="1800"/>
        </w:tabs>
        <w:rPr>
          <w:b/>
          <w:u w:val="single"/>
        </w:rPr>
      </w:pPr>
    </w:p>
    <w:p w:rsidR="00F93814" w:rsidRDefault="00F93814" w:rsidP="004C4CBE">
      <w:pPr>
        <w:tabs>
          <w:tab w:val="left" w:pos="450"/>
          <w:tab w:val="left" w:pos="720"/>
          <w:tab w:val="left" w:pos="1080"/>
          <w:tab w:val="left" w:pos="1350"/>
          <w:tab w:val="left" w:pos="1800"/>
        </w:tabs>
        <w:rPr>
          <w:b/>
          <w:color w:val="0000FF"/>
        </w:rPr>
      </w:pPr>
    </w:p>
    <w:p w:rsidR="002564D4" w:rsidRDefault="002564D4" w:rsidP="004C4CBE">
      <w:pPr>
        <w:tabs>
          <w:tab w:val="left" w:pos="450"/>
          <w:tab w:val="left" w:pos="720"/>
          <w:tab w:val="left" w:pos="1080"/>
          <w:tab w:val="left" w:pos="1350"/>
          <w:tab w:val="left" w:pos="1800"/>
        </w:tabs>
        <w:rPr>
          <w:b/>
          <w:color w:val="0000FF"/>
        </w:rPr>
      </w:pPr>
    </w:p>
    <w:p w:rsidR="002564D4" w:rsidRDefault="002564D4" w:rsidP="004C4CBE">
      <w:pPr>
        <w:tabs>
          <w:tab w:val="left" w:pos="450"/>
          <w:tab w:val="left" w:pos="720"/>
          <w:tab w:val="left" w:pos="1080"/>
          <w:tab w:val="left" w:pos="1350"/>
          <w:tab w:val="left" w:pos="1800"/>
        </w:tabs>
        <w:rPr>
          <w:b/>
          <w:color w:val="0000FF"/>
        </w:rPr>
      </w:pPr>
    </w:p>
    <w:p w:rsidR="00225B0B" w:rsidRDefault="00225B0B" w:rsidP="004C4CBE">
      <w:pPr>
        <w:tabs>
          <w:tab w:val="left" w:pos="450"/>
          <w:tab w:val="left" w:pos="720"/>
          <w:tab w:val="left" w:pos="1080"/>
          <w:tab w:val="left" w:pos="1350"/>
          <w:tab w:val="left" w:pos="1800"/>
        </w:tabs>
      </w:pPr>
      <w:r>
        <w:rPr>
          <w:b/>
          <w:color w:val="0000FF"/>
        </w:rPr>
        <w:t xml:space="preserve">Ex </w:t>
      </w:r>
      <w:r w:rsidR="00706E0E">
        <w:rPr>
          <w:b/>
          <w:color w:val="0000FF"/>
        </w:rPr>
        <w:t>2.6</w:t>
      </w:r>
      <w:r w:rsidRPr="00BD17B6">
        <w:rPr>
          <w:b/>
          <w:color w:val="0000FF"/>
        </w:rPr>
        <w:t>:</w:t>
      </w:r>
      <w:r w:rsidRPr="00BD17B6">
        <w:rPr>
          <w:color w:val="0000FF"/>
        </w:rPr>
        <w:t xml:space="preserve">  </w:t>
      </w:r>
      <w:r>
        <w:tab/>
      </w:r>
      <w:r>
        <w:tab/>
        <w:t xml:space="preserve">Both data sets have exactly the same sample size. One data set has a p-value of 0.0036 and the other a p-value of 0.0309.  Which p-value goes with which data set?   </w:t>
      </w:r>
    </w:p>
    <w:p w:rsidR="00225B0B" w:rsidRDefault="00225B0B" w:rsidP="004C4CBE">
      <w:pPr>
        <w:tabs>
          <w:tab w:val="left" w:pos="450"/>
          <w:tab w:val="left" w:pos="720"/>
          <w:tab w:val="left" w:pos="1080"/>
          <w:tab w:val="left" w:pos="1350"/>
          <w:tab w:val="left" w:pos="1800"/>
        </w:tabs>
      </w:pPr>
      <w:r>
        <w:tab/>
      </w:r>
      <w:r>
        <w:tab/>
      </w:r>
    </w:p>
    <w:p w:rsidR="00225B0B" w:rsidRPr="00192E48" w:rsidRDefault="00225B0B" w:rsidP="004C4CBE">
      <w:pPr>
        <w:tabs>
          <w:tab w:val="left" w:pos="450"/>
          <w:tab w:val="left" w:pos="720"/>
          <w:tab w:val="left" w:pos="1080"/>
          <w:tab w:val="left" w:pos="1350"/>
          <w:tab w:val="left" w:pos="1800"/>
        </w:tabs>
        <w:rPr>
          <w:b/>
        </w:rPr>
      </w:pPr>
      <w:r>
        <w:rPr>
          <w:b/>
        </w:rPr>
        <w:t>Data set 1</w:t>
      </w:r>
      <w:r>
        <w:rPr>
          <w:b/>
        </w:rPr>
        <w:tab/>
      </w:r>
      <w:r>
        <w:rPr>
          <w:b/>
        </w:rPr>
        <w:tab/>
      </w:r>
      <w:r>
        <w:rPr>
          <w:b/>
        </w:rPr>
        <w:tab/>
      </w:r>
      <w:r>
        <w:rPr>
          <w:b/>
        </w:rPr>
        <w:tab/>
      </w:r>
      <w:r>
        <w:rPr>
          <w:b/>
        </w:rPr>
        <w:tab/>
      </w:r>
      <w:r>
        <w:rPr>
          <w:b/>
        </w:rPr>
        <w:tab/>
        <w:t xml:space="preserve">  </w:t>
      </w:r>
      <w:r w:rsidR="00F93814">
        <w:rPr>
          <w:b/>
        </w:rPr>
        <w:tab/>
      </w:r>
      <w:r w:rsidR="00F93814">
        <w:rPr>
          <w:b/>
        </w:rPr>
        <w:tab/>
      </w:r>
      <w:r w:rsidR="00386382">
        <w:rPr>
          <w:b/>
        </w:rPr>
        <w:t xml:space="preserve">   </w:t>
      </w:r>
      <w:r>
        <w:rPr>
          <w:b/>
        </w:rPr>
        <w:t>Data set 2</w:t>
      </w:r>
    </w:p>
    <w:p w:rsidR="00225B0B" w:rsidRPr="00FE2DE0" w:rsidRDefault="00FC58C8" w:rsidP="004C4CBE">
      <w:pPr>
        <w:tabs>
          <w:tab w:val="left" w:pos="450"/>
          <w:tab w:val="left" w:pos="720"/>
          <w:tab w:val="left" w:pos="1080"/>
          <w:tab w:val="left" w:pos="1350"/>
          <w:tab w:val="left" w:pos="1800"/>
        </w:tabs>
      </w:pPr>
      <w:r>
        <w:rPr>
          <w:noProof/>
          <w:lang w:eastAsia="zh-CN"/>
        </w:rPr>
        <w:drawing>
          <wp:inline distT="0" distB="0" distL="0" distR="0">
            <wp:extent cx="2047875" cy="134302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047875" cy="1343025"/>
                    </a:xfrm>
                    <a:prstGeom prst="rect">
                      <a:avLst/>
                    </a:prstGeom>
                    <a:noFill/>
                    <a:ln>
                      <a:noFill/>
                    </a:ln>
                  </pic:spPr>
                </pic:pic>
              </a:graphicData>
            </a:graphic>
          </wp:inline>
        </w:drawing>
      </w:r>
      <w:r w:rsidR="00225B0B">
        <w:t xml:space="preserve">     </w:t>
      </w:r>
      <w:r w:rsidR="00F93814">
        <w:tab/>
      </w:r>
      <w:r w:rsidR="00F93814">
        <w:tab/>
      </w:r>
      <w:r w:rsidR="00F93814">
        <w:tab/>
      </w:r>
      <w:r w:rsidR="00225B0B">
        <w:t xml:space="preserve">  </w:t>
      </w:r>
      <w:r>
        <w:rPr>
          <w:noProof/>
          <w:lang w:eastAsia="zh-CN"/>
        </w:rPr>
        <w:drawing>
          <wp:inline distT="0" distB="0" distL="0" distR="0">
            <wp:extent cx="1981200" cy="13049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981200" cy="1304925"/>
                    </a:xfrm>
                    <a:prstGeom prst="rect">
                      <a:avLst/>
                    </a:prstGeom>
                    <a:noFill/>
                    <a:ln>
                      <a:noFill/>
                    </a:ln>
                  </pic:spPr>
                </pic:pic>
              </a:graphicData>
            </a:graphic>
          </wp:inline>
        </w:drawing>
      </w:r>
      <w:r w:rsidR="00225B0B">
        <w:t xml:space="preserve">        </w:t>
      </w:r>
    </w:p>
    <w:p w:rsidR="00706E0E" w:rsidRDefault="00706E0E" w:rsidP="004C4CBE">
      <w:pPr>
        <w:pBdr>
          <w:bottom w:val="single" w:sz="6" w:space="1" w:color="auto"/>
        </w:pBdr>
        <w:tabs>
          <w:tab w:val="left" w:pos="450"/>
          <w:tab w:val="left" w:pos="720"/>
          <w:tab w:val="left" w:pos="1080"/>
          <w:tab w:val="left" w:pos="1350"/>
          <w:tab w:val="left" w:pos="1800"/>
        </w:tabs>
        <w:rPr>
          <w:b/>
          <w:sz w:val="28"/>
          <w:szCs w:val="28"/>
          <w:u w:val="single"/>
        </w:rPr>
      </w:pPr>
    </w:p>
    <w:p w:rsidR="00386382" w:rsidRDefault="00386382" w:rsidP="004C4CBE">
      <w:pPr>
        <w:pBdr>
          <w:bottom w:val="single" w:sz="6" w:space="1" w:color="auto"/>
        </w:pBdr>
        <w:tabs>
          <w:tab w:val="left" w:pos="450"/>
          <w:tab w:val="left" w:pos="720"/>
          <w:tab w:val="left" w:pos="1080"/>
          <w:tab w:val="left" w:pos="1350"/>
          <w:tab w:val="left" w:pos="1800"/>
        </w:tabs>
        <w:rPr>
          <w:b/>
          <w:sz w:val="28"/>
          <w:szCs w:val="28"/>
          <w:u w:val="single"/>
        </w:rPr>
      </w:pPr>
    </w:p>
    <w:p w:rsidR="00386382" w:rsidRDefault="00386382" w:rsidP="004C4CBE">
      <w:pPr>
        <w:pBdr>
          <w:bottom w:val="single" w:sz="6" w:space="1" w:color="auto"/>
        </w:pBdr>
        <w:tabs>
          <w:tab w:val="left" w:pos="450"/>
          <w:tab w:val="left" w:pos="720"/>
          <w:tab w:val="left" w:pos="1080"/>
          <w:tab w:val="left" w:pos="1350"/>
          <w:tab w:val="left" w:pos="1800"/>
        </w:tabs>
        <w:rPr>
          <w:b/>
          <w:sz w:val="28"/>
          <w:szCs w:val="28"/>
          <w:u w:val="single"/>
        </w:rPr>
      </w:pPr>
    </w:p>
    <w:p w:rsidR="00386382" w:rsidRDefault="00386382" w:rsidP="004C4CBE">
      <w:pPr>
        <w:pBdr>
          <w:bottom w:val="single" w:sz="6" w:space="1" w:color="auto"/>
        </w:pBdr>
        <w:tabs>
          <w:tab w:val="left" w:pos="450"/>
          <w:tab w:val="left" w:pos="720"/>
          <w:tab w:val="left" w:pos="1080"/>
          <w:tab w:val="left" w:pos="1350"/>
          <w:tab w:val="left" w:pos="1800"/>
        </w:tabs>
        <w:rPr>
          <w:b/>
          <w:sz w:val="28"/>
          <w:szCs w:val="28"/>
          <w:u w:val="single"/>
        </w:rPr>
      </w:pPr>
    </w:p>
    <w:p w:rsidR="00386382" w:rsidRDefault="00386382" w:rsidP="004C4CBE">
      <w:pPr>
        <w:pBdr>
          <w:bottom w:val="single" w:sz="6" w:space="1" w:color="auto"/>
        </w:pBdr>
        <w:tabs>
          <w:tab w:val="left" w:pos="450"/>
          <w:tab w:val="left" w:pos="720"/>
          <w:tab w:val="left" w:pos="1080"/>
          <w:tab w:val="left" w:pos="1350"/>
          <w:tab w:val="left" w:pos="1800"/>
        </w:tabs>
        <w:rPr>
          <w:b/>
          <w:sz w:val="28"/>
          <w:szCs w:val="28"/>
          <w:u w:val="single"/>
        </w:rPr>
      </w:pPr>
    </w:p>
    <w:p w:rsidR="00706E0E" w:rsidRPr="00706E0E" w:rsidRDefault="00706E0E" w:rsidP="004C4CBE">
      <w:pPr>
        <w:tabs>
          <w:tab w:val="left" w:pos="450"/>
          <w:tab w:val="left" w:pos="720"/>
          <w:tab w:val="left" w:pos="1080"/>
          <w:tab w:val="left" w:pos="1350"/>
          <w:tab w:val="left" w:pos="1800"/>
        </w:tabs>
      </w:pPr>
    </w:p>
    <w:p w:rsidR="002564D4" w:rsidRDefault="002564D4" w:rsidP="004C4CBE">
      <w:pPr>
        <w:tabs>
          <w:tab w:val="left" w:pos="450"/>
          <w:tab w:val="left" w:pos="720"/>
          <w:tab w:val="left" w:pos="1080"/>
          <w:tab w:val="left" w:pos="1350"/>
          <w:tab w:val="left" w:pos="1800"/>
        </w:tabs>
        <w:rPr>
          <w:b/>
          <w:sz w:val="28"/>
          <w:szCs w:val="28"/>
          <w:u w:val="single"/>
        </w:rPr>
      </w:pPr>
    </w:p>
    <w:p w:rsidR="00386382" w:rsidRPr="00F36C4C" w:rsidRDefault="00225B0B" w:rsidP="004C4CBE">
      <w:pPr>
        <w:tabs>
          <w:tab w:val="left" w:pos="450"/>
          <w:tab w:val="left" w:pos="720"/>
          <w:tab w:val="left" w:pos="1080"/>
          <w:tab w:val="left" w:pos="1350"/>
          <w:tab w:val="left" w:pos="1800"/>
        </w:tabs>
        <w:rPr>
          <w:color w:val="7030A0"/>
          <w:sz w:val="28"/>
          <w:szCs w:val="28"/>
        </w:rPr>
      </w:pPr>
      <w:proofErr w:type="spellStart"/>
      <w:r w:rsidRPr="00F36C4C">
        <w:rPr>
          <w:b/>
          <w:color w:val="7030A0"/>
          <w:sz w:val="28"/>
          <w:szCs w:val="28"/>
          <w:u w:val="single"/>
        </w:rPr>
        <w:t>Affect</w:t>
      </w:r>
      <w:proofErr w:type="spellEnd"/>
      <w:r w:rsidRPr="00F36C4C">
        <w:rPr>
          <w:b/>
          <w:color w:val="7030A0"/>
          <w:sz w:val="28"/>
          <w:szCs w:val="28"/>
          <w:u w:val="single"/>
        </w:rPr>
        <w:t xml:space="preserve"> of sample size on the p-value:</w:t>
      </w:r>
      <w:r w:rsidR="00F93814" w:rsidRPr="00F36C4C">
        <w:rPr>
          <w:color w:val="7030A0"/>
          <w:sz w:val="28"/>
          <w:szCs w:val="28"/>
        </w:rPr>
        <w:tab/>
      </w:r>
    </w:p>
    <w:p w:rsidR="00386382" w:rsidRDefault="00386382" w:rsidP="004C4CBE">
      <w:pPr>
        <w:tabs>
          <w:tab w:val="left" w:pos="450"/>
          <w:tab w:val="left" w:pos="720"/>
          <w:tab w:val="left" w:pos="1080"/>
          <w:tab w:val="left" w:pos="1350"/>
          <w:tab w:val="left" w:pos="1800"/>
        </w:tabs>
        <w:rPr>
          <w:sz w:val="28"/>
          <w:szCs w:val="28"/>
        </w:rPr>
      </w:pPr>
    </w:p>
    <w:p w:rsidR="00225B0B" w:rsidRPr="00F93814" w:rsidRDefault="00F93814" w:rsidP="004C4CBE">
      <w:pPr>
        <w:tabs>
          <w:tab w:val="left" w:pos="450"/>
          <w:tab w:val="left" w:pos="720"/>
          <w:tab w:val="left" w:pos="1080"/>
          <w:tab w:val="left" w:pos="1350"/>
          <w:tab w:val="left" w:pos="1800"/>
        </w:tabs>
        <w:rPr>
          <w:b/>
          <w:sz w:val="28"/>
          <w:szCs w:val="28"/>
          <w:u w:val="single"/>
        </w:rPr>
      </w:pPr>
      <w:r>
        <w:t>If there is a difference between population group means</w:t>
      </w:r>
      <w:r w:rsidR="002564D4">
        <w:t xml:space="preserve"> (μ</w:t>
      </w:r>
      <w:r w:rsidR="002564D4">
        <w:rPr>
          <w:vertAlign w:val="subscript"/>
        </w:rPr>
        <w:t>1</w:t>
      </w:r>
      <w:r w:rsidR="00B92C4A">
        <w:t xml:space="preserve"> </w:t>
      </w:r>
      <w:r w:rsidR="00B92C4A" w:rsidRPr="00B92C4A">
        <w:rPr>
          <w:position w:val="-4"/>
        </w:rPr>
        <w:object w:dxaOrig="220" w:dyaOrig="220">
          <v:shape id="_x0000_i1064" type="#_x0000_t75" style="width:11.15pt;height:11.15pt" o:ole="">
            <v:imagedata r:id="rId108" o:title=""/>
          </v:shape>
          <o:OLEObject Type="Embed" ProgID="Equation.DSMT4" ShapeID="_x0000_i1064" DrawAspect="Content" ObjectID="_1592850141" r:id="rId109"/>
        </w:object>
      </w:r>
      <w:r w:rsidR="002564D4">
        <w:t xml:space="preserve"> μ</w:t>
      </w:r>
      <w:r w:rsidR="002564D4">
        <w:rPr>
          <w:vertAlign w:val="subscript"/>
        </w:rPr>
        <w:t>2</w:t>
      </w:r>
      <w:r w:rsidR="002564D4">
        <w:t xml:space="preserve"> </w:t>
      </w:r>
      <w:r w:rsidR="002564D4">
        <w:rPr>
          <w:i/>
        </w:rPr>
        <w:t>is really true</w:t>
      </w:r>
      <w:r w:rsidR="002564D4">
        <w:t>)</w:t>
      </w:r>
      <w:r>
        <w:t>, then t</w:t>
      </w:r>
      <w:r w:rsidR="00225B0B">
        <w:t>he larger the sample size, the smaller the p-value</w:t>
      </w:r>
      <w:r w:rsidR="00386382">
        <w:t>.</w:t>
      </w:r>
      <w:r w:rsidR="00225B0B">
        <w:t xml:space="preserve"> </w:t>
      </w:r>
    </w:p>
    <w:p w:rsidR="00225B0B" w:rsidRDefault="00225B0B" w:rsidP="004C4CBE">
      <w:pPr>
        <w:tabs>
          <w:tab w:val="left" w:pos="450"/>
          <w:tab w:val="left" w:pos="720"/>
          <w:tab w:val="left" w:pos="1080"/>
          <w:tab w:val="left" w:pos="1350"/>
          <w:tab w:val="left" w:pos="1800"/>
        </w:tabs>
        <w:rPr>
          <w:b/>
        </w:rPr>
      </w:pPr>
    </w:p>
    <w:p w:rsidR="00386382" w:rsidRDefault="00386382" w:rsidP="004C4CBE">
      <w:pPr>
        <w:rPr>
          <w:b/>
          <w:sz w:val="24"/>
          <w:szCs w:val="24"/>
        </w:rPr>
      </w:pPr>
    </w:p>
    <w:p w:rsidR="00225B0B" w:rsidRPr="00711062" w:rsidRDefault="00225B0B" w:rsidP="004C4CBE">
      <w:pPr>
        <w:rPr>
          <w:b/>
          <w:sz w:val="24"/>
          <w:szCs w:val="24"/>
        </w:rPr>
      </w:pPr>
      <w:r w:rsidRPr="00711062">
        <w:rPr>
          <w:b/>
          <w:sz w:val="24"/>
          <w:szCs w:val="24"/>
        </w:rPr>
        <w:t>Why the sample size impacts the p-value</w:t>
      </w:r>
      <w:r>
        <w:rPr>
          <w:b/>
          <w:sz w:val="24"/>
          <w:szCs w:val="24"/>
        </w:rPr>
        <w:t>:</w:t>
      </w:r>
      <w:r>
        <w:rPr>
          <w:b/>
          <w:sz w:val="24"/>
          <w:szCs w:val="24"/>
        </w:rPr>
        <w:tab/>
      </w:r>
      <w:r>
        <w:t xml:space="preserve">The p-value </w:t>
      </w:r>
      <w:r w:rsidR="006B713F">
        <w:t>measures</w:t>
      </w:r>
      <w:r>
        <w:t xml:space="preserve"> the </w:t>
      </w:r>
      <w:r w:rsidRPr="00163EFC">
        <w:rPr>
          <w:u w:val="single"/>
        </w:rPr>
        <w:t>strength of the evidence</w:t>
      </w:r>
      <w:r>
        <w:t xml:space="preserve">, as provided by the data, that in the </w:t>
      </w:r>
      <w:r w:rsidRPr="00321F9F">
        <w:rPr>
          <w:u w:val="single"/>
        </w:rPr>
        <w:t>population</w:t>
      </w:r>
      <w:r>
        <w:t xml:space="preserve">, </w:t>
      </w:r>
      <w:r w:rsidR="00E56BC9">
        <w:t>there is a difference between groups</w:t>
      </w:r>
      <w:r>
        <w:t xml:space="preserve">.  The more data we have, the more information we have about the population.  Consequently, in order for a small sample to provide the </w:t>
      </w:r>
      <w:r w:rsidRPr="006033D3">
        <w:rPr>
          <w:u w:val="single"/>
        </w:rPr>
        <w:t xml:space="preserve">same </w:t>
      </w:r>
      <w:r w:rsidRPr="006033D3">
        <w:t>strength of evidence</w:t>
      </w:r>
      <w:r>
        <w:t xml:space="preserve"> as a large sample, the differ</w:t>
      </w:r>
      <w:r w:rsidR="002564D4">
        <w:t xml:space="preserve">ence between the groups’ </w:t>
      </w:r>
      <w:r>
        <w:t>sample</w:t>
      </w:r>
      <w:r w:rsidR="002564D4">
        <w:t xml:space="preserve"> means</w:t>
      </w:r>
      <w:r>
        <w:t xml:space="preserve"> must be greater than when we have a lot of data.</w:t>
      </w:r>
    </w:p>
    <w:p w:rsidR="00706E0E" w:rsidRDefault="00706E0E" w:rsidP="004C4CBE">
      <w:pPr>
        <w:tabs>
          <w:tab w:val="left" w:pos="450"/>
          <w:tab w:val="left" w:pos="720"/>
          <w:tab w:val="left" w:pos="1080"/>
          <w:tab w:val="left" w:pos="1350"/>
          <w:tab w:val="left" w:pos="1800"/>
        </w:tabs>
        <w:rPr>
          <w:b/>
          <w:color w:val="0000FF"/>
        </w:rPr>
      </w:pPr>
    </w:p>
    <w:p w:rsidR="00386382" w:rsidRDefault="00386382" w:rsidP="004C4CBE">
      <w:pPr>
        <w:tabs>
          <w:tab w:val="left" w:pos="450"/>
          <w:tab w:val="left" w:pos="720"/>
          <w:tab w:val="left" w:pos="1080"/>
          <w:tab w:val="left" w:pos="1350"/>
          <w:tab w:val="left" w:pos="1800"/>
        </w:tabs>
        <w:rPr>
          <w:b/>
          <w:color w:val="0000FF"/>
        </w:rPr>
      </w:pPr>
    </w:p>
    <w:p w:rsidR="00386382" w:rsidRDefault="00386382" w:rsidP="004C4CBE">
      <w:pPr>
        <w:tabs>
          <w:tab w:val="left" w:pos="450"/>
          <w:tab w:val="left" w:pos="720"/>
          <w:tab w:val="left" w:pos="1080"/>
          <w:tab w:val="left" w:pos="1350"/>
          <w:tab w:val="left" w:pos="1800"/>
        </w:tabs>
        <w:rPr>
          <w:b/>
          <w:color w:val="0000FF"/>
        </w:rPr>
      </w:pPr>
    </w:p>
    <w:p w:rsidR="00225B0B" w:rsidRDefault="00706E0E" w:rsidP="004C4CBE">
      <w:pPr>
        <w:tabs>
          <w:tab w:val="left" w:pos="450"/>
          <w:tab w:val="left" w:pos="720"/>
          <w:tab w:val="left" w:pos="1080"/>
          <w:tab w:val="left" w:pos="1350"/>
          <w:tab w:val="left" w:pos="1800"/>
        </w:tabs>
      </w:pPr>
      <w:r>
        <w:rPr>
          <w:b/>
          <w:color w:val="0000FF"/>
        </w:rPr>
        <w:t>Ex 2.7</w:t>
      </w:r>
      <w:r w:rsidR="00225B0B" w:rsidRPr="00BD17B6">
        <w:rPr>
          <w:b/>
          <w:color w:val="0000FF"/>
        </w:rPr>
        <w:t>:</w:t>
      </w:r>
      <w:r w:rsidR="00225B0B" w:rsidRPr="00BD17B6">
        <w:rPr>
          <w:color w:val="0000FF"/>
        </w:rPr>
        <w:t xml:space="preserve">  </w:t>
      </w:r>
      <w:r w:rsidR="00225B0B">
        <w:tab/>
        <w:t>In both data sets,</w:t>
      </w:r>
      <w:r w:rsidR="00E93F8D" w:rsidRPr="00E93F8D">
        <w:t xml:space="preserve"> </w:t>
      </w:r>
      <w:r w:rsidR="00E93F8D" w:rsidRPr="00E93F8D">
        <w:rPr>
          <w:position w:val="-6"/>
        </w:rPr>
        <w:object w:dxaOrig="220" w:dyaOrig="260">
          <v:shape id="_x0000_i1065" type="#_x0000_t75" style="width:13.5pt;height:15.8pt" o:ole="">
            <v:imagedata r:id="rId110" o:title=""/>
          </v:shape>
          <o:OLEObject Type="Embed" ProgID="Equation.3" ShapeID="_x0000_i1065" DrawAspect="Content" ObjectID="_1592850142" r:id="rId111"/>
        </w:object>
      </w:r>
      <w:r w:rsidR="00225B0B">
        <w:rPr>
          <w:vertAlign w:val="subscript"/>
        </w:rPr>
        <w:t>GROUP 1</w:t>
      </w:r>
      <w:r w:rsidR="00225B0B">
        <w:t xml:space="preserve"> = 4.01 and</w:t>
      </w:r>
      <w:r w:rsidR="00E93F8D">
        <w:t xml:space="preserve"> </w:t>
      </w:r>
      <w:r w:rsidR="00E93F8D" w:rsidRPr="00E93F8D">
        <w:rPr>
          <w:position w:val="-6"/>
        </w:rPr>
        <w:object w:dxaOrig="220" w:dyaOrig="260">
          <v:shape id="_x0000_i1066" type="#_x0000_t75" style="width:13.5pt;height:15.8pt" o:ole="">
            <v:imagedata r:id="rId110" o:title=""/>
          </v:shape>
          <o:OLEObject Type="Embed" ProgID="Equation.3" ShapeID="_x0000_i1066" DrawAspect="Content" ObjectID="_1592850143" r:id="rId112"/>
        </w:object>
      </w:r>
      <w:r w:rsidR="00225B0B">
        <w:rPr>
          <w:vertAlign w:val="subscript"/>
        </w:rPr>
        <w:t>GROUP 2</w:t>
      </w:r>
      <w:r w:rsidR="00225B0B">
        <w:t xml:space="preserve"> = 4.44.</w:t>
      </w:r>
    </w:p>
    <w:p w:rsidR="00225B0B" w:rsidRDefault="00225B0B" w:rsidP="004C4CBE">
      <w:pPr>
        <w:tabs>
          <w:tab w:val="left" w:pos="450"/>
          <w:tab w:val="left" w:pos="720"/>
          <w:tab w:val="left" w:pos="1080"/>
          <w:tab w:val="left" w:pos="1350"/>
          <w:tab w:val="left" w:pos="1800"/>
        </w:tabs>
      </w:pPr>
    </w:p>
    <w:p w:rsidR="00225B0B" w:rsidRDefault="00FC58C8" w:rsidP="004C4CBE">
      <w:pPr>
        <w:tabs>
          <w:tab w:val="left" w:pos="450"/>
          <w:tab w:val="left" w:pos="720"/>
          <w:tab w:val="left" w:pos="1080"/>
          <w:tab w:val="left" w:pos="1350"/>
          <w:tab w:val="left" w:pos="1800"/>
        </w:tabs>
        <w:rPr>
          <w:b/>
        </w:rPr>
      </w:pPr>
      <w:r>
        <w:rPr>
          <w:noProof/>
          <w:lang w:eastAsia="zh-CN"/>
        </w:rPr>
        <w:drawing>
          <wp:anchor distT="0" distB="0" distL="114300" distR="114300" simplePos="0" relativeHeight="251640832" behindDoc="1" locked="0" layoutInCell="1" allowOverlap="1">
            <wp:simplePos x="0" y="0"/>
            <wp:positionH relativeFrom="column">
              <wp:posOffset>2393950</wp:posOffset>
            </wp:positionH>
            <wp:positionV relativeFrom="paragraph">
              <wp:posOffset>240030</wp:posOffset>
            </wp:positionV>
            <wp:extent cx="2159000" cy="1423670"/>
            <wp:effectExtent l="0" t="0" r="0" b="5080"/>
            <wp:wrapSquare wrapText="bothSides"/>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159000" cy="1423670"/>
                    </a:xfrm>
                    <a:prstGeom prst="rect">
                      <a:avLst/>
                    </a:prstGeom>
                    <a:noFill/>
                    <a:ln>
                      <a:noFill/>
                    </a:ln>
                  </pic:spPr>
                </pic:pic>
              </a:graphicData>
            </a:graphic>
            <wp14:sizeRelH relativeFrom="page">
              <wp14:pctWidth>0</wp14:pctWidth>
            </wp14:sizeRelH>
            <wp14:sizeRelV relativeFrom="page">
              <wp14:pctHeight>0</wp14:pctHeight>
            </wp14:sizeRelV>
          </wp:anchor>
        </w:drawing>
      </w:r>
      <w:r w:rsidR="000E52A6">
        <w:rPr>
          <w:b/>
        </w:rPr>
        <w:t>100</w:t>
      </w:r>
      <w:r w:rsidR="00225B0B">
        <w:rPr>
          <w:b/>
        </w:rPr>
        <w:t xml:space="preserve"> subjects per group</w:t>
      </w:r>
      <w:r w:rsidR="00225B0B">
        <w:rPr>
          <w:b/>
        </w:rPr>
        <w:tab/>
      </w:r>
      <w:r w:rsidR="00225B0B">
        <w:rPr>
          <w:b/>
        </w:rPr>
        <w:tab/>
      </w:r>
      <w:r w:rsidR="00225B0B">
        <w:rPr>
          <w:b/>
        </w:rPr>
        <w:tab/>
        <w:t>15 subjects per group</w:t>
      </w:r>
      <w:r w:rsidR="00225B0B">
        <w:rPr>
          <w:b/>
        </w:rPr>
        <w:tab/>
      </w:r>
      <w:r w:rsidR="00225B0B">
        <w:rPr>
          <w:b/>
        </w:rPr>
        <w:tab/>
      </w:r>
    </w:p>
    <w:p w:rsidR="00225B0B" w:rsidRPr="00711062" w:rsidRDefault="00FC58C8" w:rsidP="004C4CBE">
      <w:pPr>
        <w:tabs>
          <w:tab w:val="left" w:pos="450"/>
          <w:tab w:val="left" w:pos="720"/>
          <w:tab w:val="left" w:pos="1080"/>
          <w:tab w:val="left" w:pos="1350"/>
          <w:tab w:val="left" w:pos="1800"/>
        </w:tabs>
        <w:rPr>
          <w:b/>
        </w:rPr>
      </w:pPr>
      <w:r>
        <w:rPr>
          <w:noProof/>
          <w:lang w:eastAsia="zh-CN"/>
        </w:rPr>
        <w:drawing>
          <wp:anchor distT="0" distB="0" distL="114300" distR="114300" simplePos="0" relativeHeight="251642880" behindDoc="0" locked="0" layoutInCell="1" allowOverlap="1">
            <wp:simplePos x="0" y="0"/>
            <wp:positionH relativeFrom="column">
              <wp:posOffset>-120650</wp:posOffset>
            </wp:positionH>
            <wp:positionV relativeFrom="paragraph">
              <wp:posOffset>72390</wp:posOffset>
            </wp:positionV>
            <wp:extent cx="2170430" cy="1426845"/>
            <wp:effectExtent l="0" t="0" r="1270" b="1905"/>
            <wp:wrapSquare wrapText="bothSides"/>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170430" cy="1426845"/>
                    </a:xfrm>
                    <a:prstGeom prst="rect">
                      <a:avLst/>
                    </a:prstGeom>
                    <a:noFill/>
                    <a:ln>
                      <a:noFill/>
                    </a:ln>
                  </pic:spPr>
                </pic:pic>
              </a:graphicData>
            </a:graphic>
            <wp14:sizeRelH relativeFrom="page">
              <wp14:pctWidth>0</wp14:pctWidth>
            </wp14:sizeRelH>
            <wp14:sizeRelV relativeFrom="page">
              <wp14:pctHeight>0</wp14:pctHeight>
            </wp14:sizeRelV>
          </wp:anchor>
        </w:drawing>
      </w:r>
      <w:r w:rsidR="00225B0B">
        <w:rPr>
          <w:u w:val="single"/>
        </w:rPr>
        <w:t xml:space="preserve">                                                                            </w:t>
      </w:r>
    </w:p>
    <w:p w:rsidR="00225B0B" w:rsidRDefault="00225B0B" w:rsidP="004C4CBE">
      <w:pPr>
        <w:tabs>
          <w:tab w:val="left" w:pos="450"/>
          <w:tab w:val="left" w:pos="720"/>
          <w:tab w:val="left" w:pos="1080"/>
          <w:tab w:val="left" w:pos="1350"/>
          <w:tab w:val="left" w:pos="1800"/>
        </w:tabs>
        <w:rPr>
          <w:b/>
        </w:rPr>
      </w:pPr>
      <w:r>
        <w:rPr>
          <w:b/>
        </w:rPr>
        <w:t xml:space="preserve">            </w:t>
      </w:r>
    </w:p>
    <w:p w:rsidR="00225B0B" w:rsidRDefault="00225B0B" w:rsidP="004C4CBE">
      <w:pPr>
        <w:tabs>
          <w:tab w:val="left" w:pos="450"/>
          <w:tab w:val="left" w:pos="720"/>
          <w:tab w:val="left" w:pos="1080"/>
          <w:tab w:val="left" w:pos="1350"/>
          <w:tab w:val="left" w:pos="1800"/>
        </w:tabs>
        <w:rPr>
          <w:b/>
        </w:rPr>
      </w:pPr>
    </w:p>
    <w:p w:rsidR="00225B0B" w:rsidRDefault="00225B0B" w:rsidP="004C4CBE">
      <w:pPr>
        <w:tabs>
          <w:tab w:val="left" w:pos="450"/>
          <w:tab w:val="left" w:pos="720"/>
          <w:tab w:val="left" w:pos="1080"/>
          <w:tab w:val="left" w:pos="1350"/>
          <w:tab w:val="left" w:pos="1800"/>
        </w:tabs>
        <w:rPr>
          <w:b/>
        </w:rPr>
      </w:pPr>
    </w:p>
    <w:p w:rsidR="00225B0B" w:rsidRDefault="00225B0B" w:rsidP="004C4CBE">
      <w:pPr>
        <w:tabs>
          <w:tab w:val="left" w:pos="450"/>
          <w:tab w:val="left" w:pos="720"/>
          <w:tab w:val="left" w:pos="1080"/>
          <w:tab w:val="left" w:pos="1350"/>
          <w:tab w:val="left" w:pos="1800"/>
        </w:tabs>
        <w:rPr>
          <w:b/>
        </w:rPr>
      </w:pPr>
    </w:p>
    <w:p w:rsidR="00225B0B" w:rsidRDefault="00225B0B" w:rsidP="004C4CBE">
      <w:pPr>
        <w:tabs>
          <w:tab w:val="left" w:pos="450"/>
          <w:tab w:val="left" w:pos="720"/>
          <w:tab w:val="left" w:pos="1080"/>
          <w:tab w:val="left" w:pos="1350"/>
          <w:tab w:val="left" w:pos="1800"/>
        </w:tabs>
        <w:rPr>
          <w:b/>
        </w:rPr>
      </w:pPr>
    </w:p>
    <w:p w:rsidR="00225B0B" w:rsidRDefault="00225B0B" w:rsidP="004C4CBE">
      <w:pPr>
        <w:tabs>
          <w:tab w:val="left" w:pos="450"/>
          <w:tab w:val="left" w:pos="720"/>
          <w:tab w:val="left" w:pos="1080"/>
          <w:tab w:val="left" w:pos="1350"/>
          <w:tab w:val="left" w:pos="1800"/>
        </w:tabs>
        <w:rPr>
          <w:b/>
        </w:rPr>
      </w:pPr>
    </w:p>
    <w:p w:rsidR="00225B0B" w:rsidRDefault="00225B0B" w:rsidP="004C4CBE">
      <w:pPr>
        <w:tabs>
          <w:tab w:val="left" w:pos="450"/>
          <w:tab w:val="left" w:pos="720"/>
          <w:tab w:val="left" w:pos="1080"/>
          <w:tab w:val="left" w:pos="1350"/>
          <w:tab w:val="left" w:pos="1800"/>
        </w:tabs>
        <w:rPr>
          <w:b/>
        </w:rPr>
      </w:pPr>
    </w:p>
    <w:p w:rsidR="00225B0B" w:rsidRDefault="00225B0B" w:rsidP="004C4CBE">
      <w:pPr>
        <w:tabs>
          <w:tab w:val="left" w:pos="450"/>
          <w:tab w:val="left" w:pos="720"/>
          <w:tab w:val="left" w:pos="1080"/>
          <w:tab w:val="left" w:pos="1350"/>
          <w:tab w:val="left" w:pos="1800"/>
        </w:tabs>
        <w:rPr>
          <w:b/>
        </w:rPr>
      </w:pPr>
    </w:p>
    <w:p w:rsidR="00706E0E" w:rsidRDefault="00706E0E" w:rsidP="004C4CBE">
      <w:pPr>
        <w:tabs>
          <w:tab w:val="left" w:pos="450"/>
          <w:tab w:val="left" w:pos="720"/>
          <w:tab w:val="left" w:pos="1080"/>
          <w:tab w:val="left" w:pos="1350"/>
          <w:tab w:val="left" w:pos="1800"/>
        </w:tabs>
        <w:rPr>
          <w:b/>
        </w:rPr>
      </w:pPr>
    </w:p>
    <w:p w:rsidR="00225B0B" w:rsidRDefault="000E52A6" w:rsidP="004C4CBE">
      <w:pPr>
        <w:tabs>
          <w:tab w:val="left" w:pos="450"/>
          <w:tab w:val="left" w:pos="720"/>
          <w:tab w:val="left" w:pos="1080"/>
          <w:tab w:val="left" w:pos="1350"/>
          <w:tab w:val="left" w:pos="1800"/>
        </w:tabs>
      </w:pPr>
      <w:r>
        <w:rPr>
          <w:b/>
        </w:rPr>
        <w:tab/>
      </w:r>
      <w:proofErr w:type="gramStart"/>
      <w:r>
        <w:rPr>
          <w:b/>
        </w:rPr>
        <w:t>p-value</w:t>
      </w:r>
      <w:proofErr w:type="gramEnd"/>
      <w:r>
        <w:rPr>
          <w:b/>
        </w:rPr>
        <w:t xml:space="preserve"> = 0.0007</w:t>
      </w:r>
      <w:r>
        <w:rPr>
          <w:b/>
        </w:rPr>
        <w:tab/>
      </w:r>
      <w:r>
        <w:rPr>
          <w:b/>
        </w:rPr>
        <w:tab/>
      </w:r>
      <w:r>
        <w:rPr>
          <w:b/>
        </w:rPr>
        <w:tab/>
      </w:r>
      <w:r>
        <w:rPr>
          <w:b/>
        </w:rPr>
        <w:tab/>
      </w:r>
      <w:r w:rsidR="00225B0B">
        <w:rPr>
          <w:b/>
        </w:rPr>
        <w:t>p-value = 0.098</w:t>
      </w:r>
      <w:r w:rsidR="00225B0B" w:rsidRPr="00445EC7">
        <w:rPr>
          <w:b/>
        </w:rPr>
        <w:tab/>
      </w:r>
      <w:r w:rsidR="00225B0B">
        <w:tab/>
      </w:r>
      <w:r w:rsidR="00225B0B">
        <w:tab/>
      </w:r>
    </w:p>
    <w:p w:rsidR="00225B0B" w:rsidRDefault="00225B0B" w:rsidP="004C4CBE">
      <w:pPr>
        <w:tabs>
          <w:tab w:val="left" w:pos="450"/>
          <w:tab w:val="left" w:pos="720"/>
          <w:tab w:val="left" w:pos="1080"/>
          <w:tab w:val="left" w:pos="1350"/>
          <w:tab w:val="left" w:pos="1800"/>
        </w:tabs>
      </w:pPr>
    </w:p>
    <w:p w:rsidR="005C3C0A" w:rsidRDefault="005C3C0A" w:rsidP="004C4CBE">
      <w:pPr>
        <w:tabs>
          <w:tab w:val="left" w:pos="450"/>
          <w:tab w:val="left" w:pos="720"/>
          <w:tab w:val="left" w:pos="1080"/>
          <w:tab w:val="left" w:pos="1350"/>
          <w:tab w:val="left" w:pos="1800"/>
        </w:tabs>
      </w:pPr>
    </w:p>
    <w:p w:rsidR="005C3C0A" w:rsidRDefault="005C3C0A" w:rsidP="004C4CBE">
      <w:pPr>
        <w:tabs>
          <w:tab w:val="left" w:pos="450"/>
          <w:tab w:val="left" w:pos="720"/>
          <w:tab w:val="left" w:pos="1080"/>
          <w:tab w:val="left" w:pos="1350"/>
          <w:tab w:val="left" w:pos="1800"/>
        </w:tabs>
      </w:pPr>
    </w:p>
    <w:p w:rsidR="005C3C0A" w:rsidRDefault="005C3C0A" w:rsidP="004C4CBE">
      <w:pPr>
        <w:tabs>
          <w:tab w:val="left" w:pos="450"/>
          <w:tab w:val="left" w:pos="720"/>
          <w:tab w:val="left" w:pos="1080"/>
          <w:tab w:val="left" w:pos="1350"/>
          <w:tab w:val="left" w:pos="1800"/>
        </w:tabs>
      </w:pPr>
    </w:p>
    <w:p w:rsidR="00225B0B" w:rsidRDefault="00225B0B" w:rsidP="004C4CBE">
      <w:pPr>
        <w:widowControl w:val="0"/>
        <w:numPr>
          <w:ilvl w:val="0"/>
          <w:numId w:val="40"/>
        </w:numPr>
        <w:tabs>
          <w:tab w:val="clear" w:pos="720"/>
          <w:tab w:val="num" w:pos="0"/>
          <w:tab w:val="left" w:pos="450"/>
          <w:tab w:val="left" w:pos="1080"/>
          <w:tab w:val="left" w:pos="1350"/>
          <w:tab w:val="left" w:pos="1800"/>
        </w:tabs>
        <w:suppressAutoHyphens/>
        <w:ind w:left="0"/>
      </w:pPr>
      <w:r>
        <w:t>Visually, does it look like there is more evidence for an association in the data set to the above left?</w:t>
      </w:r>
    </w:p>
    <w:p w:rsidR="000E52A6" w:rsidRDefault="000E52A6" w:rsidP="004C4CBE">
      <w:pPr>
        <w:widowControl w:val="0"/>
        <w:tabs>
          <w:tab w:val="left" w:pos="450"/>
          <w:tab w:val="left" w:pos="1080"/>
          <w:tab w:val="left" w:pos="1350"/>
          <w:tab w:val="left" w:pos="1800"/>
        </w:tabs>
        <w:suppressAutoHyphens/>
      </w:pPr>
    </w:p>
    <w:p w:rsidR="000E52A6" w:rsidRDefault="000E52A6" w:rsidP="004C4CBE">
      <w:pPr>
        <w:widowControl w:val="0"/>
        <w:tabs>
          <w:tab w:val="left" w:pos="450"/>
          <w:tab w:val="left" w:pos="1080"/>
          <w:tab w:val="left" w:pos="1350"/>
          <w:tab w:val="left" w:pos="1800"/>
        </w:tabs>
        <w:suppressAutoHyphens/>
      </w:pPr>
    </w:p>
    <w:p w:rsidR="00F36C4C" w:rsidRDefault="00F36C4C" w:rsidP="004C4CBE">
      <w:pPr>
        <w:widowControl w:val="0"/>
        <w:tabs>
          <w:tab w:val="left" w:pos="450"/>
          <w:tab w:val="left" w:pos="1080"/>
          <w:tab w:val="left" w:pos="1350"/>
          <w:tab w:val="left" w:pos="1800"/>
        </w:tabs>
        <w:suppressAutoHyphens/>
      </w:pPr>
    </w:p>
    <w:p w:rsidR="000E52A6" w:rsidRDefault="000E52A6" w:rsidP="004C4CBE">
      <w:pPr>
        <w:widowControl w:val="0"/>
        <w:numPr>
          <w:ilvl w:val="0"/>
          <w:numId w:val="40"/>
        </w:numPr>
        <w:tabs>
          <w:tab w:val="clear" w:pos="720"/>
          <w:tab w:val="num" w:pos="0"/>
          <w:tab w:val="left" w:pos="450"/>
          <w:tab w:val="left" w:pos="1080"/>
          <w:tab w:val="left" w:pos="1350"/>
          <w:tab w:val="left" w:pos="1800"/>
        </w:tabs>
        <w:suppressAutoHyphens/>
        <w:ind w:left="0"/>
      </w:pPr>
      <w:r>
        <w:t>Why is the p-value so much smaller on the left?</w:t>
      </w:r>
    </w:p>
    <w:p w:rsidR="000E52A6" w:rsidRDefault="000E52A6" w:rsidP="004C4CBE">
      <w:pPr>
        <w:widowControl w:val="0"/>
        <w:tabs>
          <w:tab w:val="left" w:pos="450"/>
          <w:tab w:val="left" w:pos="1080"/>
          <w:tab w:val="left" w:pos="1350"/>
          <w:tab w:val="left" w:pos="1800"/>
        </w:tabs>
        <w:suppressAutoHyphens/>
      </w:pPr>
    </w:p>
    <w:p w:rsidR="005C3C0A" w:rsidRDefault="000E52A6" w:rsidP="004C4CBE">
      <w:pPr>
        <w:widowControl w:val="0"/>
        <w:numPr>
          <w:ilvl w:val="1"/>
          <w:numId w:val="40"/>
        </w:numPr>
        <w:tabs>
          <w:tab w:val="clear" w:pos="1440"/>
          <w:tab w:val="left" w:pos="450"/>
          <w:tab w:val="num" w:pos="540"/>
          <w:tab w:val="left" w:pos="1080"/>
          <w:tab w:val="left" w:pos="1350"/>
          <w:tab w:val="left" w:pos="1800"/>
        </w:tabs>
        <w:suppressAutoHyphens/>
        <w:ind w:left="540"/>
        <w:rPr>
          <w:b/>
          <w:sz w:val="28"/>
          <w:szCs w:val="28"/>
          <w:u w:val="single"/>
        </w:rPr>
      </w:pPr>
      <w:r>
        <w:t xml:space="preserve">ANSWER:  The p-value calculation is based on the chance of repeating the experiment and getting a similar result </w:t>
      </w:r>
      <w:r>
        <w:rPr>
          <w:i/>
        </w:rPr>
        <w:t xml:space="preserve">if in </w:t>
      </w:r>
      <w:proofErr w:type="gramStart"/>
      <w:r>
        <w:rPr>
          <w:i/>
        </w:rPr>
        <w:t xml:space="preserve">reality </w:t>
      </w:r>
      <w:proofErr w:type="gramEnd"/>
      <w:r w:rsidRPr="000E52A6">
        <w:rPr>
          <w:i/>
          <w:position w:val="-12"/>
        </w:rPr>
        <w:object w:dxaOrig="760" w:dyaOrig="360">
          <v:shape id="_x0000_i1067" type="#_x0000_t75" style="width:44.3pt;height:21.2pt" o:ole="">
            <v:imagedata r:id="rId115" o:title=""/>
          </v:shape>
          <o:OLEObject Type="Embed" ProgID="Equation.DSMT4" ShapeID="_x0000_i1067" DrawAspect="Content" ObjectID="_1592850144" r:id="rId116"/>
        </w:object>
      </w:r>
      <w:r>
        <w:t xml:space="preserve">.  If </w:t>
      </w:r>
      <w:r w:rsidR="00524852" w:rsidRPr="000E52A6">
        <w:rPr>
          <w:i/>
          <w:position w:val="-12"/>
        </w:rPr>
        <w:object w:dxaOrig="760" w:dyaOrig="360">
          <v:shape id="_x0000_i1068" type="#_x0000_t75" style="width:44.3pt;height:21.2pt" o:ole="">
            <v:imagedata r:id="rId115" o:title=""/>
          </v:shape>
          <o:OLEObject Type="Embed" ProgID="Equation.DSMT4" ShapeID="_x0000_i1068" DrawAspect="Content" ObjectID="_1592850145" r:id="rId117"/>
        </w:object>
      </w:r>
      <w:r w:rsidR="00524852">
        <w:t>is really true</w:t>
      </w:r>
      <w:r>
        <w:t>, we are much less likely</w:t>
      </w:r>
      <w:r w:rsidR="00BF3C13">
        <w:t xml:space="preserve"> by chance</w:t>
      </w:r>
      <w:r w:rsidR="00524852">
        <w:t xml:space="preserve"> to select</w:t>
      </w:r>
      <w:r w:rsidR="00BF3C13">
        <w:t xml:space="preserve">  200 people for</w:t>
      </w:r>
      <w:r w:rsidR="00524852">
        <w:t xml:space="preserve"> which </w:t>
      </w:r>
      <w:r w:rsidR="00524852" w:rsidRPr="00E93F8D">
        <w:rPr>
          <w:position w:val="-6"/>
        </w:rPr>
        <w:object w:dxaOrig="220" w:dyaOrig="260">
          <v:shape id="_x0000_i1069" type="#_x0000_t75" style="width:13.5pt;height:15.8pt" o:ole="">
            <v:imagedata r:id="rId110" o:title=""/>
          </v:shape>
          <o:OLEObject Type="Embed" ProgID="Equation.3" ShapeID="_x0000_i1069" DrawAspect="Content" ObjectID="_1592850146" r:id="rId118"/>
        </w:object>
      </w:r>
      <w:r w:rsidR="00524852" w:rsidRPr="0056751F">
        <w:rPr>
          <w:sz w:val="24"/>
          <w:vertAlign w:val="subscript"/>
        </w:rPr>
        <w:t>GROUP 2</w:t>
      </w:r>
      <w:r w:rsidR="0056751F" w:rsidRPr="0056751F">
        <w:rPr>
          <w:sz w:val="24"/>
        </w:rPr>
        <w:t xml:space="preserve"> </w:t>
      </w:r>
      <w:r w:rsidR="0056751F">
        <w:rPr>
          <w:rFonts w:ascii="Symbol" w:hAnsi="Symbol"/>
        </w:rPr>
        <w:t></w:t>
      </w:r>
      <w:r w:rsidR="00524852">
        <w:t xml:space="preserve"> </w:t>
      </w:r>
      <w:r w:rsidR="00524852" w:rsidRPr="00E93F8D">
        <w:rPr>
          <w:position w:val="-6"/>
        </w:rPr>
        <w:object w:dxaOrig="220" w:dyaOrig="260">
          <v:shape id="_x0000_i1070" type="#_x0000_t75" style="width:13.5pt;height:15.8pt" o:ole="">
            <v:imagedata r:id="rId110" o:title=""/>
          </v:shape>
          <o:OLEObject Type="Embed" ProgID="Equation.3" ShapeID="_x0000_i1070" DrawAspect="Content" ObjectID="_1592850147" r:id="rId119"/>
        </w:object>
      </w:r>
      <w:r w:rsidR="0056751F" w:rsidRPr="0056751F">
        <w:rPr>
          <w:sz w:val="24"/>
          <w:vertAlign w:val="subscript"/>
        </w:rPr>
        <w:t>GROUP 1</w:t>
      </w:r>
      <w:r w:rsidR="00524852" w:rsidRPr="0056751F">
        <w:rPr>
          <w:sz w:val="24"/>
          <w:vertAlign w:val="subscript"/>
        </w:rPr>
        <w:t xml:space="preserve"> </w:t>
      </w:r>
      <w:r w:rsidR="00524852" w:rsidRPr="0056751F">
        <w:rPr>
          <w:sz w:val="24"/>
        </w:rPr>
        <w:t xml:space="preserve"> </w:t>
      </w:r>
      <w:r w:rsidR="00524852">
        <w:t xml:space="preserve">= 0.43 than we are to select by chance 30 people for which </w:t>
      </w:r>
      <w:r w:rsidR="0056751F" w:rsidRPr="00E93F8D">
        <w:rPr>
          <w:position w:val="-6"/>
        </w:rPr>
        <w:object w:dxaOrig="220" w:dyaOrig="260">
          <v:shape id="_x0000_i1071" type="#_x0000_t75" style="width:13.5pt;height:15.8pt" o:ole="">
            <v:imagedata r:id="rId110" o:title=""/>
          </v:shape>
          <o:OLEObject Type="Embed" ProgID="Equation.3" ShapeID="_x0000_i1071" DrawAspect="Content" ObjectID="_1592850148" r:id="rId120"/>
        </w:object>
      </w:r>
      <w:r w:rsidR="0056751F" w:rsidRPr="0056751F">
        <w:rPr>
          <w:sz w:val="24"/>
          <w:vertAlign w:val="subscript"/>
        </w:rPr>
        <w:t>GROUP 2</w:t>
      </w:r>
      <w:r w:rsidR="0056751F" w:rsidRPr="0056751F">
        <w:rPr>
          <w:sz w:val="24"/>
        </w:rPr>
        <w:t xml:space="preserve"> </w:t>
      </w:r>
      <w:r w:rsidR="0056751F">
        <w:rPr>
          <w:rFonts w:ascii="Symbol" w:hAnsi="Symbol"/>
        </w:rPr>
        <w:t></w:t>
      </w:r>
      <w:r w:rsidR="0056751F">
        <w:t xml:space="preserve"> </w:t>
      </w:r>
      <w:r w:rsidR="0056751F" w:rsidRPr="00E93F8D">
        <w:rPr>
          <w:position w:val="-6"/>
        </w:rPr>
        <w:object w:dxaOrig="220" w:dyaOrig="260">
          <v:shape id="_x0000_i1072" type="#_x0000_t75" style="width:13.5pt;height:15.8pt" o:ole="">
            <v:imagedata r:id="rId110" o:title=""/>
          </v:shape>
          <o:OLEObject Type="Embed" ProgID="Equation.3" ShapeID="_x0000_i1072" DrawAspect="Content" ObjectID="_1592850149" r:id="rId121"/>
        </w:object>
      </w:r>
      <w:r w:rsidR="0056751F" w:rsidRPr="0056751F">
        <w:rPr>
          <w:sz w:val="24"/>
          <w:vertAlign w:val="subscript"/>
        </w:rPr>
        <w:t xml:space="preserve">GROUP 1 </w:t>
      </w:r>
      <w:r w:rsidR="0056751F" w:rsidRPr="0056751F">
        <w:rPr>
          <w:sz w:val="24"/>
        </w:rPr>
        <w:t xml:space="preserve"> </w:t>
      </w:r>
      <w:r w:rsidR="0056751F">
        <w:t>= 0.43</w:t>
      </w:r>
    </w:p>
    <w:p w:rsidR="005C3C0A" w:rsidRDefault="005C3C0A" w:rsidP="004C4CBE">
      <w:pPr>
        <w:tabs>
          <w:tab w:val="left" w:pos="450"/>
          <w:tab w:val="left" w:pos="720"/>
          <w:tab w:val="left" w:pos="1080"/>
          <w:tab w:val="left" w:pos="1350"/>
          <w:tab w:val="left" w:pos="1800"/>
        </w:tabs>
        <w:rPr>
          <w:b/>
          <w:sz w:val="28"/>
          <w:szCs w:val="28"/>
          <w:u w:val="single"/>
        </w:rPr>
      </w:pPr>
    </w:p>
    <w:p w:rsidR="005C3C0A" w:rsidRDefault="005C3C0A" w:rsidP="004C4CBE">
      <w:pPr>
        <w:tabs>
          <w:tab w:val="left" w:pos="450"/>
          <w:tab w:val="left" w:pos="720"/>
          <w:tab w:val="left" w:pos="1080"/>
          <w:tab w:val="left" w:pos="1350"/>
          <w:tab w:val="left" w:pos="1800"/>
        </w:tabs>
        <w:rPr>
          <w:b/>
          <w:sz w:val="28"/>
          <w:szCs w:val="28"/>
          <w:u w:val="single"/>
        </w:rPr>
      </w:pPr>
    </w:p>
    <w:p w:rsidR="005C3C0A" w:rsidRDefault="005C3C0A" w:rsidP="004C4CBE">
      <w:pPr>
        <w:tabs>
          <w:tab w:val="left" w:pos="450"/>
          <w:tab w:val="left" w:pos="720"/>
          <w:tab w:val="left" w:pos="1080"/>
          <w:tab w:val="left" w:pos="1350"/>
          <w:tab w:val="left" w:pos="1800"/>
        </w:tabs>
        <w:rPr>
          <w:b/>
          <w:sz w:val="28"/>
          <w:szCs w:val="28"/>
          <w:u w:val="single"/>
        </w:rPr>
      </w:pPr>
    </w:p>
    <w:p w:rsidR="005C3C0A" w:rsidRDefault="005C3C0A" w:rsidP="004C4CBE">
      <w:pPr>
        <w:tabs>
          <w:tab w:val="left" w:pos="450"/>
          <w:tab w:val="left" w:pos="720"/>
          <w:tab w:val="left" w:pos="1080"/>
          <w:tab w:val="left" w:pos="1350"/>
          <w:tab w:val="left" w:pos="1800"/>
        </w:tabs>
        <w:rPr>
          <w:b/>
          <w:sz w:val="28"/>
          <w:szCs w:val="28"/>
          <w:u w:val="single"/>
        </w:rPr>
      </w:pPr>
    </w:p>
    <w:p w:rsidR="005C3C0A" w:rsidRDefault="005C3C0A" w:rsidP="004C4CBE">
      <w:pPr>
        <w:tabs>
          <w:tab w:val="left" w:pos="450"/>
          <w:tab w:val="left" w:pos="720"/>
          <w:tab w:val="left" w:pos="1080"/>
          <w:tab w:val="left" w:pos="1350"/>
          <w:tab w:val="left" w:pos="1800"/>
        </w:tabs>
        <w:rPr>
          <w:b/>
          <w:sz w:val="28"/>
          <w:szCs w:val="28"/>
          <w:u w:val="single"/>
        </w:rPr>
      </w:pPr>
    </w:p>
    <w:p w:rsidR="005C3C0A" w:rsidRDefault="005C3C0A" w:rsidP="004C4CBE">
      <w:pPr>
        <w:tabs>
          <w:tab w:val="left" w:pos="450"/>
          <w:tab w:val="left" w:pos="720"/>
          <w:tab w:val="left" w:pos="1080"/>
          <w:tab w:val="left" w:pos="1350"/>
          <w:tab w:val="left" w:pos="1800"/>
        </w:tabs>
        <w:rPr>
          <w:b/>
          <w:sz w:val="28"/>
          <w:szCs w:val="28"/>
          <w:u w:val="single"/>
        </w:rPr>
      </w:pPr>
    </w:p>
    <w:p w:rsidR="005C3C0A" w:rsidRDefault="005C3C0A" w:rsidP="004C4CBE">
      <w:pPr>
        <w:tabs>
          <w:tab w:val="left" w:pos="450"/>
          <w:tab w:val="left" w:pos="720"/>
          <w:tab w:val="left" w:pos="1080"/>
          <w:tab w:val="left" w:pos="1350"/>
          <w:tab w:val="left" w:pos="1800"/>
        </w:tabs>
        <w:rPr>
          <w:b/>
          <w:sz w:val="28"/>
          <w:szCs w:val="28"/>
          <w:u w:val="single"/>
        </w:rPr>
      </w:pPr>
    </w:p>
    <w:p w:rsidR="00631B40" w:rsidRDefault="00631B40" w:rsidP="004C4CBE">
      <w:pPr>
        <w:tabs>
          <w:tab w:val="left" w:pos="450"/>
          <w:tab w:val="left" w:pos="720"/>
          <w:tab w:val="left" w:pos="1080"/>
          <w:tab w:val="left" w:pos="1350"/>
          <w:tab w:val="left" w:pos="1800"/>
        </w:tabs>
        <w:rPr>
          <w:b/>
          <w:sz w:val="28"/>
          <w:szCs w:val="28"/>
          <w:u w:val="single"/>
        </w:rPr>
      </w:pPr>
    </w:p>
    <w:p w:rsidR="00F36C4C" w:rsidRDefault="00F36C4C" w:rsidP="004C4CBE">
      <w:pPr>
        <w:tabs>
          <w:tab w:val="left" w:pos="450"/>
          <w:tab w:val="left" w:pos="720"/>
          <w:tab w:val="left" w:pos="1080"/>
          <w:tab w:val="left" w:pos="1350"/>
          <w:tab w:val="left" w:pos="1800"/>
        </w:tabs>
        <w:rPr>
          <w:b/>
          <w:sz w:val="28"/>
          <w:szCs w:val="28"/>
          <w:u w:val="single"/>
        </w:rPr>
      </w:pPr>
    </w:p>
    <w:p w:rsidR="00225B0B" w:rsidRPr="005C3C0A" w:rsidRDefault="00225B0B" w:rsidP="004C4CBE">
      <w:pPr>
        <w:tabs>
          <w:tab w:val="left" w:pos="450"/>
          <w:tab w:val="left" w:pos="720"/>
          <w:tab w:val="left" w:pos="1080"/>
          <w:tab w:val="left" w:pos="1350"/>
          <w:tab w:val="left" w:pos="1800"/>
        </w:tabs>
        <w:rPr>
          <w:b/>
          <w:sz w:val="28"/>
          <w:szCs w:val="28"/>
          <w:u w:val="single"/>
        </w:rPr>
      </w:pPr>
      <w:proofErr w:type="spellStart"/>
      <w:r w:rsidRPr="00A42BE7">
        <w:rPr>
          <w:b/>
          <w:color w:val="7030A0"/>
          <w:sz w:val="28"/>
          <w:szCs w:val="28"/>
          <w:u w:val="single"/>
        </w:rPr>
        <w:t>Affect</w:t>
      </w:r>
      <w:proofErr w:type="spellEnd"/>
      <w:r w:rsidRPr="00A42BE7">
        <w:rPr>
          <w:b/>
          <w:color w:val="7030A0"/>
          <w:sz w:val="28"/>
          <w:szCs w:val="28"/>
          <w:u w:val="single"/>
        </w:rPr>
        <w:t xml:space="preserve"> of sample SD on the p-value:</w:t>
      </w:r>
      <w:r w:rsidR="005C3C0A">
        <w:rPr>
          <w:sz w:val="28"/>
          <w:szCs w:val="28"/>
        </w:rPr>
        <w:tab/>
      </w:r>
      <w:r w:rsidR="00655AA8">
        <w:t>When comparing the sample means of several groups,</w:t>
      </w:r>
      <w:r>
        <w:t xml:space="preserve"> the larger the sample standard deviation, the larger the p-value</w:t>
      </w:r>
      <w:r w:rsidR="00C05EA4">
        <w:t xml:space="preserve"> will be</w:t>
      </w:r>
      <w:r>
        <w:t xml:space="preserve">.  </w:t>
      </w:r>
    </w:p>
    <w:p w:rsidR="00225B0B" w:rsidRDefault="00225B0B" w:rsidP="004C4CBE">
      <w:pPr>
        <w:tabs>
          <w:tab w:val="left" w:pos="450"/>
          <w:tab w:val="left" w:pos="720"/>
          <w:tab w:val="left" w:pos="1080"/>
          <w:tab w:val="left" w:pos="1350"/>
          <w:tab w:val="left" w:pos="1800"/>
        </w:tabs>
      </w:pPr>
    </w:p>
    <w:p w:rsidR="00225B0B" w:rsidRPr="0023271A" w:rsidRDefault="00554F03" w:rsidP="004C4CBE">
      <w:pPr>
        <w:tabs>
          <w:tab w:val="left" w:pos="450"/>
          <w:tab w:val="left" w:pos="720"/>
          <w:tab w:val="left" w:pos="1080"/>
          <w:tab w:val="left" w:pos="1350"/>
          <w:tab w:val="left" w:pos="1800"/>
        </w:tabs>
        <w:rPr>
          <w:u w:val="single"/>
        </w:rPr>
      </w:pPr>
      <w:r>
        <w:rPr>
          <w:u w:val="single"/>
        </w:rPr>
        <w:t>Reasoning:</w:t>
      </w:r>
    </w:p>
    <w:p w:rsidR="00225B0B" w:rsidRDefault="00225B0B" w:rsidP="004C4CBE">
      <w:pPr>
        <w:widowControl w:val="0"/>
        <w:numPr>
          <w:ilvl w:val="0"/>
          <w:numId w:val="43"/>
        </w:numPr>
        <w:tabs>
          <w:tab w:val="clear" w:pos="720"/>
          <w:tab w:val="num" w:pos="360"/>
        </w:tabs>
        <w:suppressAutoHyphens/>
        <w:ind w:left="360"/>
      </w:pPr>
      <w:r w:rsidRPr="002C367D">
        <w:t>The population standard deviation σ measures how much ind</w:t>
      </w:r>
      <w:r>
        <w:t>ividual</w:t>
      </w:r>
      <w:r w:rsidR="006C2334">
        <w:t>’</w:t>
      </w:r>
      <w:r>
        <w:t>s</w:t>
      </w:r>
      <w:r w:rsidR="006C2334">
        <w:t xml:space="preserve"> responses vary in the population </w:t>
      </w:r>
      <w:r>
        <w:t>and t</w:t>
      </w:r>
      <w:r w:rsidR="00AB45E5">
        <w:t>he sample standard deviation</w:t>
      </w:r>
      <w:r w:rsidRPr="002C367D">
        <w:t xml:space="preserve"> </w:t>
      </w:r>
      <w:r w:rsidRPr="00AB45E5">
        <w:rPr>
          <w:i/>
          <w:sz w:val="24"/>
        </w:rPr>
        <w:t>s</w:t>
      </w:r>
      <w:r w:rsidRPr="002C367D">
        <w:t xml:space="preserve">, estimates σ. </w:t>
      </w:r>
    </w:p>
    <w:p w:rsidR="00225B0B" w:rsidRPr="002C367D" w:rsidRDefault="00225B0B" w:rsidP="004C4CBE"/>
    <w:p w:rsidR="00225B0B" w:rsidRDefault="00AB45E5" w:rsidP="004C4CBE">
      <w:pPr>
        <w:widowControl w:val="0"/>
        <w:numPr>
          <w:ilvl w:val="0"/>
          <w:numId w:val="43"/>
        </w:numPr>
        <w:tabs>
          <w:tab w:val="clear" w:pos="720"/>
          <w:tab w:val="num" w:pos="360"/>
        </w:tabs>
        <w:suppressAutoHyphens/>
        <w:ind w:left="360"/>
      </w:pPr>
      <w:r>
        <w:t xml:space="preserve">When </w:t>
      </w:r>
      <w:r w:rsidRPr="00AB45E5">
        <w:rPr>
          <w:i/>
          <w:sz w:val="24"/>
        </w:rPr>
        <w:t>s</w:t>
      </w:r>
      <w:r w:rsidR="00225B0B" w:rsidRPr="002C367D">
        <w:t xml:space="preserve"> is large, this implies </w:t>
      </w:r>
      <w:r w:rsidR="00E57371">
        <w:t xml:space="preserve">the response values taken by </w:t>
      </w:r>
      <w:r w:rsidR="00225B0B" w:rsidRPr="002C367D">
        <w:t>subjects in population vary</w:t>
      </w:r>
      <w:r w:rsidR="00E57371">
        <w:t xml:space="preserve"> greatly</w:t>
      </w:r>
      <w:r w:rsidR="00225B0B">
        <w:t xml:space="preserve">.  Consequently, all other things are </w:t>
      </w:r>
      <w:proofErr w:type="gramStart"/>
      <w:r w:rsidR="00225B0B">
        <w:t>equal,</w:t>
      </w:r>
      <w:proofErr w:type="gramEnd"/>
      <w:r w:rsidR="00225B0B">
        <w:t xml:space="preserve"> we expect larger sampling variability when </w:t>
      </w:r>
      <w:r w:rsidR="00225B0B">
        <w:rPr>
          <w:i/>
        </w:rPr>
        <w:t>s</w:t>
      </w:r>
      <w:r w:rsidR="00225B0B">
        <w:t xml:space="preserve"> is large.</w:t>
      </w:r>
    </w:p>
    <w:p w:rsidR="00225B0B" w:rsidRDefault="00225B0B" w:rsidP="004C4CBE"/>
    <w:p w:rsidR="00225B0B" w:rsidRDefault="00225B0B" w:rsidP="004C4CBE">
      <w:pPr>
        <w:widowControl w:val="0"/>
        <w:numPr>
          <w:ilvl w:val="0"/>
          <w:numId w:val="43"/>
        </w:numPr>
        <w:tabs>
          <w:tab w:val="clear" w:pos="720"/>
          <w:tab w:val="num" w:pos="360"/>
        </w:tabs>
        <w:suppressAutoHyphens/>
        <w:ind w:left="360"/>
      </w:pPr>
      <w:r>
        <w:t xml:space="preserve">Large sampling variability makes it more likely that differences between </w:t>
      </w:r>
      <w:r w:rsidR="006C2334">
        <w:t xml:space="preserve">different groups’ </w:t>
      </w:r>
      <w:r>
        <w:t>sample means could simply be due to chance.  So the evide</w:t>
      </w:r>
      <w:r w:rsidR="00554F03">
        <w:t xml:space="preserve">nce </w:t>
      </w:r>
      <w:r w:rsidR="00554F03" w:rsidRPr="00554F03">
        <w:rPr>
          <w:u w:val="single"/>
        </w:rPr>
        <w:t>for a difference</w:t>
      </w:r>
      <w:r w:rsidR="00554F03">
        <w:t xml:space="preserve"> between groups</w:t>
      </w:r>
      <w:r w:rsidR="006C2334">
        <w:t>’ means</w:t>
      </w:r>
      <w:r w:rsidR="00554F03">
        <w:t xml:space="preserve"> is weaker</w:t>
      </w:r>
      <w:r>
        <w:t xml:space="preserve"> and </w:t>
      </w:r>
      <w:proofErr w:type="gramStart"/>
      <w:r>
        <w:t xml:space="preserve">the </w:t>
      </w:r>
      <w:r w:rsidR="00554F03">
        <w:t xml:space="preserve"> </w:t>
      </w:r>
      <w:r>
        <w:t>p</w:t>
      </w:r>
      <w:proofErr w:type="gramEnd"/>
      <w:r>
        <w:t>-value will be larger</w:t>
      </w:r>
      <w:r w:rsidR="00587B87">
        <w:t xml:space="preserve"> when the standard deviation is large</w:t>
      </w:r>
      <w:r>
        <w:t>.</w:t>
      </w:r>
    </w:p>
    <w:p w:rsidR="00225B0B" w:rsidRDefault="00225B0B" w:rsidP="004C4CBE"/>
    <w:p w:rsidR="00225B0B" w:rsidRDefault="00225B0B" w:rsidP="004C4CBE">
      <w:pPr>
        <w:tabs>
          <w:tab w:val="left" w:pos="720"/>
        </w:tabs>
      </w:pPr>
    </w:p>
    <w:p w:rsidR="00225B0B" w:rsidRDefault="00225B0B" w:rsidP="004C4CBE">
      <w:pPr>
        <w:tabs>
          <w:tab w:val="left" w:pos="450"/>
          <w:tab w:val="left" w:pos="720"/>
          <w:tab w:val="left" w:pos="1080"/>
          <w:tab w:val="left" w:pos="1350"/>
          <w:tab w:val="left" w:pos="1800"/>
        </w:tabs>
      </w:pPr>
      <w:r>
        <w:rPr>
          <w:b/>
          <w:color w:val="0000FF"/>
        </w:rPr>
        <w:t xml:space="preserve">Ex </w:t>
      </w:r>
      <w:r w:rsidR="00554F03">
        <w:rPr>
          <w:b/>
          <w:color w:val="0000FF"/>
        </w:rPr>
        <w:t>2.8</w:t>
      </w:r>
      <w:r w:rsidRPr="00BD17B6">
        <w:rPr>
          <w:b/>
          <w:color w:val="0000FF"/>
        </w:rPr>
        <w:t>:</w:t>
      </w:r>
      <w:r w:rsidRPr="00BD17B6">
        <w:rPr>
          <w:color w:val="0000FF"/>
        </w:rPr>
        <w:t xml:space="preserve"> </w:t>
      </w:r>
      <w:r>
        <w:rPr>
          <w:color w:val="0000FF"/>
        </w:rPr>
        <w:t xml:space="preserve">  </w:t>
      </w:r>
      <w:r w:rsidR="0031338C">
        <w:t xml:space="preserve">Below is </w:t>
      </w:r>
      <w:r w:rsidR="00DE7C79">
        <w:t>data from</w:t>
      </w:r>
      <w:r>
        <w:t xml:space="preserve"> 2 different studies.  The only difference between the two data sets’ statistics is the size of the sample standard deviation.</w:t>
      </w:r>
    </w:p>
    <w:p w:rsidR="00225B0B" w:rsidRDefault="00225B0B" w:rsidP="004C4CBE">
      <w:pPr>
        <w:tabs>
          <w:tab w:val="left" w:pos="450"/>
          <w:tab w:val="left" w:pos="720"/>
          <w:tab w:val="left" w:pos="1080"/>
          <w:tab w:val="left" w:pos="1350"/>
          <w:tab w:val="left" w:pos="1800"/>
        </w:tabs>
        <w:rPr>
          <w:color w:val="0000FF"/>
        </w:rPr>
      </w:pPr>
      <w:r w:rsidRPr="00BD17B6">
        <w:rPr>
          <w:color w:val="0000FF"/>
        </w:rPr>
        <w:t xml:space="preserve"> </w:t>
      </w:r>
    </w:p>
    <w:p w:rsidR="00225B0B" w:rsidRDefault="00225B0B" w:rsidP="004C4CBE">
      <w:pPr>
        <w:tabs>
          <w:tab w:val="left" w:pos="450"/>
          <w:tab w:val="left" w:pos="720"/>
          <w:tab w:val="left" w:pos="1080"/>
          <w:tab w:val="left" w:pos="1350"/>
          <w:tab w:val="left" w:pos="1800"/>
        </w:tabs>
        <w:rPr>
          <w:color w:val="0000FF"/>
        </w:rPr>
      </w:pPr>
      <w:r>
        <w:rPr>
          <w:color w:val="0000FF"/>
        </w:rPr>
        <w:tab/>
      </w:r>
      <w:r>
        <w:rPr>
          <w:color w:val="0000FF"/>
        </w:rPr>
        <w:tab/>
      </w:r>
      <w:r>
        <w:rPr>
          <w:b/>
          <w:color w:val="0000FF"/>
        </w:rPr>
        <w:t>Data Set 1</w:t>
      </w:r>
      <w:r>
        <w:rPr>
          <w:b/>
          <w:color w:val="0000FF"/>
        </w:rPr>
        <w:tab/>
      </w:r>
      <w:r>
        <w:rPr>
          <w:b/>
          <w:color w:val="0000FF"/>
        </w:rPr>
        <w:tab/>
      </w:r>
      <w:r>
        <w:rPr>
          <w:b/>
          <w:color w:val="0000FF"/>
        </w:rPr>
        <w:tab/>
      </w:r>
      <w:r>
        <w:rPr>
          <w:b/>
          <w:color w:val="0000FF"/>
        </w:rPr>
        <w:tab/>
      </w:r>
      <w:r>
        <w:rPr>
          <w:b/>
          <w:color w:val="0000FF"/>
        </w:rPr>
        <w:tab/>
      </w:r>
      <w:r>
        <w:rPr>
          <w:b/>
          <w:color w:val="0000FF"/>
        </w:rPr>
        <w:tab/>
      </w:r>
      <w:r>
        <w:rPr>
          <w:b/>
          <w:color w:val="0000FF"/>
        </w:rPr>
        <w:tab/>
        <w:t>Data Set 2</w:t>
      </w:r>
      <w:r>
        <w:rPr>
          <w:color w:val="0000FF"/>
        </w:rPr>
        <w:t xml:space="preserve"> </w:t>
      </w:r>
    </w:p>
    <w:tbl>
      <w:tblPr>
        <w:tblW w:w="8745" w:type="dxa"/>
        <w:tblInd w:w="93" w:type="dxa"/>
        <w:tblLook w:val="0000" w:firstRow="0" w:lastRow="0" w:firstColumn="0" w:lastColumn="0" w:noHBand="0" w:noVBand="0"/>
      </w:tblPr>
      <w:tblGrid>
        <w:gridCol w:w="1725"/>
        <w:gridCol w:w="1170"/>
        <w:gridCol w:w="1170"/>
        <w:gridCol w:w="630"/>
        <w:gridCol w:w="1650"/>
        <w:gridCol w:w="1140"/>
        <w:gridCol w:w="1260"/>
      </w:tblGrid>
      <w:tr w:rsidR="00225B0B" w:rsidRPr="00174798" w:rsidTr="004C4CBE">
        <w:trPr>
          <w:trHeight w:val="315"/>
        </w:trPr>
        <w:tc>
          <w:tcPr>
            <w:tcW w:w="1725" w:type="dxa"/>
            <w:tcBorders>
              <w:top w:val="single" w:sz="8" w:space="0" w:color="auto"/>
              <w:left w:val="single" w:sz="8" w:space="0" w:color="auto"/>
              <w:bottom w:val="single" w:sz="8" w:space="0" w:color="auto"/>
              <w:right w:val="nil"/>
            </w:tcBorders>
            <w:shd w:val="clear" w:color="auto" w:fill="auto"/>
            <w:noWrap/>
            <w:vAlign w:val="bottom"/>
          </w:tcPr>
          <w:p w:rsidR="00225B0B" w:rsidRPr="00174798" w:rsidRDefault="00225B0B" w:rsidP="0082454F">
            <w:pPr>
              <w:rPr>
                <w:b/>
                <w:i/>
                <w:iCs/>
              </w:rPr>
            </w:pPr>
            <w:r w:rsidRPr="00174798">
              <w:rPr>
                <w:b/>
                <w:i/>
                <w:iCs/>
              </w:rPr>
              <w:t>Summary</w:t>
            </w:r>
          </w:p>
        </w:tc>
        <w:tc>
          <w:tcPr>
            <w:tcW w:w="1170" w:type="dxa"/>
            <w:tcBorders>
              <w:top w:val="single" w:sz="8" w:space="0" w:color="auto"/>
              <w:left w:val="nil"/>
              <w:bottom w:val="single" w:sz="8" w:space="0" w:color="auto"/>
              <w:right w:val="nil"/>
            </w:tcBorders>
            <w:shd w:val="clear" w:color="auto" w:fill="auto"/>
            <w:noWrap/>
            <w:vAlign w:val="bottom"/>
          </w:tcPr>
          <w:p w:rsidR="00225B0B" w:rsidRPr="00174798" w:rsidRDefault="00225B0B" w:rsidP="0082454F">
            <w:pPr>
              <w:jc w:val="right"/>
              <w:rPr>
                <w:b/>
              </w:rPr>
            </w:pPr>
            <w:r w:rsidRPr="00174798">
              <w:rPr>
                <w:b/>
              </w:rPr>
              <w:t>Group A</w:t>
            </w:r>
          </w:p>
        </w:tc>
        <w:tc>
          <w:tcPr>
            <w:tcW w:w="1170" w:type="dxa"/>
            <w:tcBorders>
              <w:top w:val="single" w:sz="8" w:space="0" w:color="auto"/>
              <w:left w:val="nil"/>
              <w:bottom w:val="single" w:sz="8" w:space="0" w:color="auto"/>
              <w:right w:val="single" w:sz="8" w:space="0" w:color="auto"/>
            </w:tcBorders>
            <w:shd w:val="clear" w:color="auto" w:fill="auto"/>
            <w:noWrap/>
            <w:vAlign w:val="bottom"/>
          </w:tcPr>
          <w:p w:rsidR="00225B0B" w:rsidRPr="00174798" w:rsidRDefault="00225B0B" w:rsidP="0082454F">
            <w:pPr>
              <w:jc w:val="right"/>
              <w:rPr>
                <w:b/>
              </w:rPr>
            </w:pPr>
            <w:r w:rsidRPr="00174798">
              <w:rPr>
                <w:b/>
              </w:rPr>
              <w:t>Group B</w:t>
            </w:r>
          </w:p>
        </w:tc>
        <w:tc>
          <w:tcPr>
            <w:tcW w:w="630" w:type="dxa"/>
            <w:tcBorders>
              <w:top w:val="nil"/>
              <w:left w:val="nil"/>
              <w:bottom w:val="nil"/>
              <w:right w:val="nil"/>
            </w:tcBorders>
            <w:shd w:val="clear" w:color="auto" w:fill="auto"/>
            <w:noWrap/>
            <w:vAlign w:val="bottom"/>
          </w:tcPr>
          <w:p w:rsidR="00225B0B" w:rsidRPr="00174798" w:rsidRDefault="00225B0B" w:rsidP="0082454F">
            <w:pPr>
              <w:rPr>
                <w:bCs/>
                <w:sz w:val="20"/>
                <w:szCs w:val="20"/>
              </w:rPr>
            </w:pPr>
          </w:p>
        </w:tc>
        <w:tc>
          <w:tcPr>
            <w:tcW w:w="1650" w:type="dxa"/>
            <w:tcBorders>
              <w:top w:val="single" w:sz="8" w:space="0" w:color="auto"/>
              <w:left w:val="single" w:sz="8" w:space="0" w:color="auto"/>
              <w:bottom w:val="double" w:sz="6" w:space="0" w:color="auto"/>
              <w:right w:val="nil"/>
            </w:tcBorders>
            <w:shd w:val="clear" w:color="auto" w:fill="auto"/>
            <w:noWrap/>
            <w:vAlign w:val="bottom"/>
          </w:tcPr>
          <w:p w:rsidR="00225B0B" w:rsidRPr="00174798" w:rsidRDefault="00225B0B" w:rsidP="0082454F">
            <w:pPr>
              <w:rPr>
                <w:b/>
                <w:i/>
                <w:iCs/>
              </w:rPr>
            </w:pPr>
            <w:r w:rsidRPr="00174798">
              <w:rPr>
                <w:b/>
                <w:i/>
                <w:iCs/>
              </w:rPr>
              <w:t>Summary</w:t>
            </w:r>
          </w:p>
        </w:tc>
        <w:tc>
          <w:tcPr>
            <w:tcW w:w="1140" w:type="dxa"/>
            <w:tcBorders>
              <w:top w:val="single" w:sz="8" w:space="0" w:color="auto"/>
              <w:left w:val="nil"/>
              <w:bottom w:val="double" w:sz="6" w:space="0" w:color="auto"/>
              <w:right w:val="nil"/>
            </w:tcBorders>
            <w:shd w:val="clear" w:color="auto" w:fill="auto"/>
            <w:noWrap/>
            <w:vAlign w:val="bottom"/>
          </w:tcPr>
          <w:p w:rsidR="00225B0B" w:rsidRPr="00174798" w:rsidRDefault="00225B0B" w:rsidP="0082454F">
            <w:pPr>
              <w:jc w:val="right"/>
              <w:rPr>
                <w:b/>
              </w:rPr>
            </w:pPr>
            <w:r w:rsidRPr="00174798">
              <w:rPr>
                <w:b/>
              </w:rPr>
              <w:t>Group C</w:t>
            </w:r>
          </w:p>
        </w:tc>
        <w:tc>
          <w:tcPr>
            <w:tcW w:w="1260" w:type="dxa"/>
            <w:tcBorders>
              <w:top w:val="single" w:sz="8" w:space="0" w:color="auto"/>
              <w:left w:val="nil"/>
              <w:bottom w:val="double" w:sz="6" w:space="0" w:color="auto"/>
              <w:right w:val="single" w:sz="8" w:space="0" w:color="auto"/>
            </w:tcBorders>
            <w:shd w:val="clear" w:color="auto" w:fill="auto"/>
            <w:noWrap/>
            <w:vAlign w:val="bottom"/>
          </w:tcPr>
          <w:p w:rsidR="00225B0B" w:rsidRPr="00174798" w:rsidRDefault="00225B0B" w:rsidP="0082454F">
            <w:pPr>
              <w:jc w:val="right"/>
              <w:rPr>
                <w:b/>
              </w:rPr>
            </w:pPr>
            <w:r w:rsidRPr="00174798">
              <w:rPr>
                <w:b/>
              </w:rPr>
              <w:t>Group D</w:t>
            </w:r>
          </w:p>
        </w:tc>
      </w:tr>
      <w:tr w:rsidR="00225B0B" w:rsidRPr="00174798" w:rsidTr="004C4CBE">
        <w:trPr>
          <w:trHeight w:val="300"/>
        </w:trPr>
        <w:tc>
          <w:tcPr>
            <w:tcW w:w="1725" w:type="dxa"/>
            <w:tcBorders>
              <w:top w:val="nil"/>
              <w:left w:val="single" w:sz="8" w:space="0" w:color="auto"/>
              <w:bottom w:val="nil"/>
              <w:right w:val="nil"/>
            </w:tcBorders>
            <w:shd w:val="clear" w:color="auto" w:fill="auto"/>
            <w:noWrap/>
            <w:vAlign w:val="bottom"/>
          </w:tcPr>
          <w:p w:rsidR="00225B0B" w:rsidRPr="00174798" w:rsidRDefault="00225B0B" w:rsidP="0082454F">
            <w:pPr>
              <w:rPr>
                <w:b/>
              </w:rPr>
            </w:pPr>
            <w:r w:rsidRPr="00174798">
              <w:rPr>
                <w:b/>
              </w:rPr>
              <w:t>Mean</w:t>
            </w:r>
          </w:p>
        </w:tc>
        <w:tc>
          <w:tcPr>
            <w:tcW w:w="1170" w:type="dxa"/>
            <w:tcBorders>
              <w:top w:val="nil"/>
              <w:left w:val="nil"/>
              <w:bottom w:val="nil"/>
              <w:right w:val="nil"/>
            </w:tcBorders>
            <w:shd w:val="clear" w:color="auto" w:fill="auto"/>
            <w:noWrap/>
            <w:vAlign w:val="bottom"/>
          </w:tcPr>
          <w:p w:rsidR="00225B0B" w:rsidRPr="00174798" w:rsidRDefault="00225B0B" w:rsidP="0082454F">
            <w:pPr>
              <w:jc w:val="right"/>
              <w:rPr>
                <w:bCs/>
              </w:rPr>
            </w:pPr>
            <w:r w:rsidRPr="00174798">
              <w:rPr>
                <w:bCs/>
              </w:rPr>
              <w:t>-0.56</w:t>
            </w:r>
          </w:p>
        </w:tc>
        <w:tc>
          <w:tcPr>
            <w:tcW w:w="1170" w:type="dxa"/>
            <w:tcBorders>
              <w:top w:val="nil"/>
              <w:left w:val="nil"/>
              <w:bottom w:val="nil"/>
              <w:right w:val="single" w:sz="8" w:space="0" w:color="auto"/>
            </w:tcBorders>
            <w:shd w:val="clear" w:color="auto" w:fill="auto"/>
            <w:noWrap/>
            <w:vAlign w:val="bottom"/>
          </w:tcPr>
          <w:p w:rsidR="00225B0B" w:rsidRPr="00174798" w:rsidRDefault="00225B0B" w:rsidP="0082454F">
            <w:pPr>
              <w:jc w:val="right"/>
              <w:rPr>
                <w:bCs/>
              </w:rPr>
            </w:pPr>
            <w:r w:rsidRPr="00174798">
              <w:rPr>
                <w:bCs/>
              </w:rPr>
              <w:t>0.55</w:t>
            </w:r>
          </w:p>
        </w:tc>
        <w:tc>
          <w:tcPr>
            <w:tcW w:w="630" w:type="dxa"/>
            <w:tcBorders>
              <w:top w:val="nil"/>
              <w:left w:val="nil"/>
              <w:bottom w:val="nil"/>
              <w:right w:val="nil"/>
            </w:tcBorders>
            <w:shd w:val="clear" w:color="auto" w:fill="auto"/>
            <w:noWrap/>
            <w:vAlign w:val="bottom"/>
          </w:tcPr>
          <w:p w:rsidR="00225B0B" w:rsidRPr="00174798" w:rsidRDefault="00225B0B" w:rsidP="0082454F">
            <w:pPr>
              <w:rPr>
                <w:bCs/>
                <w:sz w:val="20"/>
                <w:szCs w:val="20"/>
              </w:rPr>
            </w:pPr>
          </w:p>
        </w:tc>
        <w:tc>
          <w:tcPr>
            <w:tcW w:w="1650" w:type="dxa"/>
            <w:tcBorders>
              <w:top w:val="nil"/>
              <w:left w:val="single" w:sz="8" w:space="0" w:color="auto"/>
              <w:bottom w:val="nil"/>
              <w:right w:val="nil"/>
            </w:tcBorders>
            <w:shd w:val="clear" w:color="auto" w:fill="auto"/>
            <w:noWrap/>
            <w:vAlign w:val="bottom"/>
          </w:tcPr>
          <w:p w:rsidR="00225B0B" w:rsidRPr="00174798" w:rsidRDefault="00225B0B" w:rsidP="0082454F">
            <w:pPr>
              <w:rPr>
                <w:b/>
              </w:rPr>
            </w:pPr>
            <w:r w:rsidRPr="00174798">
              <w:rPr>
                <w:b/>
              </w:rPr>
              <w:t>Mean</w:t>
            </w:r>
          </w:p>
        </w:tc>
        <w:tc>
          <w:tcPr>
            <w:tcW w:w="1140" w:type="dxa"/>
            <w:tcBorders>
              <w:top w:val="nil"/>
              <w:left w:val="nil"/>
              <w:bottom w:val="nil"/>
              <w:right w:val="nil"/>
            </w:tcBorders>
            <w:shd w:val="clear" w:color="auto" w:fill="auto"/>
            <w:noWrap/>
            <w:vAlign w:val="bottom"/>
          </w:tcPr>
          <w:p w:rsidR="00225B0B" w:rsidRPr="00174798" w:rsidRDefault="00225B0B" w:rsidP="0082454F">
            <w:pPr>
              <w:jc w:val="right"/>
              <w:rPr>
                <w:bCs/>
              </w:rPr>
            </w:pPr>
            <w:r w:rsidRPr="00174798">
              <w:rPr>
                <w:bCs/>
              </w:rPr>
              <w:t>-0.56</w:t>
            </w:r>
          </w:p>
        </w:tc>
        <w:tc>
          <w:tcPr>
            <w:tcW w:w="1260" w:type="dxa"/>
            <w:tcBorders>
              <w:top w:val="nil"/>
              <w:left w:val="nil"/>
              <w:bottom w:val="nil"/>
              <w:right w:val="single" w:sz="8" w:space="0" w:color="auto"/>
            </w:tcBorders>
            <w:shd w:val="clear" w:color="auto" w:fill="auto"/>
            <w:noWrap/>
            <w:vAlign w:val="bottom"/>
          </w:tcPr>
          <w:p w:rsidR="00225B0B" w:rsidRPr="00174798" w:rsidRDefault="00225B0B" w:rsidP="0082454F">
            <w:pPr>
              <w:jc w:val="right"/>
              <w:rPr>
                <w:bCs/>
              </w:rPr>
            </w:pPr>
            <w:r w:rsidRPr="00174798">
              <w:rPr>
                <w:bCs/>
              </w:rPr>
              <w:t>0.55</w:t>
            </w:r>
          </w:p>
        </w:tc>
      </w:tr>
      <w:tr w:rsidR="00225B0B" w:rsidRPr="00174798" w:rsidTr="004C4CBE">
        <w:trPr>
          <w:trHeight w:val="300"/>
        </w:trPr>
        <w:tc>
          <w:tcPr>
            <w:tcW w:w="1725" w:type="dxa"/>
            <w:tcBorders>
              <w:top w:val="nil"/>
              <w:left w:val="single" w:sz="8" w:space="0" w:color="auto"/>
              <w:bottom w:val="nil"/>
              <w:right w:val="nil"/>
            </w:tcBorders>
            <w:shd w:val="clear" w:color="auto" w:fill="auto"/>
            <w:noWrap/>
            <w:vAlign w:val="bottom"/>
          </w:tcPr>
          <w:p w:rsidR="00225B0B" w:rsidRPr="00174798" w:rsidRDefault="00225B0B" w:rsidP="0082454F">
            <w:pPr>
              <w:rPr>
                <w:b/>
              </w:rPr>
            </w:pPr>
            <w:r w:rsidRPr="00174798">
              <w:rPr>
                <w:b/>
              </w:rPr>
              <w:t>Std. Dev.</w:t>
            </w:r>
          </w:p>
        </w:tc>
        <w:tc>
          <w:tcPr>
            <w:tcW w:w="1170" w:type="dxa"/>
            <w:tcBorders>
              <w:top w:val="nil"/>
              <w:left w:val="nil"/>
              <w:bottom w:val="nil"/>
              <w:right w:val="nil"/>
            </w:tcBorders>
            <w:shd w:val="clear" w:color="auto" w:fill="auto"/>
            <w:noWrap/>
            <w:vAlign w:val="bottom"/>
          </w:tcPr>
          <w:p w:rsidR="00225B0B" w:rsidRPr="00174798" w:rsidRDefault="00225B0B" w:rsidP="0082454F">
            <w:pPr>
              <w:jc w:val="right"/>
              <w:rPr>
                <w:bCs/>
              </w:rPr>
            </w:pPr>
            <w:r w:rsidRPr="00174798">
              <w:rPr>
                <w:bCs/>
              </w:rPr>
              <w:t>0.58</w:t>
            </w:r>
          </w:p>
        </w:tc>
        <w:tc>
          <w:tcPr>
            <w:tcW w:w="1170" w:type="dxa"/>
            <w:tcBorders>
              <w:top w:val="nil"/>
              <w:left w:val="nil"/>
              <w:bottom w:val="nil"/>
              <w:right w:val="single" w:sz="8" w:space="0" w:color="auto"/>
            </w:tcBorders>
            <w:shd w:val="clear" w:color="auto" w:fill="auto"/>
            <w:noWrap/>
            <w:vAlign w:val="bottom"/>
          </w:tcPr>
          <w:p w:rsidR="00225B0B" w:rsidRPr="00174798" w:rsidRDefault="00225B0B" w:rsidP="0082454F">
            <w:pPr>
              <w:jc w:val="right"/>
              <w:rPr>
                <w:bCs/>
              </w:rPr>
            </w:pPr>
            <w:r w:rsidRPr="00174798">
              <w:rPr>
                <w:bCs/>
              </w:rPr>
              <w:t>0.58</w:t>
            </w:r>
          </w:p>
        </w:tc>
        <w:tc>
          <w:tcPr>
            <w:tcW w:w="630" w:type="dxa"/>
            <w:tcBorders>
              <w:top w:val="nil"/>
              <w:left w:val="nil"/>
              <w:bottom w:val="nil"/>
              <w:right w:val="nil"/>
            </w:tcBorders>
            <w:shd w:val="clear" w:color="auto" w:fill="auto"/>
            <w:noWrap/>
            <w:vAlign w:val="bottom"/>
          </w:tcPr>
          <w:p w:rsidR="00225B0B" w:rsidRPr="00174798" w:rsidRDefault="00225B0B" w:rsidP="0082454F">
            <w:pPr>
              <w:rPr>
                <w:bCs/>
                <w:sz w:val="20"/>
                <w:szCs w:val="20"/>
              </w:rPr>
            </w:pPr>
          </w:p>
        </w:tc>
        <w:tc>
          <w:tcPr>
            <w:tcW w:w="1650" w:type="dxa"/>
            <w:tcBorders>
              <w:top w:val="nil"/>
              <w:left w:val="single" w:sz="8" w:space="0" w:color="auto"/>
              <w:bottom w:val="nil"/>
              <w:right w:val="nil"/>
            </w:tcBorders>
            <w:shd w:val="clear" w:color="auto" w:fill="auto"/>
            <w:noWrap/>
            <w:vAlign w:val="bottom"/>
          </w:tcPr>
          <w:p w:rsidR="00225B0B" w:rsidRPr="00174798" w:rsidRDefault="00225B0B" w:rsidP="0082454F">
            <w:pPr>
              <w:rPr>
                <w:b/>
              </w:rPr>
            </w:pPr>
            <w:r w:rsidRPr="00174798">
              <w:rPr>
                <w:b/>
              </w:rPr>
              <w:t>Std. Dev.</w:t>
            </w:r>
          </w:p>
        </w:tc>
        <w:tc>
          <w:tcPr>
            <w:tcW w:w="1140" w:type="dxa"/>
            <w:tcBorders>
              <w:top w:val="nil"/>
              <w:left w:val="nil"/>
              <w:bottom w:val="nil"/>
              <w:right w:val="nil"/>
            </w:tcBorders>
            <w:shd w:val="clear" w:color="auto" w:fill="auto"/>
            <w:noWrap/>
            <w:vAlign w:val="bottom"/>
          </w:tcPr>
          <w:p w:rsidR="00225B0B" w:rsidRPr="00174798" w:rsidRDefault="00225B0B" w:rsidP="0082454F">
            <w:pPr>
              <w:jc w:val="right"/>
              <w:rPr>
                <w:bCs/>
              </w:rPr>
            </w:pPr>
            <w:r w:rsidRPr="00174798">
              <w:rPr>
                <w:bCs/>
              </w:rPr>
              <w:t>2.3</w:t>
            </w:r>
          </w:p>
        </w:tc>
        <w:tc>
          <w:tcPr>
            <w:tcW w:w="1260" w:type="dxa"/>
            <w:tcBorders>
              <w:top w:val="nil"/>
              <w:left w:val="nil"/>
              <w:bottom w:val="nil"/>
              <w:right w:val="single" w:sz="8" w:space="0" w:color="auto"/>
            </w:tcBorders>
            <w:shd w:val="clear" w:color="auto" w:fill="auto"/>
            <w:noWrap/>
            <w:vAlign w:val="bottom"/>
          </w:tcPr>
          <w:p w:rsidR="00225B0B" w:rsidRPr="00174798" w:rsidRDefault="00225B0B" w:rsidP="0082454F">
            <w:pPr>
              <w:jc w:val="right"/>
              <w:rPr>
                <w:bCs/>
              </w:rPr>
            </w:pPr>
            <w:r w:rsidRPr="00174798">
              <w:rPr>
                <w:bCs/>
              </w:rPr>
              <w:t>2.3</w:t>
            </w:r>
          </w:p>
        </w:tc>
      </w:tr>
      <w:tr w:rsidR="00225B0B" w:rsidRPr="00174798" w:rsidTr="004C4CBE">
        <w:trPr>
          <w:trHeight w:val="300"/>
        </w:trPr>
        <w:tc>
          <w:tcPr>
            <w:tcW w:w="1725" w:type="dxa"/>
            <w:tcBorders>
              <w:top w:val="nil"/>
              <w:left w:val="single" w:sz="8" w:space="0" w:color="auto"/>
              <w:bottom w:val="nil"/>
              <w:right w:val="nil"/>
            </w:tcBorders>
            <w:shd w:val="clear" w:color="auto" w:fill="auto"/>
            <w:noWrap/>
            <w:vAlign w:val="bottom"/>
          </w:tcPr>
          <w:p w:rsidR="00225B0B" w:rsidRPr="00174798" w:rsidRDefault="00225B0B" w:rsidP="0082454F">
            <w:pPr>
              <w:rPr>
                <w:b/>
              </w:rPr>
            </w:pPr>
            <w:r w:rsidRPr="00174798">
              <w:rPr>
                <w:b/>
              </w:rPr>
              <w:t>Median</w:t>
            </w:r>
          </w:p>
        </w:tc>
        <w:tc>
          <w:tcPr>
            <w:tcW w:w="1170" w:type="dxa"/>
            <w:tcBorders>
              <w:top w:val="nil"/>
              <w:left w:val="nil"/>
              <w:bottom w:val="nil"/>
              <w:right w:val="nil"/>
            </w:tcBorders>
            <w:shd w:val="clear" w:color="auto" w:fill="auto"/>
            <w:noWrap/>
            <w:vAlign w:val="bottom"/>
          </w:tcPr>
          <w:p w:rsidR="00225B0B" w:rsidRPr="00174798" w:rsidRDefault="00225B0B" w:rsidP="0082454F">
            <w:pPr>
              <w:jc w:val="right"/>
              <w:rPr>
                <w:bCs/>
              </w:rPr>
            </w:pPr>
            <w:r w:rsidRPr="00174798">
              <w:rPr>
                <w:bCs/>
              </w:rPr>
              <w:t>-0.6</w:t>
            </w:r>
          </w:p>
        </w:tc>
        <w:tc>
          <w:tcPr>
            <w:tcW w:w="1170" w:type="dxa"/>
            <w:tcBorders>
              <w:top w:val="nil"/>
              <w:left w:val="nil"/>
              <w:bottom w:val="nil"/>
              <w:right w:val="single" w:sz="8" w:space="0" w:color="auto"/>
            </w:tcBorders>
            <w:shd w:val="clear" w:color="auto" w:fill="auto"/>
            <w:noWrap/>
            <w:vAlign w:val="bottom"/>
          </w:tcPr>
          <w:p w:rsidR="00225B0B" w:rsidRPr="00174798" w:rsidRDefault="00225B0B" w:rsidP="0082454F">
            <w:pPr>
              <w:jc w:val="right"/>
              <w:rPr>
                <w:bCs/>
              </w:rPr>
            </w:pPr>
            <w:r w:rsidRPr="00174798">
              <w:rPr>
                <w:bCs/>
              </w:rPr>
              <w:t>0.5</w:t>
            </w:r>
          </w:p>
        </w:tc>
        <w:tc>
          <w:tcPr>
            <w:tcW w:w="630" w:type="dxa"/>
            <w:tcBorders>
              <w:top w:val="nil"/>
              <w:left w:val="nil"/>
              <w:bottom w:val="nil"/>
              <w:right w:val="nil"/>
            </w:tcBorders>
            <w:shd w:val="clear" w:color="auto" w:fill="auto"/>
            <w:noWrap/>
            <w:vAlign w:val="bottom"/>
          </w:tcPr>
          <w:p w:rsidR="00225B0B" w:rsidRPr="00174798" w:rsidRDefault="00225B0B" w:rsidP="0082454F">
            <w:pPr>
              <w:rPr>
                <w:bCs/>
                <w:sz w:val="20"/>
                <w:szCs w:val="20"/>
              </w:rPr>
            </w:pPr>
          </w:p>
        </w:tc>
        <w:tc>
          <w:tcPr>
            <w:tcW w:w="1650" w:type="dxa"/>
            <w:tcBorders>
              <w:top w:val="nil"/>
              <w:left w:val="single" w:sz="8" w:space="0" w:color="auto"/>
              <w:bottom w:val="nil"/>
              <w:right w:val="nil"/>
            </w:tcBorders>
            <w:shd w:val="clear" w:color="auto" w:fill="auto"/>
            <w:noWrap/>
            <w:vAlign w:val="bottom"/>
          </w:tcPr>
          <w:p w:rsidR="00225B0B" w:rsidRPr="00174798" w:rsidRDefault="00225B0B" w:rsidP="0082454F">
            <w:pPr>
              <w:rPr>
                <w:b/>
              </w:rPr>
            </w:pPr>
            <w:r w:rsidRPr="00174798">
              <w:rPr>
                <w:b/>
              </w:rPr>
              <w:t>Median</w:t>
            </w:r>
          </w:p>
        </w:tc>
        <w:tc>
          <w:tcPr>
            <w:tcW w:w="1140" w:type="dxa"/>
            <w:tcBorders>
              <w:top w:val="nil"/>
              <w:left w:val="nil"/>
              <w:bottom w:val="nil"/>
              <w:right w:val="nil"/>
            </w:tcBorders>
            <w:shd w:val="clear" w:color="auto" w:fill="auto"/>
            <w:noWrap/>
            <w:vAlign w:val="bottom"/>
          </w:tcPr>
          <w:p w:rsidR="00225B0B" w:rsidRPr="00174798" w:rsidRDefault="00225B0B" w:rsidP="0082454F">
            <w:pPr>
              <w:jc w:val="right"/>
              <w:rPr>
                <w:bCs/>
              </w:rPr>
            </w:pPr>
            <w:r w:rsidRPr="00174798">
              <w:rPr>
                <w:bCs/>
              </w:rPr>
              <w:t>-0.72</w:t>
            </w:r>
          </w:p>
        </w:tc>
        <w:tc>
          <w:tcPr>
            <w:tcW w:w="1260" w:type="dxa"/>
            <w:tcBorders>
              <w:top w:val="nil"/>
              <w:left w:val="nil"/>
              <w:bottom w:val="nil"/>
              <w:right w:val="single" w:sz="8" w:space="0" w:color="auto"/>
            </w:tcBorders>
            <w:shd w:val="clear" w:color="auto" w:fill="auto"/>
            <w:noWrap/>
            <w:vAlign w:val="bottom"/>
          </w:tcPr>
          <w:p w:rsidR="00225B0B" w:rsidRPr="00174798" w:rsidRDefault="00225B0B" w:rsidP="0082454F">
            <w:pPr>
              <w:jc w:val="right"/>
              <w:rPr>
                <w:bCs/>
              </w:rPr>
            </w:pPr>
            <w:r w:rsidRPr="00174798">
              <w:rPr>
                <w:bCs/>
              </w:rPr>
              <w:t>0.37</w:t>
            </w:r>
          </w:p>
        </w:tc>
      </w:tr>
      <w:tr w:rsidR="00225B0B" w:rsidRPr="00174798" w:rsidTr="004C4CBE">
        <w:trPr>
          <w:trHeight w:val="315"/>
        </w:trPr>
        <w:tc>
          <w:tcPr>
            <w:tcW w:w="1725" w:type="dxa"/>
            <w:tcBorders>
              <w:top w:val="nil"/>
              <w:left w:val="single" w:sz="8" w:space="0" w:color="auto"/>
              <w:bottom w:val="single" w:sz="8" w:space="0" w:color="auto"/>
              <w:right w:val="nil"/>
            </w:tcBorders>
            <w:shd w:val="clear" w:color="auto" w:fill="auto"/>
            <w:noWrap/>
            <w:vAlign w:val="bottom"/>
          </w:tcPr>
          <w:p w:rsidR="00225B0B" w:rsidRPr="00174798" w:rsidRDefault="00225B0B" w:rsidP="0082454F">
            <w:pPr>
              <w:rPr>
                <w:b/>
              </w:rPr>
            </w:pPr>
            <w:r w:rsidRPr="00174798">
              <w:rPr>
                <w:b/>
              </w:rPr>
              <w:t>Count</w:t>
            </w:r>
          </w:p>
        </w:tc>
        <w:tc>
          <w:tcPr>
            <w:tcW w:w="1170" w:type="dxa"/>
            <w:tcBorders>
              <w:top w:val="nil"/>
              <w:left w:val="nil"/>
              <w:bottom w:val="single" w:sz="8" w:space="0" w:color="auto"/>
              <w:right w:val="nil"/>
            </w:tcBorders>
            <w:shd w:val="clear" w:color="auto" w:fill="auto"/>
            <w:noWrap/>
            <w:vAlign w:val="bottom"/>
          </w:tcPr>
          <w:p w:rsidR="00225B0B" w:rsidRPr="00174798" w:rsidRDefault="00225B0B" w:rsidP="0082454F">
            <w:pPr>
              <w:jc w:val="right"/>
              <w:rPr>
                <w:bCs/>
              </w:rPr>
            </w:pPr>
            <w:r w:rsidRPr="00174798">
              <w:rPr>
                <w:bCs/>
              </w:rPr>
              <w:t>20</w:t>
            </w:r>
          </w:p>
        </w:tc>
        <w:tc>
          <w:tcPr>
            <w:tcW w:w="1170" w:type="dxa"/>
            <w:tcBorders>
              <w:top w:val="nil"/>
              <w:left w:val="nil"/>
              <w:bottom w:val="single" w:sz="8" w:space="0" w:color="auto"/>
              <w:right w:val="single" w:sz="8" w:space="0" w:color="auto"/>
            </w:tcBorders>
            <w:shd w:val="clear" w:color="auto" w:fill="auto"/>
            <w:noWrap/>
            <w:vAlign w:val="bottom"/>
          </w:tcPr>
          <w:p w:rsidR="00225B0B" w:rsidRPr="00174798" w:rsidRDefault="00225B0B" w:rsidP="0082454F">
            <w:pPr>
              <w:jc w:val="right"/>
              <w:rPr>
                <w:bCs/>
              </w:rPr>
            </w:pPr>
            <w:r w:rsidRPr="00174798">
              <w:rPr>
                <w:bCs/>
              </w:rPr>
              <w:t>20</w:t>
            </w:r>
          </w:p>
        </w:tc>
        <w:tc>
          <w:tcPr>
            <w:tcW w:w="630" w:type="dxa"/>
            <w:tcBorders>
              <w:top w:val="nil"/>
              <w:left w:val="nil"/>
              <w:bottom w:val="nil"/>
              <w:right w:val="nil"/>
            </w:tcBorders>
            <w:shd w:val="clear" w:color="auto" w:fill="auto"/>
            <w:noWrap/>
            <w:vAlign w:val="bottom"/>
          </w:tcPr>
          <w:p w:rsidR="00225B0B" w:rsidRPr="00174798" w:rsidRDefault="00225B0B" w:rsidP="0082454F">
            <w:pPr>
              <w:rPr>
                <w:bCs/>
                <w:sz w:val="20"/>
                <w:szCs w:val="20"/>
              </w:rPr>
            </w:pPr>
          </w:p>
        </w:tc>
        <w:tc>
          <w:tcPr>
            <w:tcW w:w="1650" w:type="dxa"/>
            <w:tcBorders>
              <w:top w:val="nil"/>
              <w:left w:val="single" w:sz="8" w:space="0" w:color="auto"/>
              <w:bottom w:val="single" w:sz="8" w:space="0" w:color="auto"/>
              <w:right w:val="nil"/>
            </w:tcBorders>
            <w:shd w:val="clear" w:color="auto" w:fill="auto"/>
            <w:noWrap/>
            <w:vAlign w:val="bottom"/>
          </w:tcPr>
          <w:p w:rsidR="00225B0B" w:rsidRPr="00174798" w:rsidRDefault="00225B0B" w:rsidP="0082454F">
            <w:pPr>
              <w:rPr>
                <w:b/>
              </w:rPr>
            </w:pPr>
            <w:r w:rsidRPr="00174798">
              <w:rPr>
                <w:b/>
              </w:rPr>
              <w:t>Count</w:t>
            </w:r>
          </w:p>
        </w:tc>
        <w:tc>
          <w:tcPr>
            <w:tcW w:w="1140" w:type="dxa"/>
            <w:tcBorders>
              <w:top w:val="nil"/>
              <w:left w:val="nil"/>
              <w:bottom w:val="single" w:sz="8" w:space="0" w:color="auto"/>
              <w:right w:val="nil"/>
            </w:tcBorders>
            <w:shd w:val="clear" w:color="auto" w:fill="auto"/>
            <w:noWrap/>
            <w:vAlign w:val="bottom"/>
          </w:tcPr>
          <w:p w:rsidR="00225B0B" w:rsidRPr="00174798" w:rsidRDefault="00225B0B" w:rsidP="0082454F">
            <w:pPr>
              <w:jc w:val="right"/>
              <w:rPr>
                <w:bCs/>
              </w:rPr>
            </w:pPr>
            <w:r w:rsidRPr="00174798">
              <w:rPr>
                <w:bCs/>
              </w:rPr>
              <w:t>20</w:t>
            </w:r>
          </w:p>
        </w:tc>
        <w:tc>
          <w:tcPr>
            <w:tcW w:w="1260" w:type="dxa"/>
            <w:tcBorders>
              <w:top w:val="nil"/>
              <w:left w:val="nil"/>
              <w:bottom w:val="single" w:sz="8" w:space="0" w:color="auto"/>
              <w:right w:val="single" w:sz="8" w:space="0" w:color="auto"/>
            </w:tcBorders>
            <w:shd w:val="clear" w:color="auto" w:fill="auto"/>
            <w:noWrap/>
            <w:vAlign w:val="bottom"/>
          </w:tcPr>
          <w:p w:rsidR="00225B0B" w:rsidRPr="00174798" w:rsidRDefault="00225B0B" w:rsidP="0082454F">
            <w:pPr>
              <w:jc w:val="right"/>
              <w:rPr>
                <w:bCs/>
              </w:rPr>
            </w:pPr>
            <w:r w:rsidRPr="00174798">
              <w:rPr>
                <w:bCs/>
              </w:rPr>
              <w:t>20</w:t>
            </w:r>
          </w:p>
        </w:tc>
      </w:tr>
    </w:tbl>
    <w:p w:rsidR="004A7DA9" w:rsidRDefault="004A7DA9" w:rsidP="004C4CBE">
      <w:pPr>
        <w:tabs>
          <w:tab w:val="left" w:pos="450"/>
          <w:tab w:val="left" w:pos="720"/>
          <w:tab w:val="left" w:pos="1080"/>
          <w:tab w:val="left" w:pos="1350"/>
          <w:tab w:val="left" w:pos="1800"/>
        </w:tabs>
      </w:pPr>
    </w:p>
    <w:p w:rsidR="00225B0B" w:rsidRPr="004A6A12" w:rsidRDefault="00225B0B" w:rsidP="004C4CBE">
      <w:pPr>
        <w:tabs>
          <w:tab w:val="left" w:pos="450"/>
          <w:tab w:val="left" w:pos="720"/>
          <w:tab w:val="left" w:pos="1080"/>
          <w:tab w:val="left" w:pos="1350"/>
          <w:tab w:val="left" w:pos="1800"/>
        </w:tabs>
      </w:pPr>
      <w:r>
        <w:rPr>
          <w:color w:val="0000FF"/>
        </w:rPr>
        <w:tab/>
      </w:r>
      <w:r>
        <w:rPr>
          <w:color w:val="0000FF"/>
        </w:rPr>
        <w:tab/>
      </w:r>
      <w:r>
        <w:rPr>
          <w:b/>
          <w:color w:val="0000FF"/>
        </w:rPr>
        <w:t>Data Set 1</w:t>
      </w:r>
      <w:r>
        <w:rPr>
          <w:b/>
          <w:color w:val="0000FF"/>
        </w:rPr>
        <w:tab/>
      </w:r>
      <w:r>
        <w:rPr>
          <w:b/>
          <w:color w:val="0000FF"/>
        </w:rPr>
        <w:tab/>
      </w:r>
      <w:r>
        <w:rPr>
          <w:b/>
          <w:color w:val="0000FF"/>
        </w:rPr>
        <w:tab/>
      </w:r>
      <w:r>
        <w:rPr>
          <w:b/>
          <w:color w:val="0000FF"/>
        </w:rPr>
        <w:tab/>
      </w:r>
      <w:r>
        <w:rPr>
          <w:b/>
          <w:color w:val="0000FF"/>
        </w:rPr>
        <w:tab/>
      </w:r>
      <w:r>
        <w:rPr>
          <w:b/>
          <w:color w:val="0000FF"/>
        </w:rPr>
        <w:tab/>
      </w:r>
      <w:r>
        <w:rPr>
          <w:b/>
          <w:color w:val="0000FF"/>
        </w:rPr>
        <w:tab/>
        <w:t>Data Set 2</w:t>
      </w:r>
      <w:r>
        <w:tab/>
      </w:r>
      <w:r>
        <w:tab/>
      </w:r>
    </w:p>
    <w:p w:rsidR="00225B0B" w:rsidRDefault="00FC58C8" w:rsidP="004C4CBE">
      <w:pPr>
        <w:tabs>
          <w:tab w:val="left" w:pos="450"/>
          <w:tab w:val="left" w:pos="720"/>
          <w:tab w:val="left" w:pos="1080"/>
          <w:tab w:val="left" w:pos="1350"/>
          <w:tab w:val="left" w:pos="1800"/>
        </w:tabs>
        <w:rPr>
          <w:b/>
          <w:sz w:val="28"/>
          <w:szCs w:val="28"/>
          <w:u w:val="single"/>
        </w:rPr>
      </w:pPr>
      <w:r>
        <w:rPr>
          <w:noProof/>
          <w:lang w:eastAsia="zh-CN"/>
        </w:rPr>
        <w:drawing>
          <wp:inline distT="0" distB="0" distL="0" distR="0">
            <wp:extent cx="2619375" cy="1724025"/>
            <wp:effectExtent l="0" t="0" r="9525"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619375" cy="1724025"/>
                    </a:xfrm>
                    <a:prstGeom prst="rect">
                      <a:avLst/>
                    </a:prstGeom>
                    <a:noFill/>
                    <a:ln>
                      <a:noFill/>
                    </a:ln>
                  </pic:spPr>
                </pic:pic>
              </a:graphicData>
            </a:graphic>
          </wp:inline>
        </w:drawing>
      </w:r>
      <w:r w:rsidR="00225B0B">
        <w:t xml:space="preserve">         </w:t>
      </w:r>
      <w:r>
        <w:rPr>
          <w:noProof/>
          <w:lang w:eastAsia="zh-CN"/>
        </w:rPr>
        <w:drawing>
          <wp:inline distT="0" distB="0" distL="0" distR="0">
            <wp:extent cx="2619375" cy="1724025"/>
            <wp:effectExtent l="0" t="0" r="9525"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2619375" cy="1724025"/>
                    </a:xfrm>
                    <a:prstGeom prst="rect">
                      <a:avLst/>
                    </a:prstGeom>
                    <a:noFill/>
                    <a:ln>
                      <a:noFill/>
                    </a:ln>
                  </pic:spPr>
                </pic:pic>
              </a:graphicData>
            </a:graphic>
          </wp:inline>
        </w:drawing>
      </w:r>
      <w:r w:rsidR="00225B0B">
        <w:t xml:space="preserve">                    </w:t>
      </w:r>
    </w:p>
    <w:p w:rsidR="00225B0B" w:rsidRDefault="00225B0B" w:rsidP="004C4CBE">
      <w:pPr>
        <w:tabs>
          <w:tab w:val="left" w:pos="450"/>
          <w:tab w:val="left" w:pos="720"/>
          <w:tab w:val="left" w:pos="1080"/>
          <w:tab w:val="left" w:pos="1350"/>
          <w:tab w:val="left" w:pos="1800"/>
        </w:tabs>
        <w:rPr>
          <w:b/>
        </w:rPr>
      </w:pPr>
      <w:r>
        <w:tab/>
      </w:r>
      <w:r>
        <w:tab/>
        <w:t xml:space="preserve">  </w:t>
      </w:r>
      <w:proofErr w:type="gramStart"/>
      <w:r>
        <w:rPr>
          <w:b/>
        </w:rPr>
        <w:t>p-value</w:t>
      </w:r>
      <w:proofErr w:type="gramEnd"/>
      <w:r>
        <w:rPr>
          <w:b/>
        </w:rPr>
        <w:t xml:space="preserve"> &lt; 0.0001</w:t>
      </w:r>
      <w:r>
        <w:rPr>
          <w:b/>
        </w:rPr>
        <w:tab/>
      </w:r>
      <w:r>
        <w:rPr>
          <w:b/>
        </w:rPr>
        <w:tab/>
      </w:r>
      <w:r>
        <w:rPr>
          <w:b/>
        </w:rPr>
        <w:tab/>
      </w:r>
      <w:r>
        <w:rPr>
          <w:b/>
        </w:rPr>
        <w:tab/>
      </w:r>
      <w:r>
        <w:rPr>
          <w:b/>
        </w:rPr>
        <w:tab/>
        <w:t>p-value = 0.135</w:t>
      </w:r>
    </w:p>
    <w:p w:rsidR="00F95BD6" w:rsidRDefault="00F95BD6" w:rsidP="004C4CBE">
      <w:pPr>
        <w:pBdr>
          <w:bottom w:val="single" w:sz="6" w:space="1" w:color="auto"/>
        </w:pBdr>
        <w:tabs>
          <w:tab w:val="left" w:pos="450"/>
          <w:tab w:val="left" w:pos="1080"/>
          <w:tab w:val="left" w:pos="1350"/>
          <w:tab w:val="left" w:pos="1800"/>
        </w:tabs>
        <w:rPr>
          <w:b/>
          <w:sz w:val="28"/>
          <w:szCs w:val="28"/>
          <w:u w:val="single"/>
        </w:rPr>
      </w:pPr>
    </w:p>
    <w:p w:rsidR="00F95BD6" w:rsidRDefault="00F95BD6" w:rsidP="004C4CBE">
      <w:pPr>
        <w:pBdr>
          <w:bottom w:val="single" w:sz="6" w:space="1" w:color="auto"/>
        </w:pBdr>
        <w:tabs>
          <w:tab w:val="left" w:pos="450"/>
          <w:tab w:val="left" w:pos="1080"/>
          <w:tab w:val="left" w:pos="1350"/>
          <w:tab w:val="left" w:pos="1800"/>
        </w:tabs>
        <w:rPr>
          <w:b/>
          <w:sz w:val="28"/>
          <w:szCs w:val="28"/>
          <w:u w:val="single"/>
        </w:rPr>
      </w:pPr>
    </w:p>
    <w:p w:rsidR="00225B0B" w:rsidRPr="001C4907" w:rsidRDefault="00225B0B" w:rsidP="004C4CBE">
      <w:pPr>
        <w:tabs>
          <w:tab w:val="left" w:pos="450"/>
          <w:tab w:val="left" w:pos="1080"/>
          <w:tab w:val="left" w:pos="1350"/>
          <w:tab w:val="left" w:pos="1800"/>
        </w:tabs>
      </w:pPr>
    </w:p>
    <w:p w:rsidR="00225B0B" w:rsidRDefault="00225B0B" w:rsidP="004C4CBE">
      <w:pPr>
        <w:tabs>
          <w:tab w:val="left" w:pos="450"/>
          <w:tab w:val="left" w:pos="1080"/>
          <w:tab w:val="left" w:pos="1350"/>
          <w:tab w:val="left" w:pos="1800"/>
        </w:tabs>
      </w:pPr>
      <w:r w:rsidRPr="001C4907">
        <w:rPr>
          <w:b/>
          <w:sz w:val="24"/>
          <w:szCs w:val="24"/>
          <w:u w:val="single"/>
        </w:rPr>
        <w:t>SUMMARIZING</w:t>
      </w:r>
      <w:r w:rsidR="00554F03">
        <w:rPr>
          <w:b/>
          <w:sz w:val="24"/>
          <w:szCs w:val="24"/>
          <w:u w:val="single"/>
        </w:rPr>
        <w:t xml:space="preserve"> what affects the p-value</w:t>
      </w:r>
      <w:r>
        <w:t>:</w:t>
      </w:r>
      <w:r w:rsidR="005C3C0A">
        <w:tab/>
      </w:r>
      <w:r w:rsidR="00386382">
        <w:t xml:space="preserve">Suppose we have two groups and we did a study to test if </w:t>
      </w:r>
      <w:r w:rsidR="00386382" w:rsidRPr="000E52A6">
        <w:rPr>
          <w:i/>
          <w:position w:val="-12"/>
        </w:rPr>
        <w:object w:dxaOrig="760" w:dyaOrig="360">
          <v:shape id="_x0000_i1073" type="#_x0000_t75" style="width:44.3pt;height:21.2pt" o:ole="">
            <v:imagedata r:id="rId124" o:title=""/>
          </v:shape>
          <o:OLEObject Type="Embed" ProgID="Equation.DSMT4" ShapeID="_x0000_i1073" DrawAspect="Content" ObjectID="_1592850150" r:id="rId125"/>
        </w:object>
      </w:r>
      <w:r>
        <w:t xml:space="preserve"> </w:t>
      </w:r>
    </w:p>
    <w:p w:rsidR="00225B0B" w:rsidRPr="007C2EF0" w:rsidRDefault="00554F03" w:rsidP="00DC26D7">
      <w:pPr>
        <w:numPr>
          <w:ilvl w:val="0"/>
          <w:numId w:val="45"/>
        </w:numPr>
        <w:tabs>
          <w:tab w:val="clear" w:pos="720"/>
          <w:tab w:val="num" w:pos="360"/>
          <w:tab w:val="left" w:pos="450"/>
          <w:tab w:val="left" w:pos="1080"/>
          <w:tab w:val="left" w:pos="1350"/>
          <w:tab w:val="left" w:pos="1800"/>
        </w:tabs>
        <w:ind w:left="360"/>
      </w:pPr>
      <w:r>
        <w:t>Difference between</w:t>
      </w:r>
      <w:r w:rsidR="00386382">
        <w:t xml:space="preserve"> </w:t>
      </w:r>
      <w:r w:rsidR="00386382" w:rsidRPr="00386382">
        <w:rPr>
          <w:position w:val="-12"/>
        </w:rPr>
        <w:object w:dxaOrig="240" w:dyaOrig="360">
          <v:shape id="_x0000_i1074" type="#_x0000_t75" style="width:15pt;height:22.35pt" o:ole="">
            <v:imagedata r:id="rId126" o:title=""/>
          </v:shape>
          <o:OLEObject Type="Embed" ProgID="Equation.3" ShapeID="_x0000_i1074" DrawAspect="Content" ObjectID="_1592850151" r:id="rId127"/>
        </w:object>
      </w:r>
      <w:r w:rsidR="00386382">
        <w:t xml:space="preserve">and </w:t>
      </w:r>
      <w:r w:rsidR="00386382" w:rsidRPr="00386382">
        <w:rPr>
          <w:position w:val="-12"/>
        </w:rPr>
        <w:object w:dxaOrig="260" w:dyaOrig="360">
          <v:shape id="_x0000_i1075" type="#_x0000_t75" style="width:16.55pt;height:22.35pt" o:ole="">
            <v:imagedata r:id="rId128" o:title=""/>
          </v:shape>
          <o:OLEObject Type="Embed" ProgID="Equation.3" ShapeID="_x0000_i1075" DrawAspect="Content" ObjectID="_1592850152" r:id="rId129"/>
        </w:object>
      </w:r>
      <w:r w:rsidR="00225B0B" w:rsidRPr="004A6A12">
        <w:rPr>
          <w:position w:val="-6"/>
        </w:rPr>
        <w:object w:dxaOrig="220" w:dyaOrig="320">
          <v:shape id="_x0000_i1076" type="#_x0000_t75" style="width:11.15pt;height:15.8pt" o:ole="">
            <v:imagedata r:id="rId130" o:title=""/>
          </v:shape>
          <o:OLEObject Type="Embed" ProgID="Equation.3" ShapeID="_x0000_i1076" DrawAspect="Content" ObjectID="_1592850153" r:id="rId131"/>
        </w:object>
      </w:r>
      <w:r w:rsidR="00225B0B">
        <w:t xml:space="preserve"> </w:t>
      </w:r>
      <w:r w:rsidR="00225B0B" w:rsidRPr="004A6A12">
        <w:rPr>
          <w:position w:val="-6"/>
        </w:rPr>
        <w:object w:dxaOrig="300" w:dyaOrig="240">
          <v:shape id="_x0000_i1077" type="#_x0000_t75" style="width:15pt;height:11.95pt" o:ole="">
            <v:imagedata r:id="rId132" o:title=""/>
          </v:shape>
          <o:OLEObject Type="Embed" ProgID="Equation.3" ShapeID="_x0000_i1077" DrawAspect="Content" ObjectID="_1592850154" r:id="rId133"/>
        </w:object>
      </w:r>
      <w:r w:rsidR="00225B0B">
        <w:t xml:space="preserve">  p-value </w:t>
      </w:r>
      <w:r w:rsidR="00225B0B" w:rsidRPr="003550D8">
        <w:rPr>
          <w:position w:val="-6"/>
        </w:rPr>
        <w:object w:dxaOrig="220" w:dyaOrig="320">
          <v:shape id="_x0000_i1078" type="#_x0000_t75" style="width:11.15pt;height:15.8pt" o:ole="">
            <v:imagedata r:id="rId134" o:title=""/>
          </v:shape>
          <o:OLEObject Type="Embed" ProgID="Equation.3" ShapeID="_x0000_i1078" DrawAspect="Content" ObjectID="_1592850155" r:id="rId135"/>
        </w:object>
      </w:r>
      <w:r w:rsidR="007C2EF0">
        <w:t xml:space="preserve"> (assuming </w:t>
      </w:r>
      <w:r w:rsidR="007C2EF0">
        <w:rPr>
          <w:i/>
        </w:rPr>
        <w:t>n</w:t>
      </w:r>
      <w:r w:rsidR="007C2EF0">
        <w:t xml:space="preserve"> and </w:t>
      </w:r>
      <w:r w:rsidR="007C2EF0">
        <w:rPr>
          <w:i/>
        </w:rPr>
        <w:t>s</w:t>
      </w:r>
      <w:r w:rsidR="007C2EF0">
        <w:t xml:space="preserve"> stay the same)</w:t>
      </w:r>
    </w:p>
    <w:p w:rsidR="00225B0B" w:rsidRDefault="00B80507" w:rsidP="00DC26D7">
      <w:pPr>
        <w:numPr>
          <w:ilvl w:val="0"/>
          <w:numId w:val="45"/>
        </w:numPr>
        <w:tabs>
          <w:tab w:val="clear" w:pos="720"/>
          <w:tab w:val="num" w:pos="360"/>
          <w:tab w:val="left" w:pos="450"/>
          <w:tab w:val="left" w:pos="1080"/>
          <w:tab w:val="left" w:pos="1350"/>
          <w:tab w:val="left" w:pos="1800"/>
        </w:tabs>
        <w:ind w:left="360"/>
      </w:pPr>
      <w:r>
        <w:t xml:space="preserve">Affect of sample size n:  </w:t>
      </w:r>
      <w:r w:rsidR="00386382">
        <w:t>If</w:t>
      </w:r>
      <w:r w:rsidR="00386382" w:rsidRPr="000E52A6">
        <w:rPr>
          <w:i/>
          <w:position w:val="-12"/>
        </w:rPr>
        <w:object w:dxaOrig="760" w:dyaOrig="360">
          <v:shape id="_x0000_i1079" type="#_x0000_t75" style="width:44.3pt;height:21.2pt" o:ole="">
            <v:imagedata r:id="rId124" o:title=""/>
          </v:shape>
          <o:OLEObject Type="Embed" ProgID="Equation.DSMT4" ShapeID="_x0000_i1079" DrawAspect="Content" ObjectID="_1592850156" r:id="rId136"/>
        </w:object>
      </w:r>
      <w:r w:rsidR="00386382">
        <w:t xml:space="preserve">is really true, then </w:t>
      </w:r>
      <w:r w:rsidR="00225B0B">
        <w:t xml:space="preserve">n </w:t>
      </w:r>
      <w:r w:rsidR="00225B0B" w:rsidRPr="004A6A12">
        <w:rPr>
          <w:position w:val="-6"/>
        </w:rPr>
        <w:object w:dxaOrig="220" w:dyaOrig="320">
          <v:shape id="_x0000_i1080" type="#_x0000_t75" style="width:11.15pt;height:15.8pt" o:ole="">
            <v:imagedata r:id="rId130" o:title=""/>
          </v:shape>
          <o:OLEObject Type="Embed" ProgID="Equation.3" ShapeID="_x0000_i1080" DrawAspect="Content" ObjectID="_1592850157" r:id="rId137"/>
        </w:object>
      </w:r>
      <w:r w:rsidR="00225B0B">
        <w:t xml:space="preserve"> </w:t>
      </w:r>
      <w:r w:rsidR="00225B0B" w:rsidRPr="004A6A12">
        <w:rPr>
          <w:position w:val="-6"/>
        </w:rPr>
        <w:object w:dxaOrig="300" w:dyaOrig="240">
          <v:shape id="_x0000_i1081" type="#_x0000_t75" style="width:15pt;height:11.95pt" o:ole="">
            <v:imagedata r:id="rId132" o:title=""/>
          </v:shape>
          <o:OLEObject Type="Embed" ProgID="Equation.3" ShapeID="_x0000_i1081" DrawAspect="Content" ObjectID="_1592850158" r:id="rId138"/>
        </w:object>
      </w:r>
      <w:r w:rsidR="00225B0B">
        <w:t xml:space="preserve">  p-value </w:t>
      </w:r>
      <w:r w:rsidR="00225B0B" w:rsidRPr="003550D8">
        <w:rPr>
          <w:position w:val="-6"/>
        </w:rPr>
        <w:object w:dxaOrig="220" w:dyaOrig="320">
          <v:shape id="_x0000_i1082" type="#_x0000_t75" style="width:11.15pt;height:15.8pt" o:ole="">
            <v:imagedata r:id="rId134" o:title=""/>
          </v:shape>
          <o:OLEObject Type="Embed" ProgID="Equation.3" ShapeID="_x0000_i1082" DrawAspect="Content" ObjectID="_1592850159" r:id="rId139"/>
        </w:object>
      </w:r>
      <w:r w:rsidR="007C2EF0">
        <w:t xml:space="preserve">  (assuming difference between </w:t>
      </w:r>
      <w:r w:rsidR="007C2EF0" w:rsidRPr="00B80507">
        <w:rPr>
          <w:position w:val="-12"/>
          <w:vertAlign w:val="subscript"/>
        </w:rPr>
        <w:object w:dxaOrig="240" w:dyaOrig="360">
          <v:shape id="_x0000_i1083" type="#_x0000_t75" style="width:15pt;height:22.35pt" o:ole="">
            <v:imagedata r:id="rId126" o:title=""/>
          </v:shape>
          <o:OLEObject Type="Embed" ProgID="Equation.3" ShapeID="_x0000_i1083" DrawAspect="Content" ObjectID="_1592850160" r:id="rId140"/>
        </w:object>
      </w:r>
      <w:r w:rsidR="007C2EF0">
        <w:t xml:space="preserve">and </w:t>
      </w:r>
      <w:r w:rsidR="007C2EF0" w:rsidRPr="00B80507">
        <w:rPr>
          <w:position w:val="-12"/>
          <w:vertAlign w:val="subscript"/>
        </w:rPr>
        <w:object w:dxaOrig="260" w:dyaOrig="360">
          <v:shape id="_x0000_i1084" type="#_x0000_t75" style="width:16.55pt;height:22.35pt" o:ole="">
            <v:imagedata r:id="rId128" o:title=""/>
          </v:shape>
          <o:OLEObject Type="Embed" ProgID="Equation.3" ShapeID="_x0000_i1084" DrawAspect="Content" ObjectID="_1592850161" r:id="rId141"/>
        </w:object>
      </w:r>
      <w:r w:rsidR="007C2EF0">
        <w:t xml:space="preserve"> </w:t>
      </w:r>
      <w:proofErr w:type="spellStart"/>
      <w:r w:rsidR="007C2EF0">
        <w:t>and</w:t>
      </w:r>
      <w:proofErr w:type="spellEnd"/>
      <w:r w:rsidR="007C2EF0">
        <w:t xml:space="preserve"> the value of </w:t>
      </w:r>
      <w:r w:rsidR="007C2EF0">
        <w:rPr>
          <w:i/>
        </w:rPr>
        <w:t>s</w:t>
      </w:r>
      <w:r w:rsidR="007C2EF0">
        <w:t xml:space="preserve"> stays the same)</w:t>
      </w:r>
    </w:p>
    <w:p w:rsidR="00AB675B" w:rsidRDefault="00B80507" w:rsidP="00DC26D7">
      <w:pPr>
        <w:numPr>
          <w:ilvl w:val="0"/>
          <w:numId w:val="45"/>
        </w:numPr>
        <w:tabs>
          <w:tab w:val="left" w:pos="450"/>
          <w:tab w:val="left" w:pos="720"/>
          <w:tab w:val="left" w:pos="1080"/>
          <w:tab w:val="left" w:pos="1350"/>
          <w:tab w:val="left" w:pos="1800"/>
        </w:tabs>
        <w:ind w:left="360"/>
      </w:pPr>
      <w:r>
        <w:t>Affect of sample SD:</w:t>
      </w:r>
      <w:r w:rsidR="0011775C">
        <w:t xml:space="preserve">    </w:t>
      </w:r>
      <w:r w:rsidR="00225B0B" w:rsidRPr="00D60D38">
        <w:rPr>
          <w:i/>
        </w:rPr>
        <w:t>s</w:t>
      </w:r>
      <w:r w:rsidR="00225B0B">
        <w:t xml:space="preserve"> </w:t>
      </w:r>
      <w:r w:rsidR="00225B0B" w:rsidRPr="004A6A12">
        <w:rPr>
          <w:position w:val="-6"/>
        </w:rPr>
        <w:object w:dxaOrig="220" w:dyaOrig="320">
          <v:shape id="_x0000_i1085" type="#_x0000_t75" style="width:11.15pt;height:15.8pt" o:ole="">
            <v:imagedata r:id="rId130" o:title=""/>
          </v:shape>
          <o:OLEObject Type="Embed" ProgID="Equation.3" ShapeID="_x0000_i1085" DrawAspect="Content" ObjectID="_1592850162" r:id="rId142"/>
        </w:object>
      </w:r>
      <w:r w:rsidR="00225B0B">
        <w:t xml:space="preserve"> </w:t>
      </w:r>
      <w:r w:rsidR="00225B0B" w:rsidRPr="004A6A12">
        <w:rPr>
          <w:position w:val="-6"/>
        </w:rPr>
        <w:object w:dxaOrig="300" w:dyaOrig="240">
          <v:shape id="_x0000_i1086" type="#_x0000_t75" style="width:15pt;height:11.95pt" o:ole="">
            <v:imagedata r:id="rId132" o:title=""/>
          </v:shape>
          <o:OLEObject Type="Embed" ProgID="Equation.3" ShapeID="_x0000_i1086" DrawAspect="Content" ObjectID="_1592850163" r:id="rId143"/>
        </w:object>
      </w:r>
      <w:r w:rsidR="00225B0B">
        <w:t xml:space="preserve">  p-value </w:t>
      </w:r>
      <w:r w:rsidR="00225B0B" w:rsidRPr="004A6A12">
        <w:rPr>
          <w:position w:val="-6"/>
        </w:rPr>
        <w:object w:dxaOrig="220" w:dyaOrig="320">
          <v:shape id="_x0000_i1087" type="#_x0000_t75" style="width:11.15pt;height:15.8pt" o:ole="">
            <v:imagedata r:id="rId144" o:title=""/>
          </v:shape>
          <o:OLEObject Type="Embed" ProgID="Equation.3" ShapeID="_x0000_i1087" DrawAspect="Content" ObjectID="_1592850164" r:id="rId145"/>
        </w:object>
      </w:r>
      <w:r w:rsidR="007C2EF0">
        <w:t xml:space="preserve">  (assuming difference between </w:t>
      </w:r>
      <w:r w:rsidR="007C2EF0" w:rsidRPr="0023271A">
        <w:rPr>
          <w:position w:val="-12"/>
          <w:vertAlign w:val="subscript"/>
        </w:rPr>
        <w:object w:dxaOrig="240" w:dyaOrig="360">
          <v:shape id="_x0000_i1088" type="#_x0000_t75" style="width:15pt;height:22.35pt" o:ole="">
            <v:imagedata r:id="rId126" o:title=""/>
          </v:shape>
          <o:OLEObject Type="Embed" ProgID="Equation.3" ShapeID="_x0000_i1088" DrawAspect="Content" ObjectID="_1592850165" r:id="rId146"/>
        </w:object>
      </w:r>
      <w:r w:rsidR="007C2EF0">
        <w:t xml:space="preserve">and </w:t>
      </w:r>
      <w:r w:rsidR="007C2EF0" w:rsidRPr="0023271A">
        <w:rPr>
          <w:position w:val="-12"/>
          <w:vertAlign w:val="subscript"/>
        </w:rPr>
        <w:object w:dxaOrig="260" w:dyaOrig="360">
          <v:shape id="_x0000_i1089" type="#_x0000_t75" style="width:16.55pt;height:22.35pt" o:ole="">
            <v:imagedata r:id="rId128" o:title=""/>
          </v:shape>
          <o:OLEObject Type="Embed" ProgID="Equation.3" ShapeID="_x0000_i1089" DrawAspect="Content" ObjectID="_1592850166" r:id="rId147"/>
        </w:object>
      </w:r>
      <w:r w:rsidR="007C2EF0">
        <w:t xml:space="preserve"> </w:t>
      </w:r>
      <w:proofErr w:type="spellStart"/>
      <w:r w:rsidR="007C2EF0">
        <w:t>and</w:t>
      </w:r>
      <w:proofErr w:type="spellEnd"/>
      <w:r w:rsidR="007C2EF0">
        <w:t xml:space="preserve"> the sample size </w:t>
      </w:r>
      <w:r w:rsidR="007C2EF0">
        <w:rPr>
          <w:i/>
        </w:rPr>
        <w:t>n</w:t>
      </w:r>
      <w:r w:rsidR="007C2EF0">
        <w:t xml:space="preserve"> stays the same)</w:t>
      </w:r>
    </w:p>
    <w:p w:rsidR="0064081F" w:rsidRDefault="0064081F" w:rsidP="004C4CBE">
      <w:pPr>
        <w:tabs>
          <w:tab w:val="left" w:pos="450"/>
          <w:tab w:val="left" w:pos="1080"/>
          <w:tab w:val="left" w:pos="1350"/>
          <w:tab w:val="left" w:pos="1800"/>
        </w:tabs>
      </w:pPr>
    </w:p>
    <w:p w:rsidR="0064081F" w:rsidRDefault="0064081F" w:rsidP="004C4CBE">
      <w:pPr>
        <w:tabs>
          <w:tab w:val="left" w:pos="450"/>
          <w:tab w:val="left" w:pos="1080"/>
          <w:tab w:val="left" w:pos="1350"/>
          <w:tab w:val="left" w:pos="1800"/>
        </w:tabs>
      </w:pPr>
    </w:p>
    <w:p w:rsidR="002A42B9" w:rsidRDefault="002A42B9" w:rsidP="004C4CBE">
      <w:pPr>
        <w:tabs>
          <w:tab w:val="left" w:pos="450"/>
          <w:tab w:val="left" w:pos="720"/>
          <w:tab w:val="left" w:pos="1080"/>
          <w:tab w:val="left" w:pos="1350"/>
          <w:tab w:val="left" w:pos="1800"/>
        </w:tabs>
        <w:jc w:val="center"/>
        <w:rPr>
          <w:b/>
          <w:bCs/>
          <w:color w:val="800080"/>
          <w:sz w:val="40"/>
        </w:rPr>
      </w:pPr>
      <w:r>
        <w:rPr>
          <w:b/>
          <w:bCs/>
          <w:color w:val="800080"/>
          <w:sz w:val="40"/>
        </w:rPr>
        <w:t xml:space="preserve">Descriptive Statistics for data sets with 2 </w:t>
      </w:r>
    </w:p>
    <w:p w:rsidR="002A42B9" w:rsidRDefault="002A42B9" w:rsidP="004C4CBE">
      <w:pPr>
        <w:tabs>
          <w:tab w:val="left" w:pos="450"/>
          <w:tab w:val="left" w:pos="720"/>
          <w:tab w:val="left" w:pos="1080"/>
          <w:tab w:val="left" w:pos="1350"/>
          <w:tab w:val="left" w:pos="1800"/>
        </w:tabs>
        <w:jc w:val="center"/>
        <w:rPr>
          <w:sz w:val="40"/>
        </w:rPr>
      </w:pPr>
      <w:r>
        <w:rPr>
          <w:b/>
          <w:bCs/>
          <w:color w:val="800080"/>
          <w:sz w:val="40"/>
        </w:rPr>
        <w:t>Numerical variables</w:t>
      </w:r>
    </w:p>
    <w:p w:rsidR="002A42B9" w:rsidRDefault="002A42B9" w:rsidP="004C4CBE">
      <w:pPr>
        <w:tabs>
          <w:tab w:val="left" w:pos="450"/>
          <w:tab w:val="left" w:pos="720"/>
          <w:tab w:val="left" w:pos="1080"/>
          <w:tab w:val="left" w:pos="1350"/>
          <w:tab w:val="left" w:pos="1800"/>
        </w:tabs>
        <w:rPr>
          <w:sz w:val="32"/>
          <w:szCs w:val="32"/>
        </w:rPr>
      </w:pPr>
    </w:p>
    <w:p w:rsidR="002A42B9" w:rsidRPr="003D08FF" w:rsidRDefault="002A42B9" w:rsidP="004C4CBE"/>
    <w:p w:rsidR="002A42B9" w:rsidRPr="00924C3F" w:rsidRDefault="002A42B9" w:rsidP="004C4CBE">
      <w:pPr>
        <w:tabs>
          <w:tab w:val="left" w:pos="450"/>
          <w:tab w:val="left" w:pos="720"/>
          <w:tab w:val="left" w:pos="1080"/>
          <w:tab w:val="left" w:pos="1350"/>
          <w:tab w:val="left" w:pos="1800"/>
        </w:tabs>
      </w:pPr>
      <w:r w:rsidRPr="00924C3F">
        <w:t xml:space="preserve">We </w:t>
      </w:r>
      <w:r>
        <w:t>now consider descriptive statistics of two numerical variables</w:t>
      </w:r>
      <w:r w:rsidRPr="00924C3F">
        <w:t xml:space="preserve">.  One </w:t>
      </w:r>
      <w:r>
        <w:t xml:space="preserve">variable </w:t>
      </w:r>
      <w:r w:rsidRPr="00924C3F">
        <w:t xml:space="preserve">will be the explanatory variable and the other the response variable.  </w:t>
      </w:r>
    </w:p>
    <w:p w:rsidR="002A42B9" w:rsidRPr="00924C3F" w:rsidRDefault="002A42B9" w:rsidP="004C4CBE">
      <w:pPr>
        <w:tabs>
          <w:tab w:val="left" w:pos="450"/>
          <w:tab w:val="left" w:pos="720"/>
          <w:tab w:val="left" w:pos="1080"/>
          <w:tab w:val="left" w:pos="1350"/>
          <w:tab w:val="left" w:pos="1800"/>
        </w:tabs>
      </w:pPr>
    </w:p>
    <w:p w:rsidR="002A42B9" w:rsidRPr="00924C3F" w:rsidRDefault="00FC58C8" w:rsidP="004C4CBE">
      <w:r>
        <w:rPr>
          <w:noProof/>
          <w:lang w:eastAsia="zh-CN"/>
        </w:rPr>
        <w:drawing>
          <wp:anchor distT="0" distB="0" distL="114300" distR="114300" simplePos="0" relativeHeight="251653120" behindDoc="0" locked="0" layoutInCell="1" allowOverlap="1">
            <wp:simplePos x="0" y="0"/>
            <wp:positionH relativeFrom="column">
              <wp:posOffset>-76835</wp:posOffset>
            </wp:positionH>
            <wp:positionV relativeFrom="paragraph">
              <wp:posOffset>117475</wp:posOffset>
            </wp:positionV>
            <wp:extent cx="1295400" cy="4267200"/>
            <wp:effectExtent l="0" t="0" r="0" b="0"/>
            <wp:wrapSquare wrapText="bothSides"/>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1295400" cy="4267200"/>
                    </a:xfrm>
                    <a:prstGeom prst="rect">
                      <a:avLst/>
                    </a:prstGeom>
                    <a:noFill/>
                  </pic:spPr>
                </pic:pic>
              </a:graphicData>
            </a:graphic>
            <wp14:sizeRelH relativeFrom="page">
              <wp14:pctWidth>0</wp14:pctWidth>
            </wp14:sizeRelH>
            <wp14:sizeRelV relativeFrom="page">
              <wp14:pctHeight>0</wp14:pctHeight>
            </wp14:sizeRelV>
          </wp:anchor>
        </w:drawing>
      </w:r>
    </w:p>
    <w:p w:rsidR="004C4CBE" w:rsidRDefault="00FC58C8" w:rsidP="004C4CBE">
      <w:pPr>
        <w:tabs>
          <w:tab w:val="left" w:pos="450"/>
          <w:tab w:val="left" w:pos="720"/>
          <w:tab w:val="left" w:pos="1080"/>
          <w:tab w:val="left" w:pos="1350"/>
          <w:tab w:val="left" w:pos="1800"/>
        </w:tabs>
      </w:pPr>
      <w:r>
        <w:rPr>
          <w:noProof/>
          <w:lang w:eastAsia="zh-CN"/>
        </w:rPr>
        <w:drawing>
          <wp:anchor distT="0" distB="0" distL="114300" distR="114300" simplePos="0" relativeHeight="251654144" behindDoc="0" locked="0" layoutInCell="1" allowOverlap="1">
            <wp:simplePos x="0" y="0"/>
            <wp:positionH relativeFrom="column">
              <wp:posOffset>301625</wp:posOffset>
            </wp:positionH>
            <wp:positionV relativeFrom="paragraph">
              <wp:posOffset>15240</wp:posOffset>
            </wp:positionV>
            <wp:extent cx="3153410" cy="2484755"/>
            <wp:effectExtent l="0" t="0" r="8890" b="0"/>
            <wp:wrapSquare wrapText="bothSides"/>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3153410" cy="2484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4CBE" w:rsidRDefault="004C4CBE" w:rsidP="004C4CBE">
      <w:pPr>
        <w:tabs>
          <w:tab w:val="left" w:pos="450"/>
          <w:tab w:val="left" w:pos="720"/>
          <w:tab w:val="left" w:pos="1080"/>
          <w:tab w:val="left" w:pos="1350"/>
          <w:tab w:val="left" w:pos="1800"/>
        </w:tabs>
      </w:pPr>
    </w:p>
    <w:p w:rsidR="004C4CBE" w:rsidRDefault="004C4CBE" w:rsidP="004C4CBE">
      <w:pPr>
        <w:tabs>
          <w:tab w:val="left" w:pos="450"/>
          <w:tab w:val="left" w:pos="720"/>
          <w:tab w:val="left" w:pos="1080"/>
          <w:tab w:val="left" w:pos="1350"/>
          <w:tab w:val="left" w:pos="1800"/>
        </w:tabs>
      </w:pPr>
    </w:p>
    <w:p w:rsidR="004C4CBE" w:rsidRDefault="004C4CBE" w:rsidP="004C4CBE">
      <w:pPr>
        <w:tabs>
          <w:tab w:val="left" w:pos="450"/>
          <w:tab w:val="left" w:pos="720"/>
          <w:tab w:val="left" w:pos="1080"/>
          <w:tab w:val="left" w:pos="1350"/>
          <w:tab w:val="left" w:pos="1800"/>
        </w:tabs>
      </w:pPr>
    </w:p>
    <w:p w:rsidR="004C4CBE" w:rsidRDefault="004C4CBE" w:rsidP="004C4CBE">
      <w:pPr>
        <w:tabs>
          <w:tab w:val="left" w:pos="450"/>
          <w:tab w:val="left" w:pos="720"/>
          <w:tab w:val="left" w:pos="1080"/>
          <w:tab w:val="left" w:pos="1350"/>
          <w:tab w:val="left" w:pos="1800"/>
        </w:tabs>
      </w:pPr>
    </w:p>
    <w:p w:rsidR="004C4CBE" w:rsidRDefault="004C4CBE" w:rsidP="004C4CBE">
      <w:pPr>
        <w:tabs>
          <w:tab w:val="left" w:pos="450"/>
          <w:tab w:val="left" w:pos="720"/>
          <w:tab w:val="left" w:pos="1080"/>
          <w:tab w:val="left" w:pos="1350"/>
          <w:tab w:val="left" w:pos="1800"/>
        </w:tabs>
      </w:pPr>
    </w:p>
    <w:p w:rsidR="004C4CBE" w:rsidRDefault="004C4CBE" w:rsidP="004C4CBE">
      <w:pPr>
        <w:tabs>
          <w:tab w:val="left" w:pos="450"/>
          <w:tab w:val="left" w:pos="720"/>
          <w:tab w:val="left" w:pos="1080"/>
          <w:tab w:val="left" w:pos="1350"/>
          <w:tab w:val="left" w:pos="1800"/>
        </w:tabs>
      </w:pPr>
    </w:p>
    <w:p w:rsidR="004C4CBE" w:rsidRDefault="004C4CBE" w:rsidP="004C4CBE">
      <w:pPr>
        <w:tabs>
          <w:tab w:val="left" w:pos="450"/>
          <w:tab w:val="left" w:pos="720"/>
          <w:tab w:val="left" w:pos="1080"/>
          <w:tab w:val="left" w:pos="1350"/>
          <w:tab w:val="left" w:pos="1800"/>
        </w:tabs>
      </w:pPr>
    </w:p>
    <w:p w:rsidR="004C4CBE" w:rsidRDefault="004C4CBE" w:rsidP="004C4CBE">
      <w:pPr>
        <w:tabs>
          <w:tab w:val="left" w:pos="450"/>
          <w:tab w:val="left" w:pos="720"/>
          <w:tab w:val="left" w:pos="1080"/>
          <w:tab w:val="left" w:pos="1350"/>
          <w:tab w:val="left" w:pos="1800"/>
        </w:tabs>
      </w:pPr>
    </w:p>
    <w:p w:rsidR="004C4CBE" w:rsidRDefault="004C4CBE" w:rsidP="004C4CBE">
      <w:pPr>
        <w:tabs>
          <w:tab w:val="left" w:pos="450"/>
          <w:tab w:val="left" w:pos="720"/>
          <w:tab w:val="left" w:pos="1080"/>
          <w:tab w:val="left" w:pos="1350"/>
          <w:tab w:val="left" w:pos="1800"/>
        </w:tabs>
      </w:pPr>
    </w:p>
    <w:p w:rsidR="004C4CBE" w:rsidRDefault="004C4CBE" w:rsidP="004C4CBE">
      <w:pPr>
        <w:tabs>
          <w:tab w:val="left" w:pos="450"/>
          <w:tab w:val="left" w:pos="720"/>
          <w:tab w:val="left" w:pos="1080"/>
          <w:tab w:val="left" w:pos="1350"/>
          <w:tab w:val="left" w:pos="1800"/>
        </w:tabs>
      </w:pPr>
    </w:p>
    <w:p w:rsidR="004C4CBE" w:rsidRDefault="004C4CBE" w:rsidP="004C4CBE">
      <w:pPr>
        <w:tabs>
          <w:tab w:val="left" w:pos="450"/>
          <w:tab w:val="left" w:pos="720"/>
          <w:tab w:val="left" w:pos="1080"/>
          <w:tab w:val="left" w:pos="1350"/>
          <w:tab w:val="left" w:pos="1800"/>
        </w:tabs>
      </w:pPr>
    </w:p>
    <w:p w:rsidR="004C4CBE" w:rsidRDefault="004C4CBE" w:rsidP="004C4CBE">
      <w:pPr>
        <w:tabs>
          <w:tab w:val="left" w:pos="450"/>
          <w:tab w:val="left" w:pos="720"/>
          <w:tab w:val="left" w:pos="1080"/>
          <w:tab w:val="left" w:pos="1350"/>
          <w:tab w:val="left" w:pos="1800"/>
        </w:tabs>
      </w:pPr>
    </w:p>
    <w:p w:rsidR="004C4CBE" w:rsidRDefault="004C4CBE" w:rsidP="004C4CBE">
      <w:pPr>
        <w:tabs>
          <w:tab w:val="left" w:pos="450"/>
          <w:tab w:val="left" w:pos="720"/>
          <w:tab w:val="left" w:pos="1080"/>
          <w:tab w:val="left" w:pos="1350"/>
          <w:tab w:val="left" w:pos="1800"/>
        </w:tabs>
      </w:pPr>
    </w:p>
    <w:p w:rsidR="004C4CBE" w:rsidRDefault="004C4CBE" w:rsidP="004C4CBE">
      <w:pPr>
        <w:tabs>
          <w:tab w:val="left" w:pos="450"/>
          <w:tab w:val="left" w:pos="720"/>
          <w:tab w:val="left" w:pos="1080"/>
          <w:tab w:val="left" w:pos="1350"/>
          <w:tab w:val="left" w:pos="1800"/>
        </w:tabs>
      </w:pPr>
    </w:p>
    <w:p w:rsidR="004C4CBE" w:rsidRDefault="004C4CBE" w:rsidP="004C4CBE">
      <w:pPr>
        <w:tabs>
          <w:tab w:val="left" w:pos="450"/>
          <w:tab w:val="left" w:pos="720"/>
          <w:tab w:val="left" w:pos="1080"/>
          <w:tab w:val="left" w:pos="1350"/>
          <w:tab w:val="left" w:pos="1800"/>
        </w:tabs>
      </w:pPr>
    </w:p>
    <w:p w:rsidR="004C4CBE" w:rsidRDefault="004C4CBE" w:rsidP="004C4CBE">
      <w:pPr>
        <w:tabs>
          <w:tab w:val="left" w:pos="450"/>
          <w:tab w:val="left" w:pos="720"/>
          <w:tab w:val="left" w:pos="1080"/>
          <w:tab w:val="left" w:pos="1350"/>
          <w:tab w:val="left" w:pos="1800"/>
        </w:tabs>
      </w:pPr>
    </w:p>
    <w:p w:rsidR="004C4CBE" w:rsidRDefault="004C4CBE" w:rsidP="004C4CBE">
      <w:pPr>
        <w:tabs>
          <w:tab w:val="left" w:pos="450"/>
          <w:tab w:val="left" w:pos="720"/>
          <w:tab w:val="left" w:pos="1080"/>
          <w:tab w:val="left" w:pos="1350"/>
          <w:tab w:val="left" w:pos="1800"/>
        </w:tabs>
      </w:pPr>
    </w:p>
    <w:p w:rsidR="004C4CBE" w:rsidRDefault="004C4CBE" w:rsidP="004C4CBE">
      <w:pPr>
        <w:tabs>
          <w:tab w:val="left" w:pos="450"/>
          <w:tab w:val="left" w:pos="720"/>
          <w:tab w:val="left" w:pos="1080"/>
          <w:tab w:val="left" w:pos="1350"/>
          <w:tab w:val="left" w:pos="1800"/>
        </w:tabs>
      </w:pPr>
    </w:p>
    <w:p w:rsidR="004C4CBE" w:rsidRDefault="004C4CBE" w:rsidP="004C4CBE">
      <w:pPr>
        <w:tabs>
          <w:tab w:val="left" w:pos="450"/>
          <w:tab w:val="left" w:pos="720"/>
          <w:tab w:val="left" w:pos="1080"/>
          <w:tab w:val="left" w:pos="1350"/>
          <w:tab w:val="left" w:pos="1800"/>
        </w:tabs>
      </w:pPr>
    </w:p>
    <w:p w:rsidR="004C4CBE" w:rsidRDefault="004C4CBE" w:rsidP="004C4CBE">
      <w:pPr>
        <w:tabs>
          <w:tab w:val="left" w:pos="450"/>
          <w:tab w:val="left" w:pos="720"/>
          <w:tab w:val="left" w:pos="1080"/>
          <w:tab w:val="left" w:pos="1350"/>
          <w:tab w:val="left" w:pos="1800"/>
        </w:tabs>
      </w:pPr>
    </w:p>
    <w:p w:rsidR="004C4CBE" w:rsidRDefault="004C4CBE" w:rsidP="004C4CBE">
      <w:pPr>
        <w:tabs>
          <w:tab w:val="left" w:pos="450"/>
          <w:tab w:val="left" w:pos="720"/>
          <w:tab w:val="left" w:pos="1080"/>
          <w:tab w:val="left" w:pos="1350"/>
          <w:tab w:val="left" w:pos="1800"/>
        </w:tabs>
      </w:pPr>
    </w:p>
    <w:p w:rsidR="004C4CBE" w:rsidRDefault="004C4CBE" w:rsidP="004C4CBE">
      <w:pPr>
        <w:tabs>
          <w:tab w:val="left" w:pos="450"/>
          <w:tab w:val="left" w:pos="720"/>
          <w:tab w:val="left" w:pos="1080"/>
          <w:tab w:val="left" w:pos="1350"/>
          <w:tab w:val="left" w:pos="1800"/>
        </w:tabs>
      </w:pPr>
    </w:p>
    <w:p w:rsidR="004C4CBE" w:rsidRDefault="004C4CBE" w:rsidP="004C4CBE">
      <w:pPr>
        <w:tabs>
          <w:tab w:val="left" w:pos="450"/>
          <w:tab w:val="left" w:pos="720"/>
          <w:tab w:val="left" w:pos="1080"/>
          <w:tab w:val="left" w:pos="1350"/>
          <w:tab w:val="left" w:pos="1800"/>
        </w:tabs>
      </w:pPr>
    </w:p>
    <w:p w:rsidR="004C4CBE" w:rsidRDefault="004C4CBE" w:rsidP="004C4CBE">
      <w:pPr>
        <w:tabs>
          <w:tab w:val="left" w:pos="450"/>
          <w:tab w:val="left" w:pos="720"/>
          <w:tab w:val="left" w:pos="1080"/>
          <w:tab w:val="left" w:pos="1350"/>
          <w:tab w:val="left" w:pos="1800"/>
        </w:tabs>
      </w:pPr>
    </w:p>
    <w:p w:rsidR="004C4CBE" w:rsidRDefault="004C4CBE" w:rsidP="004C4CBE">
      <w:pPr>
        <w:tabs>
          <w:tab w:val="left" w:pos="450"/>
          <w:tab w:val="left" w:pos="720"/>
          <w:tab w:val="left" w:pos="1080"/>
          <w:tab w:val="left" w:pos="1350"/>
          <w:tab w:val="left" w:pos="1800"/>
        </w:tabs>
      </w:pPr>
    </w:p>
    <w:p w:rsidR="002A42B9" w:rsidRPr="00924C3F" w:rsidRDefault="002A42B9" w:rsidP="004C4CBE">
      <w:pPr>
        <w:tabs>
          <w:tab w:val="left" w:pos="450"/>
          <w:tab w:val="left" w:pos="720"/>
          <w:tab w:val="left" w:pos="1080"/>
          <w:tab w:val="left" w:pos="1350"/>
          <w:tab w:val="left" w:pos="1800"/>
        </w:tabs>
      </w:pPr>
    </w:p>
    <w:p w:rsidR="002A42B9" w:rsidRDefault="002A42B9" w:rsidP="004C4CBE">
      <w:pPr>
        <w:autoSpaceDE w:val="0"/>
        <w:autoSpaceDN w:val="0"/>
        <w:adjustRightInd w:val="0"/>
        <w:rPr>
          <w:rFonts w:ascii="System" w:hAnsi="System"/>
          <w:b/>
          <w:bCs/>
        </w:rPr>
      </w:pPr>
      <w:r>
        <w:rPr>
          <w:rFonts w:ascii="System" w:hAnsi="System"/>
          <w:b/>
          <w:bCs/>
        </w:rPr>
        <w:t xml:space="preserve">                                                                                 </w:t>
      </w:r>
    </w:p>
    <w:p w:rsidR="002A42B9" w:rsidRPr="00924C3F" w:rsidRDefault="002A42B9" w:rsidP="004C4CBE">
      <w:pPr>
        <w:autoSpaceDE w:val="0"/>
        <w:autoSpaceDN w:val="0"/>
        <w:adjustRightInd w:val="0"/>
        <w:rPr>
          <w:rFonts w:ascii="System" w:hAnsi="System"/>
          <w:b/>
          <w:bCs/>
        </w:rPr>
      </w:pPr>
    </w:p>
    <w:p w:rsidR="002A42B9" w:rsidRDefault="002A42B9" w:rsidP="004C4CBE">
      <w:pPr>
        <w:tabs>
          <w:tab w:val="left" w:pos="450"/>
          <w:tab w:val="left" w:pos="720"/>
          <w:tab w:val="left" w:pos="1080"/>
          <w:tab w:val="left" w:pos="1350"/>
          <w:tab w:val="left" w:pos="1800"/>
        </w:tabs>
      </w:pPr>
      <w:r>
        <w:t>We are interested in a particular type of association which is phrased as follows:</w:t>
      </w:r>
    </w:p>
    <w:p w:rsidR="002A42B9" w:rsidRDefault="002A42B9" w:rsidP="004C4CBE">
      <w:pPr>
        <w:tabs>
          <w:tab w:val="left" w:pos="450"/>
          <w:tab w:val="left" w:pos="720"/>
          <w:tab w:val="left" w:pos="1080"/>
          <w:tab w:val="left" w:pos="1350"/>
          <w:tab w:val="left" w:pos="1800"/>
        </w:tabs>
      </w:pPr>
    </w:p>
    <w:p w:rsidR="002A42B9" w:rsidRDefault="002A42B9" w:rsidP="00DC26D7">
      <w:pPr>
        <w:numPr>
          <w:ilvl w:val="0"/>
          <w:numId w:val="53"/>
        </w:numPr>
        <w:tabs>
          <w:tab w:val="left" w:pos="450"/>
          <w:tab w:val="left" w:pos="720"/>
          <w:tab w:val="left" w:pos="1080"/>
          <w:tab w:val="left" w:pos="1350"/>
          <w:tab w:val="left" w:pos="1800"/>
        </w:tabs>
        <w:ind w:left="360"/>
      </w:pPr>
      <w:r>
        <w:t xml:space="preserve">Two numerical variables have a </w:t>
      </w:r>
      <w:r>
        <w:rPr>
          <w:u w:val="single"/>
        </w:rPr>
        <w:t>positive linear relationship</w:t>
      </w:r>
      <w:r>
        <w:t xml:space="preserve"> if when explanatory variable value goes up, the response value also tends to go up and the data roughly follows a linear trend.  </w:t>
      </w:r>
    </w:p>
    <w:p w:rsidR="002A42B9" w:rsidRDefault="002A42B9" w:rsidP="004C4CBE">
      <w:pPr>
        <w:tabs>
          <w:tab w:val="left" w:pos="450"/>
          <w:tab w:val="left" w:pos="720"/>
          <w:tab w:val="left" w:pos="1080"/>
          <w:tab w:val="left" w:pos="1350"/>
          <w:tab w:val="left" w:pos="1800"/>
        </w:tabs>
      </w:pPr>
    </w:p>
    <w:p w:rsidR="002A42B9" w:rsidRDefault="002A42B9" w:rsidP="004C4CBE">
      <w:pPr>
        <w:tabs>
          <w:tab w:val="left" w:pos="450"/>
          <w:tab w:val="left" w:pos="720"/>
          <w:tab w:val="left" w:pos="1080"/>
          <w:tab w:val="left" w:pos="1350"/>
          <w:tab w:val="left" w:pos="1800"/>
        </w:tabs>
      </w:pPr>
    </w:p>
    <w:p w:rsidR="002A42B9" w:rsidRPr="00D05694" w:rsidRDefault="002A42B9" w:rsidP="00DC26D7">
      <w:pPr>
        <w:numPr>
          <w:ilvl w:val="0"/>
          <w:numId w:val="53"/>
        </w:numPr>
        <w:tabs>
          <w:tab w:val="left" w:pos="450"/>
          <w:tab w:val="left" w:pos="720"/>
          <w:tab w:val="left" w:pos="1080"/>
          <w:tab w:val="left" w:pos="1350"/>
          <w:tab w:val="left" w:pos="1800"/>
        </w:tabs>
        <w:ind w:left="360"/>
      </w:pPr>
      <w:r>
        <w:t xml:space="preserve">Two numerical variables have a </w:t>
      </w:r>
      <w:r>
        <w:rPr>
          <w:u w:val="single"/>
        </w:rPr>
        <w:t>negative linear relationship</w:t>
      </w:r>
      <w:r>
        <w:t xml:space="preserve"> if when explanatory variable value goes up, the response value also tends to go down</w:t>
      </w:r>
      <w:r w:rsidRPr="00FE4E9F">
        <w:t xml:space="preserve"> </w:t>
      </w:r>
      <w:r>
        <w:t xml:space="preserve">and the data roughly follows a linear trend.  </w:t>
      </w:r>
    </w:p>
    <w:p w:rsidR="002A42B9" w:rsidRDefault="002A42B9" w:rsidP="004C4CBE">
      <w:pPr>
        <w:tabs>
          <w:tab w:val="left" w:pos="450"/>
          <w:tab w:val="left" w:pos="720"/>
          <w:tab w:val="left" w:pos="1080"/>
          <w:tab w:val="left" w:pos="1350"/>
          <w:tab w:val="left" w:pos="1800"/>
        </w:tabs>
        <w:rPr>
          <w:b/>
        </w:rPr>
      </w:pPr>
    </w:p>
    <w:p w:rsidR="002A42B9" w:rsidRPr="00C5424B" w:rsidRDefault="002A42B9" w:rsidP="004C4CBE">
      <w:pPr>
        <w:tabs>
          <w:tab w:val="left" w:pos="450"/>
          <w:tab w:val="left" w:pos="720"/>
          <w:tab w:val="left" w:pos="1080"/>
          <w:tab w:val="left" w:pos="1350"/>
          <w:tab w:val="left" w:pos="1800"/>
        </w:tabs>
        <w:rPr>
          <w:b/>
        </w:rPr>
      </w:pPr>
    </w:p>
    <w:p w:rsidR="002A42B9" w:rsidRPr="00924C3F" w:rsidRDefault="004C4CBE" w:rsidP="00DC26D7">
      <w:pPr>
        <w:numPr>
          <w:ilvl w:val="0"/>
          <w:numId w:val="53"/>
        </w:numPr>
        <w:tabs>
          <w:tab w:val="left" w:pos="450"/>
          <w:tab w:val="left" w:pos="720"/>
          <w:tab w:val="left" w:pos="1080"/>
          <w:tab w:val="left" w:pos="1350"/>
          <w:tab w:val="left" w:pos="1800"/>
        </w:tabs>
        <w:ind w:left="360"/>
      </w:pPr>
      <w:r>
        <w:t>What is the relationship between weight of a car and mileage</w:t>
      </w:r>
      <w:r w:rsidR="002A42B9">
        <w:t xml:space="preserve">?  </w:t>
      </w:r>
      <w:r w:rsidR="002A42B9" w:rsidRPr="00924C3F">
        <w:t xml:space="preserve">  </w:t>
      </w:r>
    </w:p>
    <w:p w:rsidR="002A42B9" w:rsidRPr="00924C3F" w:rsidRDefault="002A42B9" w:rsidP="004C4CBE">
      <w:pPr>
        <w:tabs>
          <w:tab w:val="left" w:pos="450"/>
          <w:tab w:val="left" w:pos="720"/>
          <w:tab w:val="left" w:pos="1080"/>
          <w:tab w:val="left" w:pos="1350"/>
          <w:tab w:val="left" w:pos="1800"/>
        </w:tabs>
      </w:pPr>
    </w:p>
    <w:p w:rsidR="002A42B9" w:rsidRDefault="002A42B9" w:rsidP="004C4CBE">
      <w:pPr>
        <w:tabs>
          <w:tab w:val="left" w:pos="450"/>
          <w:tab w:val="left" w:pos="720"/>
          <w:tab w:val="left" w:pos="1080"/>
          <w:tab w:val="left" w:pos="1350"/>
          <w:tab w:val="left" w:pos="1800"/>
        </w:tabs>
        <w:rPr>
          <w:b/>
          <w:color w:val="0000FF"/>
          <w:sz w:val="32"/>
          <w:szCs w:val="32"/>
        </w:rPr>
      </w:pPr>
    </w:p>
    <w:p w:rsidR="002A42B9" w:rsidRDefault="002A42B9" w:rsidP="004C4CBE">
      <w:pPr>
        <w:tabs>
          <w:tab w:val="left" w:pos="450"/>
          <w:tab w:val="left" w:pos="720"/>
          <w:tab w:val="left" w:pos="1080"/>
          <w:tab w:val="left" w:pos="1350"/>
          <w:tab w:val="left" w:pos="1800"/>
        </w:tabs>
        <w:rPr>
          <w:b/>
          <w:color w:val="0000FF"/>
          <w:sz w:val="32"/>
          <w:szCs w:val="32"/>
        </w:rPr>
      </w:pPr>
    </w:p>
    <w:p w:rsidR="002A42B9" w:rsidRDefault="002A42B9" w:rsidP="004C4CBE">
      <w:pPr>
        <w:tabs>
          <w:tab w:val="left" w:pos="450"/>
          <w:tab w:val="left" w:pos="720"/>
          <w:tab w:val="left" w:pos="1080"/>
          <w:tab w:val="left" w:pos="1350"/>
          <w:tab w:val="left" w:pos="1800"/>
        </w:tabs>
        <w:rPr>
          <w:b/>
          <w:color w:val="0000FF"/>
          <w:sz w:val="32"/>
          <w:szCs w:val="32"/>
        </w:rPr>
      </w:pPr>
    </w:p>
    <w:p w:rsidR="004C4CBE" w:rsidRPr="00803884" w:rsidRDefault="004C4CBE" w:rsidP="004C4CBE">
      <w:pPr>
        <w:tabs>
          <w:tab w:val="left" w:pos="450"/>
          <w:tab w:val="left" w:pos="720"/>
          <w:tab w:val="left" w:pos="1080"/>
          <w:tab w:val="left" w:pos="1350"/>
          <w:tab w:val="left" w:pos="1800"/>
        </w:tabs>
        <w:rPr>
          <w:sz w:val="32"/>
          <w:szCs w:val="32"/>
        </w:rPr>
      </w:pPr>
      <w:r w:rsidRPr="00803884">
        <w:rPr>
          <w:b/>
          <w:color w:val="0000FF"/>
          <w:sz w:val="32"/>
          <w:szCs w:val="32"/>
        </w:rPr>
        <w:t>Association and Correlation</w:t>
      </w:r>
    </w:p>
    <w:p w:rsidR="004C4CBE" w:rsidRPr="009E1B5F" w:rsidRDefault="004C4CBE" w:rsidP="004C4CBE">
      <w:pPr>
        <w:tabs>
          <w:tab w:val="left" w:pos="450"/>
          <w:tab w:val="left" w:pos="720"/>
          <w:tab w:val="left" w:pos="1080"/>
          <w:tab w:val="left" w:pos="1350"/>
          <w:tab w:val="left" w:pos="1800"/>
        </w:tabs>
      </w:pPr>
    </w:p>
    <w:p w:rsidR="004C4CBE" w:rsidRDefault="004C4CBE" w:rsidP="004C4CBE">
      <w:pPr>
        <w:tabs>
          <w:tab w:val="left" w:pos="450"/>
          <w:tab w:val="left" w:pos="720"/>
          <w:tab w:val="left" w:pos="1080"/>
          <w:tab w:val="left" w:pos="1350"/>
          <w:tab w:val="left" w:pos="1800"/>
        </w:tabs>
        <w:rPr>
          <w:bCs/>
        </w:rPr>
      </w:pPr>
      <w:r w:rsidRPr="009E1B5F">
        <w:t xml:space="preserve">How can we tell </w:t>
      </w:r>
      <w:r>
        <w:t>if there is a linear relationship</w:t>
      </w:r>
      <w:r w:rsidRPr="009E1B5F">
        <w:t xml:space="preserve"> between explanatory and response variables?  We use </w:t>
      </w:r>
      <w:r w:rsidRPr="009E1B5F">
        <w:rPr>
          <w:b/>
          <w:bCs/>
        </w:rPr>
        <w:t xml:space="preserve">scatter plots </w:t>
      </w:r>
      <w:r w:rsidRPr="00202E39">
        <w:rPr>
          <w:bCs/>
        </w:rPr>
        <w:t>and, when appropriate,</w:t>
      </w:r>
      <w:r>
        <w:rPr>
          <w:bCs/>
        </w:rPr>
        <w:t xml:space="preserve"> a statistic called the</w:t>
      </w:r>
      <w:r w:rsidRPr="00202E39">
        <w:rPr>
          <w:bCs/>
        </w:rPr>
        <w:t xml:space="preserve"> </w:t>
      </w:r>
      <w:r w:rsidRPr="00202E39">
        <w:rPr>
          <w:b/>
          <w:bCs/>
        </w:rPr>
        <w:t>correlation</w:t>
      </w:r>
      <w:r w:rsidRPr="00202E39">
        <w:rPr>
          <w:bCs/>
        </w:rPr>
        <w:t>,</w:t>
      </w:r>
      <w:r w:rsidRPr="00202E39">
        <w:rPr>
          <w:b/>
          <w:bCs/>
        </w:rPr>
        <w:t xml:space="preserve"> R</w:t>
      </w:r>
      <w:r w:rsidRPr="00803884">
        <w:rPr>
          <w:bCs/>
        </w:rPr>
        <w:t>.</w:t>
      </w:r>
      <w:r>
        <w:rPr>
          <w:bCs/>
        </w:rPr>
        <w:t xml:space="preserve">  </w:t>
      </w:r>
    </w:p>
    <w:p w:rsidR="004C4CBE" w:rsidRDefault="004C4CBE" w:rsidP="004C4CBE">
      <w:pPr>
        <w:tabs>
          <w:tab w:val="left" w:pos="450"/>
          <w:tab w:val="left" w:pos="720"/>
          <w:tab w:val="left" w:pos="1080"/>
          <w:tab w:val="left" w:pos="1350"/>
          <w:tab w:val="left" w:pos="1800"/>
        </w:tabs>
        <w:rPr>
          <w:bCs/>
        </w:rPr>
      </w:pPr>
    </w:p>
    <w:p w:rsidR="00B77F40" w:rsidRDefault="00B77F40" w:rsidP="00B77F40">
      <w:pPr>
        <w:tabs>
          <w:tab w:val="left" w:pos="450"/>
          <w:tab w:val="left" w:pos="720"/>
          <w:tab w:val="left" w:pos="1080"/>
          <w:tab w:val="left" w:pos="1350"/>
          <w:tab w:val="left" w:pos="1800"/>
          <w:tab w:val="left" w:pos="4590"/>
        </w:tabs>
      </w:pPr>
      <w:r w:rsidRPr="009E1B5F">
        <w:t>The correlation between 2 numeric variables measures how closely the points on a scatter plot are to a</w:t>
      </w:r>
      <w:r>
        <w:t xml:space="preserve"> non-horizontal</w:t>
      </w:r>
      <w:r w:rsidRPr="009E1B5F">
        <w:t xml:space="preserve"> straight line.  If X represents the explanatory and Y represents the response, the correlation is calculated as</w:t>
      </w:r>
    </w:p>
    <w:p w:rsidR="00B77F40" w:rsidRDefault="00B77F40" w:rsidP="00B77F40">
      <w:pPr>
        <w:tabs>
          <w:tab w:val="left" w:pos="450"/>
          <w:tab w:val="left" w:pos="720"/>
          <w:tab w:val="left" w:pos="1080"/>
          <w:tab w:val="left" w:pos="1350"/>
          <w:tab w:val="left" w:pos="1800"/>
        </w:tabs>
        <w:ind w:left="990" w:hanging="1350"/>
      </w:pPr>
    </w:p>
    <w:p w:rsidR="00B77F40" w:rsidRDefault="00B77F40" w:rsidP="00B77F40">
      <w:pPr>
        <w:tabs>
          <w:tab w:val="left" w:pos="450"/>
          <w:tab w:val="left" w:pos="720"/>
          <w:tab w:val="left" w:pos="1080"/>
          <w:tab w:val="left" w:pos="1350"/>
          <w:tab w:val="left" w:pos="1800"/>
        </w:tabs>
        <w:ind w:left="990" w:hanging="1350"/>
      </w:pPr>
      <w:r w:rsidRPr="009E1B5F">
        <w:rPr>
          <w:position w:val="-30"/>
        </w:rPr>
        <w:object w:dxaOrig="2720" w:dyaOrig="720">
          <v:shape id="_x0000_i1090" type="#_x0000_t75" style="width:152.1pt;height:40.45pt" o:ole="">
            <v:imagedata r:id="rId150" o:title=""/>
          </v:shape>
          <o:OLEObject Type="Embed" ProgID="Equation.3" ShapeID="_x0000_i1090" DrawAspect="Content" ObjectID="_1592850167" r:id="rId151"/>
        </w:object>
      </w:r>
      <w:r w:rsidRPr="009E1B5F">
        <w:t xml:space="preserve"> </w:t>
      </w:r>
      <w:r>
        <w:t xml:space="preserve">    </w:t>
      </w:r>
      <w:proofErr w:type="gramStart"/>
      <w:r>
        <w:t>where</w:t>
      </w:r>
      <w:proofErr w:type="gramEnd"/>
      <w:r>
        <w:t xml:space="preserve"> </w:t>
      </w:r>
      <w:r w:rsidRPr="009E1B5F">
        <w:t>X</w:t>
      </w:r>
      <w:r w:rsidRPr="009E1B5F">
        <w:rPr>
          <w:vertAlign w:val="subscript"/>
        </w:rPr>
        <w:t>i</w:t>
      </w:r>
      <w:r w:rsidRPr="009E1B5F">
        <w:t xml:space="preserve"> and Y</w:t>
      </w:r>
      <w:r w:rsidRPr="009E1B5F">
        <w:rPr>
          <w:vertAlign w:val="subscript"/>
        </w:rPr>
        <w:t>i</w:t>
      </w:r>
      <w:r w:rsidRPr="009E1B5F">
        <w:t xml:space="preserve"> </w:t>
      </w:r>
      <w:r>
        <w:t xml:space="preserve">are the explanatory and response values of subject </w:t>
      </w:r>
    </w:p>
    <w:p w:rsidR="00B77F40" w:rsidRPr="00B77F40" w:rsidRDefault="00B77F40" w:rsidP="00B77F40">
      <w:pPr>
        <w:tabs>
          <w:tab w:val="left" w:pos="450"/>
          <w:tab w:val="left" w:pos="720"/>
          <w:tab w:val="left" w:pos="1080"/>
          <w:tab w:val="left" w:pos="1350"/>
          <w:tab w:val="left" w:pos="1800"/>
        </w:tabs>
        <w:ind w:left="990" w:hanging="1350"/>
        <w:rPr>
          <w:u w:val="single"/>
        </w:rPr>
      </w:pPr>
      <w:r>
        <w:tab/>
      </w:r>
      <w:r>
        <w:tab/>
      </w:r>
      <w:r>
        <w:tab/>
      </w:r>
      <w:r>
        <w:tab/>
      </w:r>
      <w:r>
        <w:tab/>
      </w:r>
      <w:r>
        <w:tab/>
      </w:r>
      <w:r>
        <w:tab/>
      </w:r>
      <w:r>
        <w:tab/>
      </w:r>
      <w:r w:rsidRPr="00B77F40">
        <w:rPr>
          <w:u w:val="single"/>
        </w:rPr>
        <w:t>You are not expected to know this equation.</w:t>
      </w:r>
    </w:p>
    <w:p w:rsidR="00B77F40" w:rsidRDefault="00B77F40" w:rsidP="004C4CBE">
      <w:pPr>
        <w:tabs>
          <w:tab w:val="left" w:pos="450"/>
          <w:tab w:val="left" w:pos="720"/>
          <w:tab w:val="left" w:pos="1080"/>
          <w:tab w:val="left" w:pos="1350"/>
          <w:tab w:val="left" w:pos="1800"/>
        </w:tabs>
        <w:rPr>
          <w:bCs/>
        </w:rPr>
      </w:pPr>
    </w:p>
    <w:p w:rsidR="00B77F40" w:rsidRDefault="00B77F40" w:rsidP="004C4CBE">
      <w:pPr>
        <w:tabs>
          <w:tab w:val="left" w:pos="450"/>
          <w:tab w:val="left" w:pos="720"/>
          <w:tab w:val="left" w:pos="1080"/>
          <w:tab w:val="left" w:pos="1350"/>
          <w:tab w:val="left" w:pos="1800"/>
        </w:tabs>
        <w:rPr>
          <w:bCs/>
        </w:rPr>
      </w:pPr>
    </w:p>
    <w:p w:rsidR="004C4CBE" w:rsidRDefault="004C4CBE" w:rsidP="004C4CBE">
      <w:pPr>
        <w:tabs>
          <w:tab w:val="left" w:pos="450"/>
          <w:tab w:val="left" w:pos="720"/>
          <w:tab w:val="left" w:pos="1080"/>
          <w:tab w:val="left" w:pos="1350"/>
          <w:tab w:val="left" w:pos="1800"/>
        </w:tabs>
        <w:rPr>
          <w:bCs/>
        </w:rPr>
      </w:pPr>
      <w:r>
        <w:rPr>
          <w:bCs/>
        </w:rPr>
        <w:t>R is as appropriate statistic to use to measure the strength of the linear relationship between variables when the data points roughly follow a linear trend and there are no outliers.</w:t>
      </w:r>
    </w:p>
    <w:p w:rsidR="004C4CBE" w:rsidRDefault="004C4CBE" w:rsidP="004C4CBE">
      <w:pPr>
        <w:tabs>
          <w:tab w:val="left" w:pos="450"/>
          <w:tab w:val="left" w:pos="720"/>
          <w:tab w:val="left" w:pos="1080"/>
          <w:tab w:val="left" w:pos="1350"/>
          <w:tab w:val="left" w:pos="1800"/>
        </w:tabs>
        <w:rPr>
          <w:bCs/>
        </w:rPr>
      </w:pPr>
    </w:p>
    <w:p w:rsidR="004C4CBE" w:rsidRDefault="004C4CBE" w:rsidP="004C4CBE">
      <w:pPr>
        <w:tabs>
          <w:tab w:val="left" w:pos="450"/>
          <w:tab w:val="left" w:pos="720"/>
          <w:tab w:val="left" w:pos="1080"/>
          <w:tab w:val="left" w:pos="1350"/>
          <w:tab w:val="left" w:pos="1800"/>
        </w:tabs>
        <w:rPr>
          <w:b/>
          <w:bCs/>
        </w:rPr>
      </w:pPr>
      <w:r>
        <w:rPr>
          <w:b/>
          <w:bCs/>
        </w:rPr>
        <w:t xml:space="preserve">Below are </w:t>
      </w:r>
      <w:r w:rsidR="008A6C29">
        <w:rPr>
          <w:b/>
          <w:bCs/>
        </w:rPr>
        <w:t xml:space="preserve">3 </w:t>
      </w:r>
      <w:r>
        <w:rPr>
          <w:b/>
          <w:bCs/>
        </w:rPr>
        <w:t>examples of scatter plots in which it is appropriate to use R as a measure of the strength of the linear relationship.</w:t>
      </w:r>
    </w:p>
    <w:p w:rsidR="004C4CBE" w:rsidRPr="00202E39" w:rsidRDefault="004C4CBE" w:rsidP="004C4CBE">
      <w:pPr>
        <w:tabs>
          <w:tab w:val="left" w:pos="450"/>
          <w:tab w:val="left" w:pos="720"/>
          <w:tab w:val="left" w:pos="1080"/>
          <w:tab w:val="left" w:pos="1350"/>
          <w:tab w:val="left" w:pos="1800"/>
        </w:tabs>
        <w:rPr>
          <w:bCs/>
        </w:rPr>
      </w:pPr>
      <w:r>
        <w:rPr>
          <w:b/>
          <w:bCs/>
        </w:rPr>
        <w:tab/>
      </w:r>
    </w:p>
    <w:p w:rsidR="004C4CBE" w:rsidRDefault="004C4CBE" w:rsidP="006D714B">
      <w:r>
        <w:rPr>
          <w:b/>
          <w:bCs/>
        </w:rPr>
        <w:t xml:space="preserve">R = </w:t>
      </w:r>
      <w:r w:rsidR="006D714B">
        <w:rPr>
          <w:b/>
          <w:bCs/>
        </w:rPr>
        <w:t xml:space="preserve">0.76 </w:t>
      </w:r>
      <w:r w:rsidR="006D714B">
        <w:rPr>
          <w:b/>
          <w:bCs/>
        </w:rPr>
        <w:tab/>
      </w:r>
      <w:r w:rsidR="006D714B">
        <w:rPr>
          <w:b/>
          <w:bCs/>
        </w:rPr>
        <w:tab/>
      </w:r>
      <w:r w:rsidR="006D714B">
        <w:rPr>
          <w:b/>
          <w:bCs/>
        </w:rPr>
        <w:tab/>
      </w:r>
      <w:r w:rsidR="006D714B">
        <w:rPr>
          <w:b/>
          <w:bCs/>
        </w:rPr>
        <w:tab/>
      </w:r>
      <w:r w:rsidR="006D714B">
        <w:rPr>
          <w:b/>
          <w:bCs/>
        </w:rPr>
        <w:tab/>
      </w:r>
      <w:r>
        <w:rPr>
          <w:b/>
          <w:bCs/>
        </w:rPr>
        <w:t xml:space="preserve">  R = 0.38</w:t>
      </w:r>
      <w:r w:rsidR="006D714B">
        <w:rPr>
          <w:b/>
          <w:bCs/>
        </w:rPr>
        <w:tab/>
      </w:r>
      <w:r w:rsidR="006D714B">
        <w:rPr>
          <w:b/>
          <w:bCs/>
        </w:rPr>
        <w:tab/>
      </w:r>
      <w:r w:rsidR="006D714B">
        <w:rPr>
          <w:b/>
          <w:bCs/>
        </w:rPr>
        <w:tab/>
      </w:r>
      <w:r w:rsidR="006D714B">
        <w:rPr>
          <w:b/>
          <w:bCs/>
        </w:rPr>
        <w:tab/>
        <w:t>R = 0.008</w:t>
      </w:r>
    </w:p>
    <w:p w:rsidR="004C4CBE" w:rsidRDefault="00FC58C8" w:rsidP="004C4CBE">
      <w:r>
        <w:rPr>
          <w:noProof/>
          <w:lang w:eastAsia="zh-CN"/>
        </w:rPr>
        <w:drawing>
          <wp:anchor distT="0" distB="0" distL="114300" distR="114300" simplePos="0" relativeHeight="251660288" behindDoc="1" locked="0" layoutInCell="1" allowOverlap="1">
            <wp:simplePos x="0" y="0"/>
            <wp:positionH relativeFrom="column">
              <wp:posOffset>4234815</wp:posOffset>
            </wp:positionH>
            <wp:positionV relativeFrom="paragraph">
              <wp:posOffset>83820</wp:posOffset>
            </wp:positionV>
            <wp:extent cx="2171700" cy="1772285"/>
            <wp:effectExtent l="0" t="0" r="0" b="0"/>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171700" cy="1772285"/>
                    </a:xfrm>
                    <a:prstGeom prst="rect">
                      <a:avLst/>
                    </a:prstGeom>
                    <a:noFill/>
                  </pic:spPr>
                </pic:pic>
              </a:graphicData>
            </a:graphic>
            <wp14:sizeRelH relativeFrom="page">
              <wp14:pctWidth>0</wp14:pctWidth>
            </wp14:sizeRelH>
            <wp14:sizeRelV relativeFrom="page">
              <wp14:pctHeight>0</wp14:pctHeight>
            </wp14:sizeRelV>
          </wp:anchor>
        </w:drawing>
      </w:r>
      <w:r>
        <w:rPr>
          <w:b/>
          <w:bCs/>
          <w:noProof/>
          <w:lang w:eastAsia="zh-CN"/>
        </w:rPr>
        <w:drawing>
          <wp:anchor distT="0" distB="0" distL="114300" distR="114300" simplePos="0" relativeHeight="251659264" behindDoc="1" locked="0" layoutInCell="1" allowOverlap="1">
            <wp:simplePos x="0" y="0"/>
            <wp:positionH relativeFrom="column">
              <wp:posOffset>1817370</wp:posOffset>
            </wp:positionH>
            <wp:positionV relativeFrom="paragraph">
              <wp:posOffset>83820</wp:posOffset>
            </wp:positionV>
            <wp:extent cx="2171700" cy="1737360"/>
            <wp:effectExtent l="0" t="0" r="0" b="0"/>
            <wp:wrapNone/>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171700" cy="1737360"/>
                    </a:xfrm>
                    <a:prstGeom prst="rect">
                      <a:avLst/>
                    </a:prstGeom>
                    <a:noFill/>
                  </pic:spPr>
                </pic:pic>
              </a:graphicData>
            </a:graphic>
            <wp14:sizeRelH relativeFrom="page">
              <wp14:pctWidth>0</wp14:pctWidth>
            </wp14:sizeRelH>
            <wp14:sizeRelV relativeFrom="page">
              <wp14:pctHeight>0</wp14:pctHeight>
            </wp14:sizeRelV>
          </wp:anchor>
        </w:drawing>
      </w:r>
      <w:r>
        <w:rPr>
          <w:b/>
          <w:bCs/>
          <w:noProof/>
          <w:lang w:eastAsia="zh-CN"/>
        </w:rPr>
        <w:drawing>
          <wp:anchor distT="0" distB="0" distL="114300" distR="114300" simplePos="0" relativeHeight="251658240" behindDoc="1" locked="0" layoutInCell="1" allowOverlap="1">
            <wp:simplePos x="0" y="0"/>
            <wp:positionH relativeFrom="column">
              <wp:posOffset>-570230</wp:posOffset>
            </wp:positionH>
            <wp:positionV relativeFrom="paragraph">
              <wp:posOffset>83820</wp:posOffset>
            </wp:positionV>
            <wp:extent cx="2286000" cy="1828800"/>
            <wp:effectExtent l="0" t="0" r="0" b="0"/>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2286000" cy="1828800"/>
                    </a:xfrm>
                    <a:prstGeom prst="rect">
                      <a:avLst/>
                    </a:prstGeom>
                    <a:noFill/>
                  </pic:spPr>
                </pic:pic>
              </a:graphicData>
            </a:graphic>
            <wp14:sizeRelH relativeFrom="page">
              <wp14:pctWidth>0</wp14:pctWidth>
            </wp14:sizeRelH>
            <wp14:sizeRelV relativeFrom="page">
              <wp14:pctHeight>0</wp14:pctHeight>
            </wp14:sizeRelV>
          </wp:anchor>
        </w:drawing>
      </w:r>
    </w:p>
    <w:p w:rsidR="004C4CBE" w:rsidRDefault="004C4CBE" w:rsidP="004C4CBE">
      <w:pPr>
        <w:tabs>
          <w:tab w:val="left" w:pos="450"/>
          <w:tab w:val="left" w:pos="720"/>
          <w:tab w:val="left" w:pos="1080"/>
          <w:tab w:val="left" w:pos="1350"/>
          <w:tab w:val="left" w:pos="1800"/>
          <w:tab w:val="left" w:pos="3240"/>
        </w:tabs>
        <w:ind w:left="1980" w:hanging="2340"/>
      </w:pPr>
    </w:p>
    <w:p w:rsidR="004C4CBE" w:rsidRDefault="004C4CBE" w:rsidP="004C4CBE">
      <w:r>
        <w:tab/>
      </w:r>
      <w:r>
        <w:tab/>
        <w:t xml:space="preserve">            </w:t>
      </w:r>
    </w:p>
    <w:p w:rsidR="004C4CBE" w:rsidRDefault="004C4CBE" w:rsidP="004C4CBE">
      <w:pPr>
        <w:ind w:left="2700" w:firstLine="990"/>
      </w:pPr>
      <w:r>
        <w:t xml:space="preserve"> </w:t>
      </w:r>
    </w:p>
    <w:p w:rsidR="004C4CBE" w:rsidRDefault="004C4CBE" w:rsidP="004C4CBE"/>
    <w:p w:rsidR="004C4CBE" w:rsidRDefault="004C4CBE" w:rsidP="004C4CBE"/>
    <w:p w:rsidR="004C4CBE" w:rsidRDefault="004C4CBE" w:rsidP="004C4CBE"/>
    <w:p w:rsidR="004C4CBE" w:rsidRDefault="004C4CBE" w:rsidP="004C4CBE"/>
    <w:p w:rsidR="004C4CBE" w:rsidRDefault="004C4CBE" w:rsidP="004C4CBE"/>
    <w:p w:rsidR="004C4CBE" w:rsidRDefault="004C4CBE" w:rsidP="004C4CBE"/>
    <w:p w:rsidR="004C4CBE" w:rsidRDefault="004C4CBE" w:rsidP="004C4CBE">
      <w:pPr>
        <w:rPr>
          <w:b/>
          <w:bCs/>
        </w:rPr>
      </w:pPr>
      <w:r>
        <w:rPr>
          <w:b/>
          <w:bCs/>
        </w:rPr>
        <w:t xml:space="preserve">       </w:t>
      </w:r>
    </w:p>
    <w:p w:rsidR="004C4CBE" w:rsidRDefault="004C4CBE" w:rsidP="004C4CBE">
      <w:pPr>
        <w:pBdr>
          <w:bottom w:val="single" w:sz="6" w:space="1" w:color="auto"/>
        </w:pBdr>
        <w:rPr>
          <w:b/>
          <w:bCs/>
        </w:rPr>
      </w:pPr>
      <w:r>
        <w:rPr>
          <w:b/>
          <w:bCs/>
        </w:rPr>
        <w:tab/>
      </w:r>
      <w:r>
        <w:rPr>
          <w:b/>
          <w:bCs/>
        </w:rPr>
        <w:tab/>
      </w:r>
      <w:r>
        <w:rPr>
          <w:b/>
          <w:bCs/>
        </w:rPr>
        <w:tab/>
      </w:r>
      <w:r>
        <w:rPr>
          <w:b/>
          <w:bCs/>
        </w:rPr>
        <w:tab/>
      </w:r>
    </w:p>
    <w:p w:rsidR="008A6C29" w:rsidRDefault="008A6C29" w:rsidP="004C4CBE">
      <w:pPr>
        <w:rPr>
          <w:b/>
          <w:bCs/>
        </w:rPr>
      </w:pPr>
    </w:p>
    <w:p w:rsidR="004C4CBE" w:rsidRDefault="004C4CBE" w:rsidP="00B77F40">
      <w:pPr>
        <w:pBdr>
          <w:top w:val="single" w:sz="4" w:space="1" w:color="auto"/>
          <w:left w:val="single" w:sz="4" w:space="4" w:color="auto"/>
          <w:bottom w:val="single" w:sz="4" w:space="1" w:color="auto"/>
          <w:right w:val="single" w:sz="4" w:space="4" w:color="auto"/>
        </w:pBdr>
        <w:rPr>
          <w:b/>
          <w:bCs/>
        </w:rPr>
      </w:pPr>
    </w:p>
    <w:p w:rsidR="004C4CBE" w:rsidRDefault="00FC58C8" w:rsidP="00B77F40">
      <w:pPr>
        <w:pBdr>
          <w:top w:val="single" w:sz="4" w:space="1" w:color="auto"/>
          <w:left w:val="single" w:sz="4" w:space="4" w:color="auto"/>
          <w:bottom w:val="single" w:sz="4" w:space="1" w:color="auto"/>
          <w:right w:val="single" w:sz="4" w:space="4" w:color="auto"/>
        </w:pBdr>
        <w:rPr>
          <w:b/>
          <w:bCs/>
        </w:rPr>
      </w:pPr>
      <w:r>
        <w:rPr>
          <w:b/>
          <w:bCs/>
          <w:noProof/>
          <w:lang w:eastAsia="zh-CN"/>
        </w:rPr>
        <w:drawing>
          <wp:inline distT="0" distB="0" distL="0" distR="0">
            <wp:extent cx="5943600" cy="2495550"/>
            <wp:effectExtent l="0" t="0" r="0" b="0"/>
            <wp:docPr id="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5943600" cy="2495550"/>
                    </a:xfrm>
                    <a:prstGeom prst="rect">
                      <a:avLst/>
                    </a:prstGeom>
                    <a:noFill/>
                    <a:ln>
                      <a:noFill/>
                    </a:ln>
                  </pic:spPr>
                </pic:pic>
              </a:graphicData>
            </a:graphic>
          </wp:inline>
        </w:drawing>
      </w:r>
    </w:p>
    <w:p w:rsidR="004C4CBE" w:rsidRDefault="004C4CBE" w:rsidP="004C4CBE">
      <w:pPr>
        <w:tabs>
          <w:tab w:val="left" w:pos="450"/>
          <w:tab w:val="left" w:pos="720"/>
          <w:tab w:val="left" w:pos="1080"/>
          <w:tab w:val="left" w:pos="1350"/>
          <w:tab w:val="left" w:pos="1800"/>
          <w:tab w:val="left" w:pos="4590"/>
        </w:tabs>
      </w:pPr>
    </w:p>
    <w:p w:rsidR="008341B5" w:rsidRDefault="008341B5" w:rsidP="004C4CBE">
      <w:pPr>
        <w:tabs>
          <w:tab w:val="left" w:pos="450"/>
          <w:tab w:val="left" w:pos="720"/>
          <w:tab w:val="left" w:pos="1080"/>
          <w:tab w:val="left" w:pos="1350"/>
          <w:tab w:val="left" w:pos="1800"/>
          <w:tab w:val="left" w:pos="4590"/>
        </w:tabs>
      </w:pPr>
      <w:r>
        <w:t>Source:  Wikipedia</w:t>
      </w:r>
    </w:p>
    <w:p w:rsidR="008341B5" w:rsidRDefault="008341B5" w:rsidP="004C4CBE">
      <w:pPr>
        <w:tabs>
          <w:tab w:val="left" w:pos="450"/>
          <w:tab w:val="left" w:pos="720"/>
          <w:tab w:val="left" w:pos="1080"/>
          <w:tab w:val="left" w:pos="1350"/>
          <w:tab w:val="left" w:pos="1800"/>
          <w:tab w:val="left" w:pos="4590"/>
        </w:tabs>
      </w:pPr>
    </w:p>
    <w:p w:rsidR="004C4CBE" w:rsidRPr="00380BB3" w:rsidRDefault="004C4CBE" w:rsidP="00B77F40">
      <w:pPr>
        <w:tabs>
          <w:tab w:val="left" w:pos="450"/>
          <w:tab w:val="left" w:pos="720"/>
          <w:tab w:val="left" w:pos="1080"/>
          <w:tab w:val="left" w:pos="1350"/>
          <w:tab w:val="left" w:pos="1800"/>
        </w:tabs>
        <w:rPr>
          <w:bCs/>
        </w:rPr>
      </w:pPr>
      <w:r w:rsidRPr="00676EBC">
        <w:rPr>
          <w:b/>
          <w:bCs/>
          <w:sz w:val="28"/>
          <w:szCs w:val="28"/>
          <w:u w:val="single"/>
        </w:rPr>
        <w:t>Properties of the correlation</w:t>
      </w:r>
    </w:p>
    <w:p w:rsidR="004C4CBE" w:rsidRDefault="004C4CBE" w:rsidP="004C4CBE">
      <w:pPr>
        <w:tabs>
          <w:tab w:val="left" w:pos="450"/>
          <w:tab w:val="left" w:pos="720"/>
          <w:tab w:val="left" w:pos="1080"/>
          <w:tab w:val="left" w:pos="1350"/>
          <w:tab w:val="left" w:pos="1800"/>
        </w:tabs>
        <w:ind w:left="990" w:hanging="1350"/>
        <w:rPr>
          <w:b/>
          <w:bCs/>
          <w:sz w:val="28"/>
          <w:szCs w:val="28"/>
          <w:u w:val="single"/>
        </w:rPr>
      </w:pPr>
    </w:p>
    <w:p w:rsidR="004C4CBE" w:rsidRDefault="004C4CBE" w:rsidP="004C4CBE">
      <w:pPr>
        <w:tabs>
          <w:tab w:val="left" w:pos="450"/>
          <w:tab w:val="left" w:pos="720"/>
          <w:tab w:val="left" w:pos="1080"/>
          <w:tab w:val="left" w:pos="1350"/>
          <w:tab w:val="left" w:pos="1800"/>
        </w:tabs>
      </w:pPr>
      <w:r>
        <w:rPr>
          <w:bCs/>
        </w:rPr>
        <w:t xml:space="preserve">When the points follow a linear trend </w:t>
      </w:r>
      <w:r w:rsidRPr="005235F2">
        <w:rPr>
          <w:u w:val="single"/>
        </w:rPr>
        <w:t>and</w:t>
      </w:r>
      <w:r>
        <w:t xml:space="preserve"> there aren’t any extreme outliers, then the correlation is a good measure of the strength of the linear relationship between the explanatory and response variables.  </w:t>
      </w:r>
    </w:p>
    <w:p w:rsidR="004C4CBE" w:rsidRDefault="004C4CBE" w:rsidP="00DC26D7">
      <w:pPr>
        <w:widowControl w:val="0"/>
        <w:numPr>
          <w:ilvl w:val="0"/>
          <w:numId w:val="54"/>
        </w:numPr>
        <w:tabs>
          <w:tab w:val="clear" w:pos="720"/>
          <w:tab w:val="num" w:pos="360"/>
          <w:tab w:val="left" w:pos="450"/>
          <w:tab w:val="left" w:pos="1080"/>
          <w:tab w:val="left" w:pos="1350"/>
          <w:tab w:val="left" w:pos="1800"/>
        </w:tabs>
        <w:suppressAutoHyphens/>
        <w:ind w:left="360"/>
      </w:pPr>
      <w:r>
        <w:t xml:space="preserve">The closer R is to -1, the stronger the </w:t>
      </w:r>
      <w:r>
        <w:rPr>
          <w:u w:val="single"/>
        </w:rPr>
        <w:t>negative linear relationship.</w:t>
      </w:r>
      <w:r>
        <w:t xml:space="preserve">  </w:t>
      </w:r>
    </w:p>
    <w:p w:rsidR="004C4CBE" w:rsidRDefault="004C4CBE" w:rsidP="00DC26D7">
      <w:pPr>
        <w:widowControl w:val="0"/>
        <w:numPr>
          <w:ilvl w:val="0"/>
          <w:numId w:val="54"/>
        </w:numPr>
        <w:tabs>
          <w:tab w:val="clear" w:pos="720"/>
          <w:tab w:val="num" w:pos="360"/>
          <w:tab w:val="left" w:pos="450"/>
          <w:tab w:val="left" w:pos="1080"/>
          <w:tab w:val="left" w:pos="1350"/>
          <w:tab w:val="left" w:pos="1800"/>
        </w:tabs>
        <w:suppressAutoHyphens/>
        <w:ind w:left="360"/>
      </w:pPr>
      <w:r>
        <w:t xml:space="preserve">The closer R is to +1, the stronger the </w:t>
      </w:r>
      <w:r>
        <w:rPr>
          <w:u w:val="single"/>
        </w:rPr>
        <w:t>positive linear relationship.</w:t>
      </w:r>
      <w:r>
        <w:t xml:space="preserve">  </w:t>
      </w:r>
    </w:p>
    <w:p w:rsidR="004C4CBE" w:rsidRDefault="004C4CBE" w:rsidP="004C4CBE">
      <w:pPr>
        <w:tabs>
          <w:tab w:val="left" w:pos="450"/>
          <w:tab w:val="left" w:pos="720"/>
          <w:tab w:val="left" w:pos="1080"/>
          <w:tab w:val="left" w:pos="1350"/>
          <w:tab w:val="left" w:pos="1800"/>
        </w:tabs>
      </w:pPr>
    </w:p>
    <w:p w:rsidR="004C4CBE" w:rsidRDefault="004C4CBE" w:rsidP="004C4CBE">
      <w:pPr>
        <w:tabs>
          <w:tab w:val="left" w:pos="450"/>
          <w:tab w:val="left" w:pos="720"/>
          <w:tab w:val="left" w:pos="1080"/>
          <w:tab w:val="left" w:pos="1350"/>
          <w:tab w:val="left" w:pos="1800"/>
        </w:tabs>
      </w:pPr>
      <w:r>
        <w:t>Basically, the more closely the points fall on a straight line, the closer R will be to either -1 or +1.  The exception to the rule is when there is no association and the points fall close to a horizontal line.  Then R will be close to 0 in value, as in the two leftmost examples below.</w:t>
      </w:r>
    </w:p>
    <w:p w:rsidR="004C4CBE" w:rsidRDefault="004C4CBE" w:rsidP="004C4CBE">
      <w:pPr>
        <w:tabs>
          <w:tab w:val="left" w:pos="450"/>
          <w:tab w:val="left" w:pos="720"/>
          <w:tab w:val="left" w:pos="1080"/>
          <w:tab w:val="left" w:pos="1350"/>
          <w:tab w:val="left" w:pos="1800"/>
        </w:tabs>
      </w:pPr>
    </w:p>
    <w:p w:rsidR="004C4CBE" w:rsidRDefault="00FC58C8" w:rsidP="004C4CBE">
      <w:pPr>
        <w:tabs>
          <w:tab w:val="left" w:pos="450"/>
          <w:tab w:val="left" w:pos="720"/>
          <w:tab w:val="left" w:pos="1080"/>
          <w:tab w:val="left" w:pos="1350"/>
          <w:tab w:val="left" w:pos="1800"/>
        </w:tabs>
      </w:pPr>
      <w:r>
        <w:rPr>
          <w:noProof/>
          <w:color w:val="3366FF"/>
          <w:lang w:eastAsia="zh-CN"/>
        </w:rPr>
        <w:drawing>
          <wp:anchor distT="0" distB="0" distL="114300" distR="114300" simplePos="0" relativeHeight="251655168" behindDoc="0" locked="0" layoutInCell="1" allowOverlap="1">
            <wp:simplePos x="0" y="0"/>
            <wp:positionH relativeFrom="column">
              <wp:posOffset>4451985</wp:posOffset>
            </wp:positionH>
            <wp:positionV relativeFrom="paragraph">
              <wp:posOffset>70485</wp:posOffset>
            </wp:positionV>
            <wp:extent cx="1721485" cy="1413510"/>
            <wp:effectExtent l="0" t="0" r="0" b="0"/>
            <wp:wrapNone/>
            <wp:docPr id="168" name="Picture 168" descr="clip_image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 descr="clip_image001"/>
                    <pic:cNvPicPr preferRelativeResize="0">
                      <a:picLocks noRot="1" noChangeArrowheads="1" noChangeShapeType="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721485" cy="141351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7216" behindDoc="0" locked="0" layoutInCell="1" allowOverlap="1">
            <wp:simplePos x="0" y="0"/>
            <wp:positionH relativeFrom="column">
              <wp:posOffset>2279650</wp:posOffset>
            </wp:positionH>
            <wp:positionV relativeFrom="paragraph">
              <wp:posOffset>92710</wp:posOffset>
            </wp:positionV>
            <wp:extent cx="1718945" cy="1417320"/>
            <wp:effectExtent l="0" t="0" r="0" b="0"/>
            <wp:wrapNone/>
            <wp:docPr id="170" name="Picture 170" descr="clip_image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 descr="clip_image001"/>
                    <pic:cNvPicPr preferRelativeResize="0">
                      <a:picLocks noRot="1" noChangeArrowheads="1" noChangeShapeType="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1718945" cy="141732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Pr>
          <w:noProof/>
          <w:color w:val="3366FF"/>
          <w:lang w:eastAsia="zh-CN"/>
        </w:rPr>
        <w:drawing>
          <wp:anchor distT="0" distB="0" distL="114300" distR="114300" simplePos="0" relativeHeight="251656192" behindDoc="0" locked="0" layoutInCell="1" allowOverlap="1">
            <wp:simplePos x="0" y="0"/>
            <wp:positionH relativeFrom="column">
              <wp:posOffset>222250</wp:posOffset>
            </wp:positionH>
            <wp:positionV relativeFrom="paragraph">
              <wp:posOffset>92710</wp:posOffset>
            </wp:positionV>
            <wp:extent cx="1718945" cy="1417320"/>
            <wp:effectExtent l="0" t="0" r="0" b="0"/>
            <wp:wrapNone/>
            <wp:docPr id="169" name="Picture 169" descr="clip_image0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 descr="clip_image003"/>
                    <pic:cNvPicPr preferRelativeResize="0">
                      <a:picLocks noRot="1" noChangeArrowheads="1" noChangeShapeType="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718945" cy="141732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p>
    <w:p w:rsidR="004C4CBE" w:rsidRDefault="004C4CBE" w:rsidP="004C4CBE">
      <w:pPr>
        <w:tabs>
          <w:tab w:val="left" w:pos="450"/>
          <w:tab w:val="left" w:pos="720"/>
          <w:tab w:val="left" w:pos="1080"/>
          <w:tab w:val="left" w:pos="1350"/>
          <w:tab w:val="left" w:pos="1800"/>
        </w:tabs>
      </w:pPr>
    </w:p>
    <w:p w:rsidR="004C4CBE" w:rsidRDefault="004C4CBE" w:rsidP="004C4CBE">
      <w:pPr>
        <w:tabs>
          <w:tab w:val="left" w:pos="450"/>
          <w:tab w:val="left" w:pos="720"/>
          <w:tab w:val="left" w:pos="1080"/>
          <w:tab w:val="left" w:pos="1350"/>
          <w:tab w:val="left" w:pos="1800"/>
        </w:tabs>
      </w:pPr>
    </w:p>
    <w:p w:rsidR="004C4CBE" w:rsidRDefault="004C4CBE" w:rsidP="004C4CBE">
      <w:pPr>
        <w:tabs>
          <w:tab w:val="left" w:pos="450"/>
          <w:tab w:val="left" w:pos="720"/>
          <w:tab w:val="left" w:pos="1080"/>
          <w:tab w:val="left" w:pos="1350"/>
          <w:tab w:val="left" w:pos="1800"/>
        </w:tabs>
      </w:pPr>
    </w:p>
    <w:p w:rsidR="004C4CBE" w:rsidRDefault="004C4CBE" w:rsidP="004C4CBE">
      <w:pPr>
        <w:tabs>
          <w:tab w:val="left" w:pos="450"/>
          <w:tab w:val="left" w:pos="720"/>
          <w:tab w:val="left" w:pos="1080"/>
          <w:tab w:val="left" w:pos="1350"/>
          <w:tab w:val="left" w:pos="1800"/>
        </w:tabs>
      </w:pPr>
    </w:p>
    <w:p w:rsidR="004C4CBE" w:rsidRDefault="004C4CBE" w:rsidP="004C4CBE">
      <w:pPr>
        <w:tabs>
          <w:tab w:val="left" w:pos="450"/>
          <w:tab w:val="left" w:pos="720"/>
          <w:tab w:val="left" w:pos="1080"/>
          <w:tab w:val="left" w:pos="1350"/>
          <w:tab w:val="left" w:pos="1800"/>
        </w:tabs>
      </w:pPr>
    </w:p>
    <w:p w:rsidR="004C4CBE" w:rsidRDefault="004C4CBE" w:rsidP="004C4CBE">
      <w:pPr>
        <w:tabs>
          <w:tab w:val="left" w:pos="450"/>
          <w:tab w:val="left" w:pos="720"/>
          <w:tab w:val="left" w:pos="1080"/>
          <w:tab w:val="left" w:pos="1350"/>
          <w:tab w:val="left" w:pos="1800"/>
        </w:tabs>
      </w:pPr>
    </w:p>
    <w:p w:rsidR="004C4CBE" w:rsidRDefault="004C4CBE" w:rsidP="004C4CBE">
      <w:pPr>
        <w:tabs>
          <w:tab w:val="left" w:pos="450"/>
          <w:tab w:val="left" w:pos="720"/>
          <w:tab w:val="left" w:pos="1080"/>
          <w:tab w:val="left" w:pos="1350"/>
          <w:tab w:val="left" w:pos="1800"/>
        </w:tabs>
      </w:pPr>
    </w:p>
    <w:p w:rsidR="004C4CBE" w:rsidRDefault="004C4CBE" w:rsidP="004C4CBE">
      <w:pPr>
        <w:tabs>
          <w:tab w:val="left" w:pos="450"/>
          <w:tab w:val="left" w:pos="720"/>
          <w:tab w:val="left" w:pos="1080"/>
          <w:tab w:val="left" w:pos="1350"/>
          <w:tab w:val="left" w:pos="1800"/>
        </w:tabs>
      </w:pPr>
    </w:p>
    <w:p w:rsidR="004C4CBE" w:rsidRDefault="004C4CBE" w:rsidP="004C4CBE">
      <w:pPr>
        <w:tabs>
          <w:tab w:val="left" w:pos="450"/>
          <w:tab w:val="left" w:pos="720"/>
          <w:tab w:val="left" w:pos="1080"/>
          <w:tab w:val="left" w:pos="1350"/>
          <w:tab w:val="left" w:pos="1800"/>
        </w:tabs>
      </w:pPr>
      <w:r>
        <w:t xml:space="preserve">     </w:t>
      </w:r>
      <w:r>
        <w:tab/>
      </w:r>
      <w:r>
        <w:tab/>
        <w:t xml:space="preserve">     </w:t>
      </w:r>
    </w:p>
    <w:p w:rsidR="004C4CBE" w:rsidRDefault="004C4CBE" w:rsidP="004C4CBE">
      <w:pPr>
        <w:tabs>
          <w:tab w:val="left" w:pos="450"/>
          <w:tab w:val="left" w:pos="720"/>
          <w:tab w:val="left" w:pos="1080"/>
          <w:tab w:val="left" w:pos="1350"/>
          <w:tab w:val="left" w:pos="1800"/>
        </w:tabs>
      </w:pPr>
      <w:r>
        <w:tab/>
      </w:r>
      <w:r>
        <w:tab/>
        <w:t xml:space="preserve"> R = 0.04                                        R = 0.0489</w:t>
      </w:r>
      <w:r>
        <w:tab/>
      </w:r>
      <w:r>
        <w:tab/>
      </w:r>
      <w:r>
        <w:tab/>
      </w:r>
      <w:r>
        <w:tab/>
        <w:t xml:space="preserve"> R = 0.4306</w:t>
      </w:r>
    </w:p>
    <w:p w:rsidR="004C4CBE" w:rsidRDefault="004C4CBE" w:rsidP="004C4CBE">
      <w:pPr>
        <w:tabs>
          <w:tab w:val="left" w:pos="450"/>
          <w:tab w:val="left" w:pos="720"/>
          <w:tab w:val="left" w:pos="1080"/>
          <w:tab w:val="left" w:pos="1350"/>
          <w:tab w:val="left" w:pos="1800"/>
        </w:tabs>
      </w:pPr>
    </w:p>
    <w:p w:rsidR="004C4CBE" w:rsidRDefault="004C4CBE" w:rsidP="004C4CBE">
      <w:pPr>
        <w:tabs>
          <w:tab w:val="left" w:pos="450"/>
          <w:tab w:val="left" w:pos="720"/>
          <w:tab w:val="left" w:pos="1080"/>
          <w:tab w:val="left" w:pos="1350"/>
          <w:tab w:val="left" w:pos="1800"/>
        </w:tabs>
        <w:rPr>
          <w:b/>
          <w:bCs/>
          <w:color w:val="0000FF"/>
        </w:rPr>
      </w:pPr>
    </w:p>
    <w:p w:rsidR="004C4CBE" w:rsidRDefault="004C4CBE" w:rsidP="004C4CBE">
      <w:pPr>
        <w:tabs>
          <w:tab w:val="left" w:pos="450"/>
          <w:tab w:val="left" w:pos="720"/>
          <w:tab w:val="left" w:pos="1080"/>
          <w:tab w:val="left" w:pos="1350"/>
          <w:tab w:val="left" w:pos="1800"/>
        </w:tabs>
        <w:rPr>
          <w:b/>
          <w:bCs/>
          <w:color w:val="0000FF"/>
        </w:rPr>
      </w:pPr>
    </w:p>
    <w:p w:rsidR="004C4CBE" w:rsidRDefault="004C4CBE" w:rsidP="004C4CBE">
      <w:pPr>
        <w:tabs>
          <w:tab w:val="left" w:pos="450"/>
          <w:tab w:val="left" w:pos="720"/>
          <w:tab w:val="left" w:pos="1080"/>
          <w:tab w:val="left" w:pos="1350"/>
          <w:tab w:val="left" w:pos="1800"/>
        </w:tabs>
        <w:rPr>
          <w:b/>
          <w:bCs/>
          <w:color w:val="0000FF"/>
        </w:rPr>
      </w:pPr>
    </w:p>
    <w:p w:rsidR="004C4CBE" w:rsidRPr="00B77F40" w:rsidRDefault="00FC58C8" w:rsidP="00B77F40">
      <w:pPr>
        <w:tabs>
          <w:tab w:val="left" w:pos="450"/>
          <w:tab w:val="left" w:pos="720"/>
          <w:tab w:val="left" w:pos="1080"/>
          <w:tab w:val="left" w:pos="1350"/>
          <w:tab w:val="left" w:pos="1800"/>
        </w:tabs>
        <w:spacing w:line="276" w:lineRule="auto"/>
        <w:rPr>
          <w:b/>
          <w:bCs/>
          <w:color w:val="0000FF"/>
        </w:rPr>
      </w:pPr>
      <w:r>
        <w:rPr>
          <w:b/>
          <w:bCs/>
          <w:noProof/>
          <w:lang w:eastAsia="zh-CN"/>
        </w:rPr>
        <w:drawing>
          <wp:anchor distT="0" distB="0" distL="114300" distR="114300" simplePos="0" relativeHeight="251666432" behindDoc="0" locked="0" layoutInCell="1" allowOverlap="1">
            <wp:simplePos x="0" y="0"/>
            <wp:positionH relativeFrom="column">
              <wp:posOffset>3557905</wp:posOffset>
            </wp:positionH>
            <wp:positionV relativeFrom="paragraph">
              <wp:posOffset>60960</wp:posOffset>
            </wp:positionV>
            <wp:extent cx="3097530" cy="2468880"/>
            <wp:effectExtent l="0" t="0" r="7620" b="7620"/>
            <wp:wrapSquare wrapText="bothSides"/>
            <wp:docPr id="180" name="Picture 180" descr="clip_image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0" descr="clip_image001"/>
                    <pic:cNvPicPr preferRelativeResize="0">
                      <a:picLocks noRot="1" noChangeArrowheads="1" noChangeShapeType="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3097530" cy="246888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004C4CBE">
        <w:rPr>
          <w:b/>
          <w:bCs/>
          <w:color w:val="0000FF"/>
        </w:rPr>
        <w:t>EX 2.9:</w:t>
      </w:r>
      <w:r w:rsidR="004C4CBE">
        <w:tab/>
        <w:t xml:space="preserve">Recently in the medical news has been the </w:t>
      </w:r>
      <w:r w:rsidR="004C4CBE">
        <w:rPr>
          <w:i/>
        </w:rPr>
        <w:t>French Paradox</w:t>
      </w:r>
      <w:r w:rsidR="004C4CBE">
        <w:t xml:space="preserve">.  The French diet is heavy is butter and cheese, both of which </w:t>
      </w:r>
      <w:r w:rsidR="00450233">
        <w:t xml:space="preserve">are high in </w:t>
      </w:r>
      <w:r w:rsidR="004C4CBE">
        <w:t xml:space="preserve">saturated fats </w:t>
      </w:r>
      <w:r w:rsidR="00450233">
        <w:t xml:space="preserve">and are </w:t>
      </w:r>
      <w:r w:rsidR="004C4CBE">
        <w:t xml:space="preserve">considered to be bad for the heart.  However, the French have a low heart attack rate, hence the paradox.  It was thought that maybe the French habit of drinking a small quantity of red wine with both lunch and dinner, might be associated with a low heart attack rate in the country.  A study of European countries, plus the </w:t>
      </w:r>
      <w:smartTag w:uri="urn:schemas-microsoft-com:office:smarttags" w:element="place">
        <w:smartTag w:uri="urn:schemas-microsoft-com:office:smarttags" w:element="country-region">
          <w:r w:rsidR="004C4CBE">
            <w:t>USA</w:t>
          </w:r>
        </w:smartTag>
      </w:smartTag>
      <w:r w:rsidR="004C4CBE">
        <w:t xml:space="preserve">, was done to determine if there was such an association.  The average number of liters of wine per adult per year for each country was recorded.  They also recorded the mortality rate due to heart attack per 100,000 people for each country.  </w:t>
      </w:r>
    </w:p>
    <w:p w:rsidR="004C4CBE" w:rsidRDefault="004C4CBE" w:rsidP="004C4CBE">
      <w:pPr>
        <w:tabs>
          <w:tab w:val="left" w:pos="450"/>
          <w:tab w:val="left" w:pos="720"/>
          <w:tab w:val="left" w:pos="1080"/>
          <w:tab w:val="left" w:pos="1350"/>
          <w:tab w:val="left" w:pos="1800"/>
        </w:tabs>
      </w:pPr>
    </w:p>
    <w:p w:rsidR="004C4CBE" w:rsidRDefault="004C4CBE" w:rsidP="00DC26D7">
      <w:pPr>
        <w:widowControl w:val="0"/>
        <w:numPr>
          <w:ilvl w:val="0"/>
          <w:numId w:val="56"/>
        </w:numPr>
        <w:tabs>
          <w:tab w:val="clear" w:pos="720"/>
          <w:tab w:val="num" w:pos="360"/>
          <w:tab w:val="left" w:pos="450"/>
          <w:tab w:val="left" w:pos="1080"/>
          <w:tab w:val="left" w:pos="1350"/>
          <w:tab w:val="left" w:pos="1800"/>
        </w:tabs>
        <w:suppressAutoHyphens/>
        <w:ind w:left="360"/>
      </w:pPr>
      <w:r>
        <w:t xml:space="preserve">Do you think there is a negative linear relationship between amount of wine drunk and mortality due to heart attacks?                     </w:t>
      </w:r>
    </w:p>
    <w:p w:rsidR="004C4CBE" w:rsidRDefault="004C4CBE" w:rsidP="004C4CBE">
      <w:pPr>
        <w:tabs>
          <w:tab w:val="left" w:pos="450"/>
          <w:tab w:val="left" w:pos="720"/>
          <w:tab w:val="left" w:pos="1080"/>
          <w:tab w:val="left" w:pos="1350"/>
          <w:tab w:val="left" w:pos="1800"/>
        </w:tabs>
      </w:pPr>
    </w:p>
    <w:p w:rsidR="004C4CBE" w:rsidRDefault="004C4CBE" w:rsidP="004C4CBE">
      <w:pPr>
        <w:tabs>
          <w:tab w:val="left" w:pos="450"/>
          <w:tab w:val="left" w:pos="720"/>
          <w:tab w:val="left" w:pos="1080"/>
          <w:tab w:val="left" w:pos="1350"/>
          <w:tab w:val="left" w:pos="1800"/>
        </w:tabs>
      </w:pPr>
    </w:p>
    <w:p w:rsidR="004C4CBE" w:rsidRDefault="004C4CBE" w:rsidP="00DC26D7">
      <w:pPr>
        <w:widowControl w:val="0"/>
        <w:numPr>
          <w:ilvl w:val="0"/>
          <w:numId w:val="56"/>
        </w:numPr>
        <w:tabs>
          <w:tab w:val="clear" w:pos="720"/>
          <w:tab w:val="num" w:pos="360"/>
          <w:tab w:val="left" w:pos="450"/>
          <w:tab w:val="left" w:pos="1080"/>
          <w:tab w:val="left" w:pos="1350"/>
          <w:tab w:val="left" w:pos="1800"/>
        </w:tabs>
        <w:suppressAutoHyphens/>
        <w:ind w:left="360"/>
      </w:pPr>
      <w:r>
        <w:t>Which value below do you think is closest to the correlation R?</w:t>
      </w:r>
    </w:p>
    <w:p w:rsidR="004C4CBE" w:rsidRDefault="004C4CBE" w:rsidP="004C4CBE">
      <w:pPr>
        <w:tabs>
          <w:tab w:val="left" w:pos="450"/>
          <w:tab w:val="left" w:pos="720"/>
          <w:tab w:val="left" w:pos="1080"/>
          <w:tab w:val="left" w:pos="1350"/>
          <w:tab w:val="left" w:pos="1800"/>
        </w:tabs>
        <w:rPr>
          <w:b/>
          <w:bCs/>
          <w:color w:val="0000FF"/>
        </w:rPr>
      </w:pPr>
    </w:p>
    <w:p w:rsidR="004C4CBE" w:rsidRPr="00380BB3" w:rsidRDefault="004C4CBE" w:rsidP="004C4CBE">
      <w:pPr>
        <w:tabs>
          <w:tab w:val="left" w:pos="450"/>
          <w:tab w:val="left" w:pos="720"/>
          <w:tab w:val="left" w:pos="1080"/>
          <w:tab w:val="left" w:pos="1350"/>
          <w:tab w:val="left" w:pos="1800"/>
        </w:tabs>
      </w:pPr>
      <w:r>
        <w:t xml:space="preserve">-1.00 </w:t>
      </w:r>
      <w:r>
        <w:tab/>
      </w:r>
      <w:r>
        <w:tab/>
        <w:t>-0.84</w:t>
      </w:r>
      <w:r>
        <w:tab/>
      </w:r>
      <w:r>
        <w:tab/>
        <w:t>-0.35</w:t>
      </w:r>
      <w:r>
        <w:tab/>
        <w:t xml:space="preserve">     -0.12</w:t>
      </w:r>
      <w:r>
        <w:tab/>
        <w:t>0.00</w:t>
      </w:r>
      <w:r>
        <w:tab/>
      </w:r>
      <w:r>
        <w:tab/>
        <w:t>0.12</w:t>
      </w:r>
      <w:r>
        <w:tab/>
      </w:r>
      <w:r>
        <w:tab/>
        <w:t>0.35</w:t>
      </w:r>
      <w:r>
        <w:tab/>
      </w:r>
      <w:r>
        <w:tab/>
        <w:t>0.84       1.00</w:t>
      </w:r>
    </w:p>
    <w:p w:rsidR="004C4CBE" w:rsidRDefault="004C4CBE" w:rsidP="004C4CBE">
      <w:pPr>
        <w:tabs>
          <w:tab w:val="left" w:pos="450"/>
          <w:tab w:val="left" w:pos="720"/>
          <w:tab w:val="left" w:pos="1080"/>
          <w:tab w:val="left" w:pos="1350"/>
          <w:tab w:val="left" w:pos="1800"/>
        </w:tabs>
        <w:rPr>
          <w:b/>
          <w:color w:val="993300"/>
          <w:sz w:val="28"/>
          <w:szCs w:val="28"/>
          <w:u w:val="single"/>
        </w:rPr>
      </w:pPr>
    </w:p>
    <w:p w:rsidR="004C4CBE" w:rsidRDefault="004C4CBE" w:rsidP="004C4CBE">
      <w:pPr>
        <w:tabs>
          <w:tab w:val="left" w:pos="450"/>
          <w:tab w:val="left" w:pos="720"/>
          <w:tab w:val="left" w:pos="1080"/>
          <w:tab w:val="left" w:pos="1350"/>
          <w:tab w:val="left" w:pos="1800"/>
        </w:tabs>
        <w:rPr>
          <w:b/>
          <w:color w:val="993300"/>
          <w:sz w:val="28"/>
          <w:szCs w:val="28"/>
          <w:u w:val="single"/>
        </w:rPr>
      </w:pPr>
    </w:p>
    <w:p w:rsidR="004C4CBE" w:rsidRDefault="004C4CBE" w:rsidP="004C4CBE">
      <w:pPr>
        <w:tabs>
          <w:tab w:val="left" w:pos="450"/>
          <w:tab w:val="left" w:pos="720"/>
          <w:tab w:val="left" w:pos="1080"/>
          <w:tab w:val="left" w:pos="1350"/>
          <w:tab w:val="left" w:pos="1800"/>
        </w:tabs>
        <w:rPr>
          <w:b/>
          <w:color w:val="993300"/>
          <w:sz w:val="28"/>
          <w:szCs w:val="28"/>
          <w:u w:val="single"/>
        </w:rPr>
      </w:pPr>
    </w:p>
    <w:p w:rsidR="004C4CBE" w:rsidRPr="004D023C" w:rsidRDefault="004C4CBE" w:rsidP="004C4CBE">
      <w:pPr>
        <w:tabs>
          <w:tab w:val="left" w:pos="450"/>
          <w:tab w:val="left" w:pos="720"/>
          <w:tab w:val="left" w:pos="1080"/>
          <w:tab w:val="left" w:pos="1350"/>
          <w:tab w:val="left" w:pos="1800"/>
        </w:tabs>
      </w:pPr>
      <w:r>
        <w:rPr>
          <w:b/>
          <w:color w:val="993300"/>
          <w:sz w:val="28"/>
          <w:szCs w:val="28"/>
          <w:u w:val="single"/>
        </w:rPr>
        <w:t>WARNING</w:t>
      </w:r>
      <w:r w:rsidRPr="00676EBC">
        <w:rPr>
          <w:b/>
          <w:color w:val="993300"/>
          <w:sz w:val="28"/>
          <w:szCs w:val="28"/>
          <w:u w:val="single"/>
        </w:rPr>
        <w:t xml:space="preserve"> – </w:t>
      </w:r>
      <w:r>
        <w:rPr>
          <w:b/>
          <w:color w:val="993300"/>
          <w:sz w:val="28"/>
          <w:szCs w:val="28"/>
          <w:u w:val="single"/>
        </w:rPr>
        <w:t xml:space="preserve">the </w:t>
      </w:r>
      <w:r w:rsidRPr="004C4CBE">
        <w:rPr>
          <w:b/>
          <w:color w:val="993300"/>
          <w:sz w:val="28"/>
          <w:szCs w:val="28"/>
          <w:u w:val="single"/>
        </w:rPr>
        <w:t>correlation</w:t>
      </w:r>
      <w:r>
        <w:rPr>
          <w:color w:val="993300"/>
          <w:sz w:val="28"/>
          <w:szCs w:val="28"/>
          <w:u w:val="single"/>
        </w:rPr>
        <w:t xml:space="preserve"> </w:t>
      </w:r>
      <w:r w:rsidRPr="00676EBC">
        <w:rPr>
          <w:b/>
          <w:color w:val="993300"/>
          <w:sz w:val="28"/>
          <w:szCs w:val="28"/>
          <w:u w:val="single"/>
        </w:rPr>
        <w:t xml:space="preserve">R is not always a good measure of </w:t>
      </w:r>
      <w:r>
        <w:rPr>
          <w:b/>
          <w:color w:val="993300"/>
          <w:sz w:val="28"/>
          <w:szCs w:val="28"/>
          <w:u w:val="single"/>
        </w:rPr>
        <w:t>the strength of a linear relationship</w:t>
      </w:r>
    </w:p>
    <w:p w:rsidR="004C4CBE" w:rsidRPr="00676EBC" w:rsidRDefault="004C4CBE" w:rsidP="004C4CBE">
      <w:pPr>
        <w:pStyle w:val="NormalWeb"/>
        <w:widowControl w:val="0"/>
        <w:tabs>
          <w:tab w:val="left" w:pos="450"/>
          <w:tab w:val="left" w:pos="720"/>
          <w:tab w:val="left" w:pos="1080"/>
          <w:tab w:val="left" w:pos="1350"/>
          <w:tab w:val="left" w:pos="1800"/>
        </w:tabs>
        <w:suppressAutoHyphens/>
        <w:spacing w:before="0" w:beforeAutospacing="0" w:after="0" w:afterAutospacing="0"/>
        <w:rPr>
          <w:color w:val="993300"/>
          <w:sz w:val="28"/>
          <w:szCs w:val="28"/>
        </w:rPr>
      </w:pPr>
    </w:p>
    <w:p w:rsidR="004C4CBE" w:rsidRPr="003C2A7C" w:rsidRDefault="00FC58C8" w:rsidP="004C4CBE">
      <w:pPr>
        <w:tabs>
          <w:tab w:val="left" w:pos="450"/>
          <w:tab w:val="left" w:pos="720"/>
          <w:tab w:val="left" w:pos="1080"/>
          <w:tab w:val="left" w:pos="1350"/>
          <w:tab w:val="left" w:pos="1800"/>
        </w:tabs>
        <w:rPr>
          <w:b/>
          <w:bCs/>
          <w:sz w:val="28"/>
        </w:rPr>
      </w:pPr>
      <w:r>
        <w:rPr>
          <w:noProof/>
          <w:sz w:val="28"/>
          <w:lang w:eastAsia="zh-CN"/>
        </w:rPr>
        <w:drawing>
          <wp:anchor distT="0" distB="0" distL="114300" distR="114300" simplePos="0" relativeHeight="251662336" behindDoc="1" locked="0" layoutInCell="1" allowOverlap="1">
            <wp:simplePos x="0" y="0"/>
            <wp:positionH relativeFrom="column">
              <wp:posOffset>4794250</wp:posOffset>
            </wp:positionH>
            <wp:positionV relativeFrom="paragraph">
              <wp:posOffset>346710</wp:posOffset>
            </wp:positionV>
            <wp:extent cx="1828800" cy="1828800"/>
            <wp:effectExtent l="0" t="0" r="0" b="0"/>
            <wp:wrapSquare wrapText="bothSides"/>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4CBE" w:rsidRPr="003C2A7C">
        <w:rPr>
          <w:b/>
          <w:bCs/>
          <w:sz w:val="28"/>
        </w:rPr>
        <w:t>1. R fails to be a good measure of the strength of a linear relationship in the presence of outliers.</w:t>
      </w:r>
    </w:p>
    <w:p w:rsidR="004C4CBE" w:rsidRDefault="004C4CBE" w:rsidP="004C4CBE">
      <w:pPr>
        <w:tabs>
          <w:tab w:val="left" w:pos="450"/>
          <w:tab w:val="left" w:pos="720"/>
          <w:tab w:val="left" w:pos="1080"/>
          <w:tab w:val="left" w:pos="1350"/>
          <w:tab w:val="left" w:pos="1800"/>
          <w:tab w:val="left" w:pos="5220"/>
        </w:tabs>
      </w:pPr>
      <w:r>
        <w:tab/>
      </w:r>
      <w:r>
        <w:tab/>
      </w:r>
      <w:r>
        <w:tab/>
      </w:r>
      <w:r>
        <w:tab/>
      </w:r>
    </w:p>
    <w:p w:rsidR="004C4CBE" w:rsidRPr="00100A27" w:rsidRDefault="004C4CBE" w:rsidP="004C4CBE">
      <w:pPr>
        <w:tabs>
          <w:tab w:val="left" w:pos="450"/>
          <w:tab w:val="left" w:pos="720"/>
          <w:tab w:val="left" w:pos="1080"/>
          <w:tab w:val="left" w:pos="1350"/>
          <w:tab w:val="left" w:pos="1800"/>
        </w:tabs>
        <w:rPr>
          <w:b/>
          <w:bCs/>
        </w:rPr>
      </w:pPr>
      <w:r>
        <w:t xml:space="preserve">To the right is the original data set with R = 0.73.  </w:t>
      </w:r>
    </w:p>
    <w:p w:rsidR="004C4CBE" w:rsidRDefault="004C4CBE" w:rsidP="004C4CBE">
      <w:pPr>
        <w:tabs>
          <w:tab w:val="left" w:pos="450"/>
          <w:tab w:val="left" w:pos="720"/>
          <w:tab w:val="left" w:pos="1080"/>
          <w:tab w:val="left" w:pos="1350"/>
          <w:tab w:val="left" w:pos="1800"/>
        </w:tabs>
      </w:pPr>
      <w:r>
        <w:tab/>
      </w:r>
      <w:r>
        <w:tab/>
      </w:r>
      <w:r>
        <w:tab/>
      </w:r>
      <w:r>
        <w:tab/>
        <w:t xml:space="preserve"> </w:t>
      </w:r>
    </w:p>
    <w:p w:rsidR="003C2A7C" w:rsidRDefault="004C4CBE" w:rsidP="004C4CBE">
      <w:pPr>
        <w:tabs>
          <w:tab w:val="left" w:pos="450"/>
          <w:tab w:val="left" w:pos="720"/>
          <w:tab w:val="left" w:pos="1080"/>
          <w:tab w:val="left" w:pos="1350"/>
          <w:tab w:val="left" w:pos="1800"/>
        </w:tabs>
      </w:pPr>
      <w:r>
        <w:t>Below, I’ve shown</w:t>
      </w:r>
      <w:r w:rsidRPr="00AB52B9">
        <w:t xml:space="preserve"> </w:t>
      </w:r>
      <w:r>
        <w:t>what can happen if when an outlier</w:t>
      </w:r>
      <w:r w:rsidR="00450233">
        <w:t xml:space="preserve"> </w:t>
      </w:r>
      <w:r>
        <w:t xml:space="preserve">is added to the data set.  </w:t>
      </w:r>
    </w:p>
    <w:p w:rsidR="003C2A7C" w:rsidRDefault="003C2A7C" w:rsidP="004C4CBE">
      <w:pPr>
        <w:tabs>
          <w:tab w:val="left" w:pos="450"/>
          <w:tab w:val="left" w:pos="720"/>
          <w:tab w:val="left" w:pos="1080"/>
          <w:tab w:val="left" w:pos="1350"/>
          <w:tab w:val="left" w:pos="1800"/>
        </w:tabs>
      </w:pPr>
    </w:p>
    <w:p w:rsidR="004C4CBE" w:rsidRDefault="004C4CBE" w:rsidP="004C4CBE">
      <w:pPr>
        <w:tabs>
          <w:tab w:val="left" w:pos="450"/>
          <w:tab w:val="left" w:pos="720"/>
          <w:tab w:val="left" w:pos="1080"/>
          <w:tab w:val="left" w:pos="1350"/>
          <w:tab w:val="left" w:pos="1800"/>
        </w:tabs>
      </w:pPr>
      <w:r>
        <w:t>Notice how the value of R changes depending upon whether or not the outlier is in line with the rest of the data points.</w:t>
      </w:r>
    </w:p>
    <w:p w:rsidR="004C4CBE" w:rsidRDefault="004C4CBE" w:rsidP="004C4CBE">
      <w:pPr>
        <w:tabs>
          <w:tab w:val="left" w:pos="450"/>
          <w:tab w:val="left" w:pos="720"/>
          <w:tab w:val="left" w:pos="1080"/>
          <w:tab w:val="left" w:pos="1350"/>
          <w:tab w:val="left" w:pos="1800"/>
        </w:tabs>
        <w:rPr>
          <w:b/>
          <w:bCs/>
        </w:rPr>
      </w:pPr>
    </w:p>
    <w:p w:rsidR="004C4CBE" w:rsidRPr="003C2A7C" w:rsidRDefault="004C4CBE" w:rsidP="00DC26D7">
      <w:pPr>
        <w:widowControl w:val="0"/>
        <w:numPr>
          <w:ilvl w:val="0"/>
          <w:numId w:val="55"/>
        </w:numPr>
        <w:tabs>
          <w:tab w:val="clear" w:pos="720"/>
          <w:tab w:val="num" w:pos="360"/>
          <w:tab w:val="left" w:pos="450"/>
          <w:tab w:val="left" w:pos="1080"/>
          <w:tab w:val="left" w:pos="1350"/>
          <w:tab w:val="left" w:pos="1800"/>
        </w:tabs>
        <w:suppressAutoHyphens/>
        <w:ind w:left="360"/>
      </w:pPr>
      <w:r>
        <w:t>If the outlier is in line with the data, then R becomes closer in value to either 1 or -1.</w:t>
      </w:r>
      <w:r>
        <w:rPr>
          <w:b/>
          <w:bCs/>
        </w:rPr>
        <w:t xml:space="preserve">  </w:t>
      </w:r>
    </w:p>
    <w:p w:rsidR="003C2A7C" w:rsidRPr="009A4807" w:rsidRDefault="003C2A7C" w:rsidP="003C2A7C">
      <w:pPr>
        <w:widowControl w:val="0"/>
        <w:tabs>
          <w:tab w:val="left" w:pos="450"/>
          <w:tab w:val="left" w:pos="1080"/>
          <w:tab w:val="left" w:pos="1350"/>
          <w:tab w:val="left" w:pos="1800"/>
        </w:tabs>
        <w:suppressAutoHyphens/>
        <w:ind w:left="360"/>
      </w:pPr>
    </w:p>
    <w:p w:rsidR="004C4CBE" w:rsidRDefault="004C4CBE" w:rsidP="00DC26D7">
      <w:pPr>
        <w:widowControl w:val="0"/>
        <w:numPr>
          <w:ilvl w:val="0"/>
          <w:numId w:val="55"/>
        </w:numPr>
        <w:tabs>
          <w:tab w:val="clear" w:pos="720"/>
          <w:tab w:val="num" w:pos="360"/>
          <w:tab w:val="left" w:pos="450"/>
          <w:tab w:val="left" w:pos="1080"/>
          <w:tab w:val="left" w:pos="1350"/>
          <w:tab w:val="left" w:pos="1800"/>
        </w:tabs>
        <w:suppressAutoHyphens/>
        <w:ind w:left="360"/>
      </w:pPr>
      <w:r>
        <w:t>If the outlier is not in line with the rest of the data values,</w:t>
      </w:r>
      <w:r>
        <w:rPr>
          <w:b/>
          <w:bCs/>
        </w:rPr>
        <w:t xml:space="preserve"> </w:t>
      </w:r>
      <w:r>
        <w:t xml:space="preserve">then the value of R moves towards 0.  </w:t>
      </w:r>
    </w:p>
    <w:p w:rsidR="004C4CBE" w:rsidRDefault="004C4CBE" w:rsidP="004C4CBE">
      <w:pPr>
        <w:tabs>
          <w:tab w:val="left" w:pos="450"/>
          <w:tab w:val="left" w:pos="720"/>
          <w:tab w:val="left" w:pos="1080"/>
          <w:tab w:val="left" w:pos="1350"/>
          <w:tab w:val="left" w:pos="1800"/>
        </w:tabs>
      </w:pPr>
    </w:p>
    <w:p w:rsidR="004C4CBE" w:rsidRPr="00E07ABC" w:rsidRDefault="004C4CBE" w:rsidP="004C4CBE">
      <w:pPr>
        <w:tabs>
          <w:tab w:val="left" w:pos="450"/>
          <w:tab w:val="left" w:pos="720"/>
          <w:tab w:val="left" w:pos="1080"/>
          <w:tab w:val="left" w:pos="1350"/>
          <w:tab w:val="left" w:pos="1800"/>
        </w:tabs>
        <w:rPr>
          <w:b/>
          <w:bCs/>
        </w:rPr>
      </w:pPr>
      <w:r>
        <w:t>In each plot below, an outlier has been added to the data set used to make the scatter plot above.  The correlation calculated with the added point is given in each plot.</w:t>
      </w:r>
    </w:p>
    <w:p w:rsidR="004C4CBE" w:rsidRDefault="004C4CBE" w:rsidP="004C4CBE">
      <w:pPr>
        <w:tabs>
          <w:tab w:val="left" w:pos="450"/>
          <w:tab w:val="left" w:pos="720"/>
          <w:tab w:val="left" w:pos="1080"/>
          <w:tab w:val="left" w:pos="1350"/>
          <w:tab w:val="left" w:pos="1800"/>
        </w:tabs>
        <w:rPr>
          <w:b/>
          <w:bCs/>
        </w:rPr>
      </w:pPr>
    </w:p>
    <w:p w:rsidR="004C4CBE" w:rsidRPr="00BD3C16" w:rsidRDefault="00FC58C8" w:rsidP="004C4CBE">
      <w:pPr>
        <w:tabs>
          <w:tab w:val="left" w:pos="450"/>
          <w:tab w:val="left" w:pos="720"/>
          <w:tab w:val="left" w:pos="1080"/>
          <w:tab w:val="left" w:pos="1350"/>
          <w:tab w:val="left" w:pos="1800"/>
        </w:tabs>
        <w:rPr>
          <w:b/>
          <w:bCs/>
        </w:rPr>
      </w:pPr>
      <w:r>
        <w:rPr>
          <w:noProof/>
          <w:lang w:eastAsia="zh-CN"/>
        </w:rPr>
        <w:drawing>
          <wp:anchor distT="0" distB="0" distL="114300" distR="114300" simplePos="0" relativeHeight="251665408" behindDoc="1" locked="0" layoutInCell="1" allowOverlap="1">
            <wp:simplePos x="0" y="0"/>
            <wp:positionH relativeFrom="column">
              <wp:posOffset>4109085</wp:posOffset>
            </wp:positionH>
            <wp:positionV relativeFrom="paragraph">
              <wp:posOffset>149860</wp:posOffset>
            </wp:positionV>
            <wp:extent cx="1828800" cy="1828800"/>
            <wp:effectExtent l="0" t="0" r="0" b="0"/>
            <wp:wrapNone/>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64384" behindDoc="1" locked="0" layoutInCell="1" allowOverlap="1">
            <wp:simplePos x="0" y="0"/>
            <wp:positionH relativeFrom="column">
              <wp:posOffset>2051685</wp:posOffset>
            </wp:positionH>
            <wp:positionV relativeFrom="paragraph">
              <wp:posOffset>149860</wp:posOffset>
            </wp:positionV>
            <wp:extent cx="1825625" cy="1825625"/>
            <wp:effectExtent l="0" t="0" r="3175" b="3175"/>
            <wp:wrapNone/>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825625" cy="1825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63360" behindDoc="1" locked="0" layoutInCell="1" allowOverlap="1">
            <wp:simplePos x="0" y="0"/>
            <wp:positionH relativeFrom="column">
              <wp:posOffset>108585</wp:posOffset>
            </wp:positionH>
            <wp:positionV relativeFrom="paragraph">
              <wp:posOffset>149860</wp:posOffset>
            </wp:positionV>
            <wp:extent cx="1829435" cy="1829435"/>
            <wp:effectExtent l="0" t="0" r="0" b="0"/>
            <wp:wrapNone/>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829435" cy="1829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4CBE" w:rsidRDefault="004C4CBE" w:rsidP="004C4CBE">
      <w:pPr>
        <w:tabs>
          <w:tab w:val="left" w:pos="450"/>
          <w:tab w:val="left" w:pos="720"/>
          <w:tab w:val="left" w:pos="1080"/>
          <w:tab w:val="left" w:pos="1350"/>
          <w:tab w:val="left" w:pos="1800"/>
        </w:tabs>
        <w:rPr>
          <w:b/>
          <w:bCs/>
        </w:rPr>
      </w:pPr>
    </w:p>
    <w:p w:rsidR="004C4CBE" w:rsidRDefault="004C4CBE" w:rsidP="004C4CBE">
      <w:pPr>
        <w:tabs>
          <w:tab w:val="left" w:pos="450"/>
          <w:tab w:val="left" w:pos="720"/>
          <w:tab w:val="left" w:pos="1080"/>
          <w:tab w:val="left" w:pos="1350"/>
          <w:tab w:val="left" w:pos="1800"/>
        </w:tabs>
        <w:rPr>
          <w:b/>
          <w:bCs/>
        </w:rPr>
      </w:pPr>
      <w:r>
        <w:rPr>
          <w:b/>
          <w:bCs/>
        </w:rPr>
        <w:t xml:space="preserve">                   R = 0.96          </w:t>
      </w:r>
      <w:r>
        <w:rPr>
          <w:b/>
          <w:bCs/>
        </w:rPr>
        <w:tab/>
      </w:r>
      <w:r>
        <w:rPr>
          <w:b/>
          <w:bCs/>
        </w:rPr>
        <w:tab/>
      </w:r>
      <w:r>
        <w:rPr>
          <w:b/>
          <w:bCs/>
        </w:rPr>
        <w:tab/>
        <w:t xml:space="preserve">R = 0.32 </w:t>
      </w:r>
      <w:r>
        <w:rPr>
          <w:b/>
          <w:bCs/>
        </w:rPr>
        <w:tab/>
      </w:r>
      <w:r>
        <w:rPr>
          <w:b/>
          <w:bCs/>
        </w:rPr>
        <w:tab/>
        <w:t xml:space="preserve">                 R = 0.29</w:t>
      </w:r>
    </w:p>
    <w:p w:rsidR="004C4CBE" w:rsidRDefault="004C4CBE" w:rsidP="004C4CBE">
      <w:pPr>
        <w:tabs>
          <w:tab w:val="left" w:pos="450"/>
          <w:tab w:val="left" w:pos="720"/>
          <w:tab w:val="left" w:pos="1080"/>
          <w:tab w:val="left" w:pos="1350"/>
          <w:tab w:val="left" w:pos="1800"/>
        </w:tabs>
        <w:rPr>
          <w:b/>
          <w:bCs/>
        </w:rPr>
      </w:pPr>
      <w:r>
        <w:rPr>
          <w:b/>
          <w:bCs/>
        </w:rPr>
        <w:lastRenderedPageBreak/>
        <w:t xml:space="preserve">                                           </w:t>
      </w:r>
    </w:p>
    <w:p w:rsidR="004C4CBE" w:rsidRDefault="004C4CBE" w:rsidP="004C4CBE">
      <w:pPr>
        <w:tabs>
          <w:tab w:val="left" w:pos="450"/>
          <w:tab w:val="left" w:pos="720"/>
          <w:tab w:val="left" w:pos="1080"/>
          <w:tab w:val="left" w:pos="1350"/>
          <w:tab w:val="left" w:pos="1800"/>
        </w:tabs>
        <w:rPr>
          <w:b/>
          <w:bCs/>
        </w:rPr>
      </w:pPr>
    </w:p>
    <w:p w:rsidR="004C4CBE" w:rsidRDefault="004C4CBE" w:rsidP="004C4CBE">
      <w:pPr>
        <w:tabs>
          <w:tab w:val="left" w:pos="450"/>
          <w:tab w:val="left" w:pos="720"/>
          <w:tab w:val="left" w:pos="1080"/>
          <w:tab w:val="left" w:pos="1350"/>
          <w:tab w:val="left" w:pos="1800"/>
        </w:tabs>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p>
    <w:p w:rsidR="004C4CBE" w:rsidRDefault="004C4CBE" w:rsidP="004C4CBE">
      <w:pPr>
        <w:tabs>
          <w:tab w:val="left" w:pos="450"/>
          <w:tab w:val="left" w:pos="720"/>
          <w:tab w:val="left" w:pos="1080"/>
          <w:tab w:val="left" w:pos="1350"/>
          <w:tab w:val="left" w:pos="1800"/>
        </w:tabs>
        <w:rPr>
          <w:b/>
          <w:bCs/>
        </w:rPr>
      </w:pPr>
    </w:p>
    <w:p w:rsidR="004C4CBE" w:rsidRDefault="004C4CBE" w:rsidP="004C4CBE">
      <w:pPr>
        <w:tabs>
          <w:tab w:val="left" w:pos="450"/>
          <w:tab w:val="left" w:pos="720"/>
          <w:tab w:val="left" w:pos="1080"/>
          <w:tab w:val="left" w:pos="1350"/>
          <w:tab w:val="left" w:pos="1800"/>
        </w:tabs>
        <w:rPr>
          <w:b/>
          <w:bCs/>
        </w:rPr>
      </w:pPr>
    </w:p>
    <w:p w:rsidR="004C4CBE" w:rsidRDefault="004C4CBE" w:rsidP="004C4CBE">
      <w:pPr>
        <w:tabs>
          <w:tab w:val="left" w:pos="450"/>
          <w:tab w:val="left" w:pos="720"/>
          <w:tab w:val="left" w:pos="1080"/>
          <w:tab w:val="left" w:pos="1350"/>
          <w:tab w:val="left" w:pos="1800"/>
        </w:tabs>
        <w:rPr>
          <w:b/>
          <w:bCs/>
        </w:rPr>
      </w:pPr>
    </w:p>
    <w:p w:rsidR="004C4CBE" w:rsidRDefault="004C4CBE" w:rsidP="004C4CBE">
      <w:pPr>
        <w:tabs>
          <w:tab w:val="left" w:pos="450"/>
          <w:tab w:val="left" w:pos="720"/>
          <w:tab w:val="left" w:pos="1080"/>
          <w:tab w:val="left" w:pos="1350"/>
          <w:tab w:val="left" w:pos="1800"/>
        </w:tabs>
        <w:rPr>
          <w:b/>
          <w:bCs/>
        </w:rPr>
      </w:pPr>
    </w:p>
    <w:p w:rsidR="004C4CBE" w:rsidRDefault="004C4CBE" w:rsidP="004C4CBE">
      <w:pPr>
        <w:tabs>
          <w:tab w:val="left" w:pos="450"/>
          <w:tab w:val="left" w:pos="720"/>
          <w:tab w:val="left" w:pos="1080"/>
          <w:tab w:val="left" w:pos="1350"/>
          <w:tab w:val="left" w:pos="1800"/>
        </w:tabs>
        <w:rPr>
          <w:b/>
          <w:bCs/>
        </w:rPr>
      </w:pPr>
    </w:p>
    <w:p w:rsidR="004C4CBE" w:rsidRDefault="004C4CBE" w:rsidP="004C4CBE">
      <w:pPr>
        <w:tabs>
          <w:tab w:val="left" w:pos="450"/>
          <w:tab w:val="left" w:pos="720"/>
          <w:tab w:val="left" w:pos="1080"/>
          <w:tab w:val="left" w:pos="1350"/>
          <w:tab w:val="left" w:pos="1800"/>
        </w:tabs>
        <w:rPr>
          <w:b/>
          <w:bCs/>
        </w:rPr>
      </w:pPr>
    </w:p>
    <w:p w:rsidR="004C4CBE" w:rsidRDefault="004C4CBE" w:rsidP="004C4CBE">
      <w:pPr>
        <w:tabs>
          <w:tab w:val="left" w:pos="450"/>
          <w:tab w:val="left" w:pos="720"/>
          <w:tab w:val="left" w:pos="1080"/>
          <w:tab w:val="left" w:pos="1350"/>
          <w:tab w:val="left" w:pos="1800"/>
        </w:tabs>
        <w:rPr>
          <w:b/>
          <w:bCs/>
        </w:rPr>
      </w:pPr>
    </w:p>
    <w:p w:rsidR="003C2A7C" w:rsidRPr="003C2A7C" w:rsidRDefault="003C2A7C" w:rsidP="004C4CBE">
      <w:pPr>
        <w:tabs>
          <w:tab w:val="left" w:pos="450"/>
          <w:tab w:val="left" w:pos="720"/>
          <w:tab w:val="left" w:pos="1080"/>
          <w:tab w:val="left" w:pos="1350"/>
          <w:tab w:val="left" w:pos="1800"/>
        </w:tabs>
        <w:rPr>
          <w:b/>
          <w:bCs/>
          <w:sz w:val="28"/>
        </w:rPr>
      </w:pPr>
    </w:p>
    <w:p w:rsidR="004C4CBE" w:rsidRPr="003C2A7C" w:rsidRDefault="004C4CBE" w:rsidP="004C4CBE">
      <w:pPr>
        <w:tabs>
          <w:tab w:val="left" w:pos="450"/>
          <w:tab w:val="left" w:pos="720"/>
          <w:tab w:val="left" w:pos="1080"/>
          <w:tab w:val="left" w:pos="1350"/>
          <w:tab w:val="left" w:pos="1800"/>
        </w:tabs>
        <w:rPr>
          <w:b/>
          <w:bCs/>
          <w:sz w:val="28"/>
        </w:rPr>
      </w:pPr>
      <w:r w:rsidRPr="003C2A7C">
        <w:rPr>
          <w:b/>
          <w:bCs/>
          <w:sz w:val="28"/>
        </w:rPr>
        <w:t>2.  R won’t measure the strength of non-linear relationships!</w:t>
      </w:r>
    </w:p>
    <w:p w:rsidR="004C4CBE" w:rsidRDefault="004C4CBE" w:rsidP="004C4CBE">
      <w:pPr>
        <w:tabs>
          <w:tab w:val="left" w:pos="450"/>
          <w:tab w:val="left" w:pos="720"/>
          <w:tab w:val="left" w:pos="1080"/>
          <w:tab w:val="left" w:pos="1350"/>
          <w:tab w:val="left" w:pos="1800"/>
        </w:tabs>
      </w:pPr>
    </w:p>
    <w:p w:rsidR="004C4CBE" w:rsidRDefault="00FC58C8" w:rsidP="004C4CBE">
      <w:pPr>
        <w:tabs>
          <w:tab w:val="left" w:pos="450"/>
          <w:tab w:val="left" w:pos="720"/>
          <w:tab w:val="left" w:pos="1080"/>
          <w:tab w:val="left" w:pos="1350"/>
          <w:tab w:val="left" w:pos="1800"/>
        </w:tabs>
      </w:pPr>
      <w:r>
        <w:rPr>
          <w:b/>
          <w:bCs/>
          <w:noProof/>
          <w:color w:val="800080"/>
          <w:lang w:eastAsia="zh-CN"/>
        </w:rPr>
        <w:drawing>
          <wp:anchor distT="0" distB="0" distL="114300" distR="114300" simplePos="0" relativeHeight="251661312" behindDoc="0" locked="0" layoutInCell="1" allowOverlap="1">
            <wp:simplePos x="0" y="0"/>
            <wp:positionH relativeFrom="column">
              <wp:posOffset>-447675</wp:posOffset>
            </wp:positionH>
            <wp:positionV relativeFrom="paragraph">
              <wp:posOffset>77470</wp:posOffset>
            </wp:positionV>
            <wp:extent cx="3034030" cy="2364740"/>
            <wp:effectExtent l="0" t="0" r="0" b="0"/>
            <wp:wrapNone/>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3034030" cy="2364740"/>
                    </a:xfrm>
                    <a:prstGeom prst="rect">
                      <a:avLst/>
                    </a:prstGeom>
                    <a:noFill/>
                  </pic:spPr>
                </pic:pic>
              </a:graphicData>
            </a:graphic>
            <wp14:sizeRelH relativeFrom="page">
              <wp14:pctWidth>0</wp14:pctWidth>
            </wp14:sizeRelH>
            <wp14:sizeRelV relativeFrom="page">
              <wp14:pctHeight>0</wp14:pctHeight>
            </wp14:sizeRelV>
          </wp:anchor>
        </w:drawing>
      </w:r>
    </w:p>
    <w:p w:rsidR="004C4CBE" w:rsidRPr="009E1B5F" w:rsidRDefault="004C4CBE" w:rsidP="004C4CBE">
      <w:pPr>
        <w:pStyle w:val="NormalWeb"/>
        <w:widowControl w:val="0"/>
        <w:tabs>
          <w:tab w:val="left" w:pos="450"/>
          <w:tab w:val="left" w:pos="720"/>
          <w:tab w:val="left" w:pos="1080"/>
          <w:tab w:val="left" w:pos="1350"/>
          <w:tab w:val="left" w:pos="1800"/>
        </w:tabs>
        <w:suppressAutoHyphens/>
        <w:spacing w:before="0" w:beforeAutospacing="0" w:after="0" w:afterAutospacing="0"/>
        <w:rPr>
          <w:szCs w:val="20"/>
        </w:rPr>
      </w:pPr>
    </w:p>
    <w:p w:rsidR="004C4CBE" w:rsidRPr="009A4807" w:rsidRDefault="004C4CBE" w:rsidP="004C4CBE">
      <w:pPr>
        <w:tabs>
          <w:tab w:val="left" w:pos="450"/>
          <w:tab w:val="left" w:pos="720"/>
          <w:tab w:val="left" w:pos="1080"/>
          <w:tab w:val="left" w:pos="1350"/>
          <w:tab w:val="left" w:pos="1800"/>
        </w:tabs>
        <w:ind w:left="4320" w:hanging="4680"/>
      </w:pPr>
      <w:r w:rsidRPr="009E1B5F">
        <w:tab/>
      </w:r>
      <w:r w:rsidRPr="009E1B5F">
        <w:tab/>
      </w:r>
      <w:r w:rsidRPr="009E1B5F">
        <w:tab/>
      </w:r>
      <w:r w:rsidRPr="009E1B5F">
        <w:tab/>
      </w:r>
      <w:r w:rsidRPr="009E1B5F">
        <w:tab/>
      </w:r>
      <w:r w:rsidRPr="009E1B5F">
        <w:tab/>
        <w:t>R = 0.06</w:t>
      </w:r>
      <w:r>
        <w:t>9</w:t>
      </w:r>
      <w:r w:rsidRPr="009E1B5F">
        <w:t xml:space="preserve"> is small and doesn’t accurately measure that there is a very strong </w:t>
      </w:r>
      <w:r>
        <w:t>association between these two variables, but the relationship is not linear.</w:t>
      </w:r>
    </w:p>
    <w:p w:rsidR="004C4CBE" w:rsidRDefault="004C4CBE" w:rsidP="004C4CBE">
      <w:pPr>
        <w:pStyle w:val="Title"/>
        <w:rPr>
          <w:b/>
          <w:bCs w:val="0"/>
          <w:color w:val="800080"/>
          <w:sz w:val="36"/>
        </w:rPr>
      </w:pPr>
    </w:p>
    <w:p w:rsidR="004C4CBE" w:rsidRDefault="004C4CBE" w:rsidP="004C4CBE">
      <w:pPr>
        <w:autoSpaceDE w:val="0"/>
        <w:autoSpaceDN w:val="0"/>
        <w:adjustRightInd w:val="0"/>
      </w:pPr>
    </w:p>
    <w:p w:rsidR="004C4CBE" w:rsidRDefault="004C4CBE" w:rsidP="004C4CBE">
      <w:pPr>
        <w:autoSpaceDE w:val="0"/>
        <w:autoSpaceDN w:val="0"/>
        <w:adjustRightInd w:val="0"/>
      </w:pPr>
    </w:p>
    <w:p w:rsidR="004C4CBE" w:rsidRDefault="004C4CBE" w:rsidP="004C4CBE">
      <w:pPr>
        <w:autoSpaceDE w:val="0"/>
        <w:autoSpaceDN w:val="0"/>
        <w:adjustRightInd w:val="0"/>
      </w:pPr>
    </w:p>
    <w:p w:rsidR="004C4CBE" w:rsidRDefault="004C4CBE" w:rsidP="004C4CBE">
      <w:pPr>
        <w:autoSpaceDE w:val="0"/>
        <w:autoSpaceDN w:val="0"/>
        <w:adjustRightInd w:val="0"/>
      </w:pPr>
    </w:p>
    <w:p w:rsidR="004C4CBE" w:rsidRDefault="004C4CBE" w:rsidP="004C4CBE">
      <w:pPr>
        <w:autoSpaceDE w:val="0"/>
        <w:autoSpaceDN w:val="0"/>
        <w:adjustRightInd w:val="0"/>
      </w:pPr>
    </w:p>
    <w:p w:rsidR="004C4CBE" w:rsidRDefault="004C4CBE" w:rsidP="004C4CBE">
      <w:pPr>
        <w:autoSpaceDE w:val="0"/>
        <w:autoSpaceDN w:val="0"/>
        <w:adjustRightInd w:val="0"/>
      </w:pPr>
    </w:p>
    <w:p w:rsidR="002A42B9" w:rsidRDefault="002A42B9" w:rsidP="004C4CBE">
      <w:pPr>
        <w:rPr>
          <w:u w:val="single"/>
        </w:rPr>
      </w:pPr>
    </w:p>
    <w:p w:rsidR="002A42B9" w:rsidRDefault="002A42B9" w:rsidP="004C4CBE">
      <w:pPr>
        <w:rPr>
          <w:u w:val="single"/>
        </w:rPr>
      </w:pPr>
    </w:p>
    <w:p w:rsidR="002A42B9" w:rsidRDefault="002A42B9" w:rsidP="004C4CBE">
      <w:pPr>
        <w:rPr>
          <w:b/>
          <w:bCs/>
          <w:color w:val="7C1302"/>
          <w:sz w:val="28"/>
          <w:szCs w:val="28"/>
        </w:rPr>
      </w:pPr>
      <w:r>
        <w:rPr>
          <w:b/>
          <w:bCs/>
          <w:color w:val="7C1302"/>
          <w:sz w:val="28"/>
          <w:szCs w:val="28"/>
        </w:rPr>
        <w:t xml:space="preserve">The statistic </w:t>
      </w:r>
      <w:r w:rsidR="004C4CBE">
        <w:rPr>
          <w:b/>
          <w:bCs/>
          <w:i/>
          <w:color w:val="7C1302"/>
          <w:sz w:val="28"/>
          <w:szCs w:val="28"/>
        </w:rPr>
        <w:t>R</w:t>
      </w:r>
      <w:r>
        <w:rPr>
          <w:b/>
          <w:bCs/>
          <w:color w:val="7C1302"/>
          <w:sz w:val="28"/>
          <w:szCs w:val="28"/>
          <w:vertAlign w:val="superscript"/>
        </w:rPr>
        <w:t>2</w:t>
      </w:r>
      <w:r>
        <w:rPr>
          <w:b/>
          <w:bCs/>
          <w:color w:val="7C1302"/>
          <w:sz w:val="28"/>
          <w:szCs w:val="28"/>
        </w:rPr>
        <w:t xml:space="preserve"> </w:t>
      </w:r>
    </w:p>
    <w:p w:rsidR="002A42B9" w:rsidRPr="007A0A23" w:rsidRDefault="002A42B9" w:rsidP="004C4CBE">
      <w:pPr>
        <w:rPr>
          <w:b/>
          <w:bCs/>
          <w:color w:val="7C1302"/>
          <w:sz w:val="28"/>
          <w:szCs w:val="28"/>
        </w:rPr>
      </w:pPr>
    </w:p>
    <w:p w:rsidR="002A42B9" w:rsidRPr="00A97E53" w:rsidRDefault="004C4CBE" w:rsidP="006A10FB">
      <w:pPr>
        <w:rPr>
          <w:color w:val="7C1302"/>
        </w:rPr>
      </w:pPr>
      <w:r>
        <w:t>Correla</w:t>
      </w:r>
      <w:r w:rsidR="0078061B">
        <w:t>tion R</w:t>
      </w:r>
      <w:r w:rsidR="002A42B9" w:rsidRPr="00A97E53">
        <w:t xml:space="preserve"> describes the strength of the linear relationship between two variables.</w:t>
      </w:r>
    </w:p>
    <w:p w:rsidR="002A42B9" w:rsidRPr="00A97E53" w:rsidRDefault="004C4CBE" w:rsidP="00DC26D7">
      <w:pPr>
        <w:numPr>
          <w:ilvl w:val="1"/>
          <w:numId w:val="52"/>
        </w:numPr>
        <w:tabs>
          <w:tab w:val="clear" w:pos="1440"/>
          <w:tab w:val="num" w:pos="1080"/>
        </w:tabs>
        <w:ind w:left="1080"/>
        <w:rPr>
          <w:color w:val="CC3300"/>
        </w:rPr>
      </w:pPr>
      <w:r w:rsidRPr="006A10FB">
        <w:rPr>
          <w:rFonts w:ascii="Cambria" w:hAnsi="Cambria"/>
          <w:sz w:val="24"/>
        </w:rPr>
        <w:t>R</w:t>
      </w:r>
      <w:r w:rsidR="002A42B9" w:rsidRPr="00A97E53">
        <w:t xml:space="preserve"> can be any number between -1 and 1, so </w:t>
      </w:r>
      <w:r>
        <w:rPr>
          <w:rFonts w:ascii="Cambria" w:hAnsi="Cambria"/>
          <w:sz w:val="24"/>
        </w:rPr>
        <w:t>R</w:t>
      </w:r>
      <w:r w:rsidR="002A42B9" w:rsidRPr="00A97E53">
        <w:rPr>
          <w:position w:val="10"/>
        </w:rPr>
        <w:t>2</w:t>
      </w:r>
      <w:r w:rsidR="002A42B9" w:rsidRPr="00A97E53">
        <w:t xml:space="preserve"> can be any number between ____ and ____.</w:t>
      </w:r>
    </w:p>
    <w:p w:rsidR="002A42B9" w:rsidRPr="00A97E53" w:rsidRDefault="002A42B9" w:rsidP="004C4CBE">
      <w:pPr>
        <w:ind w:left="720"/>
        <w:rPr>
          <w:color w:val="CC3300"/>
        </w:rPr>
      </w:pPr>
    </w:p>
    <w:p w:rsidR="002A42B9" w:rsidRPr="006A10FB" w:rsidRDefault="004C4CBE" w:rsidP="006A10FB">
      <w:pPr>
        <w:rPr>
          <w:b/>
          <w:color w:val="7C1302"/>
          <w:position w:val="10"/>
          <w:sz w:val="24"/>
        </w:rPr>
      </w:pPr>
      <w:r w:rsidRPr="006A10FB">
        <w:rPr>
          <w:b/>
          <w:sz w:val="24"/>
        </w:rPr>
        <w:t xml:space="preserve">Interpretation of </w:t>
      </w:r>
      <w:r w:rsidRPr="006A10FB">
        <w:rPr>
          <w:rFonts w:ascii="Cambria" w:hAnsi="Cambria"/>
          <w:b/>
          <w:i/>
          <w:sz w:val="28"/>
        </w:rPr>
        <w:t>R</w:t>
      </w:r>
      <w:r w:rsidR="002A42B9" w:rsidRPr="006A10FB">
        <w:rPr>
          <w:b/>
          <w:position w:val="10"/>
          <w:sz w:val="20"/>
        </w:rPr>
        <w:t>2</w:t>
      </w:r>
    </w:p>
    <w:p w:rsidR="002A42B9" w:rsidRPr="00A97E53" w:rsidRDefault="002A42B9" w:rsidP="004C4CBE">
      <w:pPr>
        <w:rPr>
          <w:color w:val="7C1302"/>
          <w:position w:val="10"/>
        </w:rPr>
      </w:pPr>
    </w:p>
    <w:p w:rsidR="002A42B9" w:rsidRPr="00A97E53" w:rsidRDefault="006A10FB" w:rsidP="00DC26D7">
      <w:pPr>
        <w:numPr>
          <w:ilvl w:val="0"/>
          <w:numId w:val="52"/>
        </w:numPr>
        <w:rPr>
          <w:color w:val="CC3300"/>
        </w:rPr>
      </w:pPr>
      <w:r w:rsidRPr="006A10FB">
        <w:rPr>
          <w:rFonts w:ascii="Cambria" w:hAnsi="Cambria"/>
          <w:i/>
          <w:sz w:val="24"/>
        </w:rPr>
        <w:t>R</w:t>
      </w:r>
      <w:r w:rsidRPr="006A10FB">
        <w:rPr>
          <w:position w:val="10"/>
        </w:rPr>
        <w:t>2</w:t>
      </w:r>
      <w:r>
        <w:rPr>
          <w:position w:val="10"/>
        </w:rPr>
        <w:t xml:space="preserve"> </w:t>
      </w:r>
      <w:r>
        <w:t xml:space="preserve">tells us </w:t>
      </w:r>
      <w:r w:rsidR="002A42B9" w:rsidRPr="00A97E53">
        <w:t>the _________________________</w:t>
      </w:r>
      <w:r>
        <w:t>___</w:t>
      </w:r>
      <w:r w:rsidR="002A42B9" w:rsidRPr="00A97E53">
        <w:t>_</w:t>
      </w:r>
      <w:r w:rsidR="00B4040C">
        <w:t xml:space="preserve"> in the response values </w:t>
      </w:r>
      <w:r w:rsidR="002A42B9" w:rsidRPr="00A97E53">
        <w:t xml:space="preserve">explained by the </w:t>
      </w:r>
      <w:r w:rsidR="002A42B9">
        <w:t xml:space="preserve">linear relationship between the </w:t>
      </w:r>
      <w:r w:rsidR="002A42B9" w:rsidRPr="00A97E53">
        <w:t xml:space="preserve">explanatory </w:t>
      </w:r>
      <w:r w:rsidR="002A42B9">
        <w:t xml:space="preserve">and response </w:t>
      </w:r>
      <w:r w:rsidR="002A42B9" w:rsidRPr="00A97E53">
        <w:t>variable.</w:t>
      </w:r>
    </w:p>
    <w:p w:rsidR="002A42B9" w:rsidRPr="00A97E53" w:rsidRDefault="002A42B9" w:rsidP="004C4CBE">
      <w:pPr>
        <w:ind w:left="720"/>
        <w:rPr>
          <w:color w:val="CC3300"/>
        </w:rPr>
      </w:pPr>
    </w:p>
    <w:p w:rsidR="002A42B9" w:rsidRPr="006A10FB" w:rsidRDefault="0078061B" w:rsidP="00DC26D7">
      <w:pPr>
        <w:numPr>
          <w:ilvl w:val="0"/>
          <w:numId w:val="52"/>
        </w:numPr>
        <w:rPr>
          <w:color w:val="CC3300"/>
        </w:rPr>
      </w:pPr>
      <w:r>
        <w:t xml:space="preserve">The _________ </w:t>
      </w:r>
      <w:r w:rsidRPr="006A10FB">
        <w:rPr>
          <w:rFonts w:ascii="Cambria" w:hAnsi="Cambria"/>
          <w:i/>
          <w:sz w:val="24"/>
        </w:rPr>
        <w:t>R</w:t>
      </w:r>
      <w:r w:rsidR="002A42B9" w:rsidRPr="006A10FB">
        <w:rPr>
          <w:position w:val="10"/>
        </w:rPr>
        <w:t>2</w:t>
      </w:r>
      <w:r w:rsidR="006A10FB">
        <w:t xml:space="preserve"> is</w:t>
      </w:r>
      <w:r w:rsidR="002A42B9" w:rsidRPr="00A97E53">
        <w:t>, the better the explan</w:t>
      </w:r>
      <w:r w:rsidR="006A10FB">
        <w:t>atory variable is in explaining the response value.</w:t>
      </w:r>
    </w:p>
    <w:p w:rsidR="002A42B9" w:rsidRPr="00A97E53" w:rsidRDefault="002A42B9" w:rsidP="004C4CBE"/>
    <w:p w:rsidR="006A10FB" w:rsidRDefault="006A10FB" w:rsidP="006D714B">
      <w:pPr>
        <w:rPr>
          <w:b/>
          <w:color w:val="1F497D"/>
        </w:rPr>
      </w:pPr>
    </w:p>
    <w:p w:rsidR="006A10FB" w:rsidRDefault="00FC58C8" w:rsidP="006D714B">
      <w:pPr>
        <w:rPr>
          <w:b/>
          <w:color w:val="1F497D"/>
        </w:rPr>
      </w:pPr>
      <w:r>
        <w:rPr>
          <w:b/>
          <w:noProof/>
          <w:color w:val="0000FF"/>
          <w:sz w:val="28"/>
          <w:szCs w:val="28"/>
          <w:lang w:eastAsia="zh-CN"/>
        </w:rPr>
        <w:drawing>
          <wp:anchor distT="0" distB="0" distL="114300" distR="114300" simplePos="0" relativeHeight="251652096" behindDoc="0" locked="0" layoutInCell="1" allowOverlap="1">
            <wp:simplePos x="0" y="0"/>
            <wp:positionH relativeFrom="column">
              <wp:posOffset>3613785</wp:posOffset>
            </wp:positionH>
            <wp:positionV relativeFrom="paragraph">
              <wp:posOffset>97790</wp:posOffset>
            </wp:positionV>
            <wp:extent cx="3159125" cy="3132455"/>
            <wp:effectExtent l="0" t="0" r="0" b="0"/>
            <wp:wrapSquare wrapText="bothSides"/>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3159125" cy="3132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10FB" w:rsidRDefault="006A10FB" w:rsidP="006D714B">
      <w:pPr>
        <w:rPr>
          <w:b/>
          <w:color w:val="1F497D"/>
        </w:rPr>
      </w:pPr>
    </w:p>
    <w:p w:rsidR="006A10FB" w:rsidRDefault="006A10FB" w:rsidP="006D714B">
      <w:pPr>
        <w:rPr>
          <w:b/>
          <w:color w:val="1F497D"/>
        </w:rPr>
      </w:pPr>
    </w:p>
    <w:p w:rsidR="002A42B9" w:rsidRPr="00A97E53" w:rsidRDefault="002A42B9" w:rsidP="006D714B">
      <w:r w:rsidRPr="00600E54">
        <w:rPr>
          <w:b/>
          <w:color w:val="1F497D"/>
        </w:rPr>
        <w:t>EX 2</w:t>
      </w:r>
      <w:r w:rsidR="004C4CBE">
        <w:rPr>
          <w:b/>
          <w:color w:val="1F497D"/>
        </w:rPr>
        <w:t>.10</w:t>
      </w:r>
      <w:r w:rsidR="006D714B">
        <w:rPr>
          <w:b/>
          <w:color w:val="1F497D"/>
        </w:rPr>
        <w:t>a</w:t>
      </w:r>
      <w:r w:rsidRPr="00600E54">
        <w:rPr>
          <w:b/>
          <w:color w:val="1F497D"/>
        </w:rPr>
        <w:t>:</w:t>
      </w:r>
      <w:r>
        <w:tab/>
        <w:t xml:space="preserve">X= height and Y = weight.  For this data set of 250 STAT </w:t>
      </w:r>
      <w:r w:rsidR="006157C4">
        <w:t>511</w:t>
      </w:r>
      <w:r>
        <w:t xml:space="preserve"> students, </w:t>
      </w:r>
      <w:r w:rsidR="004C4CBE">
        <w:rPr>
          <w:rFonts w:ascii="Cambria" w:hAnsi="Cambria"/>
          <w:i/>
          <w:sz w:val="24"/>
        </w:rPr>
        <w:t>R</w:t>
      </w:r>
      <w:r>
        <w:t xml:space="preserve"> = .66 and </w:t>
      </w:r>
      <w:r w:rsidR="004C4CBE">
        <w:rPr>
          <w:rFonts w:ascii="Cambria" w:hAnsi="Cambria"/>
          <w:i/>
          <w:sz w:val="24"/>
        </w:rPr>
        <w:t>R</w:t>
      </w:r>
      <w:r w:rsidRPr="00A97E53">
        <w:rPr>
          <w:position w:val="10"/>
        </w:rPr>
        <w:t>2</w:t>
      </w:r>
      <w:r>
        <w:t xml:space="preserve"> = .435</w:t>
      </w:r>
    </w:p>
    <w:p w:rsidR="004C4CBE" w:rsidRPr="00A97E53" w:rsidRDefault="004C4CBE" w:rsidP="004C4CBE"/>
    <w:p w:rsidR="002A42B9" w:rsidRDefault="002A42B9" w:rsidP="00DC26D7">
      <w:pPr>
        <w:numPr>
          <w:ilvl w:val="1"/>
          <w:numId w:val="52"/>
        </w:numPr>
        <w:tabs>
          <w:tab w:val="clear" w:pos="1440"/>
          <w:tab w:val="num" w:pos="-360"/>
        </w:tabs>
        <w:spacing w:line="360" w:lineRule="auto"/>
        <w:ind w:left="360"/>
        <w:rPr>
          <w:i/>
        </w:rPr>
      </w:pPr>
      <w:r w:rsidRPr="00A97E53">
        <w:t>Interpret</w:t>
      </w:r>
      <w:r>
        <w:t>ation</w:t>
      </w:r>
      <w:r w:rsidRPr="00A97E53">
        <w:t xml:space="preserve"> this value</w:t>
      </w:r>
      <w:r>
        <w:t xml:space="preserve">: </w:t>
      </w:r>
      <w:r>
        <w:rPr>
          <w:i/>
        </w:rPr>
        <w:t>43.5</w:t>
      </w:r>
      <w:r w:rsidRPr="007A0A23">
        <w:rPr>
          <w:i/>
        </w:rPr>
        <w:t>% of the variabilit</w:t>
      </w:r>
      <w:r w:rsidR="00260AEB">
        <w:rPr>
          <w:i/>
        </w:rPr>
        <w:t>y in student</w:t>
      </w:r>
      <w:r w:rsidRPr="007A0A23">
        <w:rPr>
          <w:i/>
        </w:rPr>
        <w:t>s</w:t>
      </w:r>
      <w:r w:rsidR="00260AEB">
        <w:rPr>
          <w:i/>
        </w:rPr>
        <w:t>’</w:t>
      </w:r>
      <w:r w:rsidRPr="007A0A23">
        <w:rPr>
          <w:i/>
        </w:rPr>
        <w:t xml:space="preserve"> weight</w:t>
      </w:r>
      <w:r w:rsidR="00260AEB">
        <w:rPr>
          <w:i/>
        </w:rPr>
        <w:t>s</w:t>
      </w:r>
      <w:r w:rsidRPr="007A0A23">
        <w:rPr>
          <w:i/>
        </w:rPr>
        <w:t xml:space="preserve"> in this data set can be explained by differences in height.</w:t>
      </w:r>
    </w:p>
    <w:p w:rsidR="004C4CBE" w:rsidRDefault="004C4CBE" w:rsidP="004C4CBE">
      <w:pPr>
        <w:spacing w:line="360" w:lineRule="auto"/>
        <w:ind w:left="360"/>
        <w:rPr>
          <w:i/>
        </w:rPr>
      </w:pPr>
    </w:p>
    <w:p w:rsidR="004C4CBE" w:rsidRDefault="004C4CBE" w:rsidP="00DC26D7">
      <w:pPr>
        <w:numPr>
          <w:ilvl w:val="1"/>
          <w:numId w:val="52"/>
        </w:numPr>
        <w:tabs>
          <w:tab w:val="clear" w:pos="1440"/>
          <w:tab w:val="num" w:pos="-360"/>
        </w:tabs>
        <w:spacing w:line="360" w:lineRule="auto"/>
        <w:ind w:left="360"/>
        <w:rPr>
          <w:i/>
        </w:rPr>
      </w:pPr>
      <w:r>
        <w:t xml:space="preserve">Note:  </w:t>
      </w:r>
      <w:r w:rsidR="00BB449A">
        <w:t>R</w:t>
      </w:r>
      <w:r w:rsidR="00BB449A">
        <w:rPr>
          <w:vertAlign w:val="superscript"/>
        </w:rPr>
        <w:t>2</w:t>
      </w:r>
      <w:r w:rsidR="00BB449A">
        <w:t xml:space="preserve"> = .435 does </w:t>
      </w:r>
      <w:r w:rsidR="00BB449A">
        <w:rPr>
          <w:u w:val="single"/>
        </w:rPr>
        <w:t>not</w:t>
      </w:r>
      <w:r w:rsidR="00BB449A">
        <w:t xml:space="preserve"> tell us that for 43.5% of the subjects, </w:t>
      </w:r>
      <w:r w:rsidR="00B77F40">
        <w:t>the variability in their weights can be explained by</w:t>
      </w:r>
      <w:r w:rsidR="00BB449A">
        <w:t xml:space="preserve"> difference</w:t>
      </w:r>
      <w:r w:rsidR="00B77F40">
        <w:t>s</w:t>
      </w:r>
      <w:r w:rsidR="00BB449A">
        <w:t xml:space="preserve"> in </w:t>
      </w:r>
      <w:r w:rsidR="00B77F40">
        <w:t>height</w:t>
      </w:r>
      <w:r w:rsidR="00BB449A">
        <w:t>.  Rather, it is close to the ratio of the variance in weight of subjects of the same height compared to the variance of all the subjects in the study.</w:t>
      </w:r>
    </w:p>
    <w:p w:rsidR="002A42B9" w:rsidRDefault="002A42B9" w:rsidP="004C4CBE">
      <w:pPr>
        <w:ind w:left="360"/>
        <w:rPr>
          <w:i/>
        </w:rPr>
      </w:pPr>
    </w:p>
    <w:p w:rsidR="006D714B" w:rsidRDefault="006D714B" w:rsidP="006D714B">
      <w:pPr>
        <w:rPr>
          <w:b/>
          <w:color w:val="1F497D"/>
        </w:rPr>
      </w:pPr>
    </w:p>
    <w:p w:rsidR="00B77F40" w:rsidRDefault="00B77F40" w:rsidP="006D714B">
      <w:pPr>
        <w:rPr>
          <w:b/>
          <w:color w:val="1F497D"/>
        </w:rPr>
      </w:pPr>
    </w:p>
    <w:p w:rsidR="004C4CBE" w:rsidRPr="00C709BD" w:rsidRDefault="00FC58C8" w:rsidP="006D714B">
      <w:pPr>
        <w:rPr>
          <w:b/>
          <w:color w:val="1F497D"/>
        </w:rPr>
      </w:pPr>
      <w:r>
        <w:rPr>
          <w:noProof/>
          <w:lang w:eastAsia="zh-CN"/>
        </w:rPr>
        <w:drawing>
          <wp:anchor distT="0" distB="0" distL="114300" distR="114300" simplePos="0" relativeHeight="251667456" behindDoc="0" locked="0" layoutInCell="1" allowOverlap="1">
            <wp:simplePos x="0" y="0"/>
            <wp:positionH relativeFrom="column">
              <wp:posOffset>3560445</wp:posOffset>
            </wp:positionH>
            <wp:positionV relativeFrom="paragraph">
              <wp:posOffset>-2540</wp:posOffset>
            </wp:positionV>
            <wp:extent cx="3086100" cy="2692400"/>
            <wp:effectExtent l="0" t="0" r="0" b="0"/>
            <wp:wrapSquare wrapText="bothSides"/>
            <wp:docPr id="18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3086100" cy="269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D714B" w:rsidRPr="00600E54">
        <w:rPr>
          <w:b/>
          <w:color w:val="1F497D"/>
        </w:rPr>
        <w:t>EX 2</w:t>
      </w:r>
      <w:r w:rsidR="006D714B">
        <w:rPr>
          <w:b/>
          <w:color w:val="1F497D"/>
        </w:rPr>
        <w:t>.10b</w:t>
      </w:r>
      <w:r w:rsidR="006D714B" w:rsidRPr="00600E54">
        <w:rPr>
          <w:b/>
          <w:color w:val="1F497D"/>
        </w:rPr>
        <w:t>:</w:t>
      </w:r>
    </w:p>
    <w:p w:rsidR="004C4CBE" w:rsidRDefault="004C4CBE" w:rsidP="006D714B">
      <w:pPr>
        <w:rPr>
          <w:i/>
        </w:rPr>
      </w:pPr>
    </w:p>
    <w:p w:rsidR="002A42B9" w:rsidRPr="006D714B" w:rsidRDefault="006D714B" w:rsidP="00DC26D7">
      <w:pPr>
        <w:numPr>
          <w:ilvl w:val="1"/>
          <w:numId w:val="52"/>
        </w:numPr>
        <w:tabs>
          <w:tab w:val="clear" w:pos="1440"/>
          <w:tab w:val="num" w:pos="360"/>
        </w:tabs>
        <w:ind w:left="360"/>
        <w:rPr>
          <w:b/>
        </w:rPr>
      </w:pPr>
      <w:r>
        <w:t xml:space="preserve">Subjects:  species of carnivore </w:t>
      </w:r>
    </w:p>
    <w:p w:rsidR="006D714B" w:rsidRPr="006D714B" w:rsidRDefault="006D714B" w:rsidP="006D714B">
      <w:pPr>
        <w:ind w:left="360"/>
        <w:rPr>
          <w:b/>
        </w:rPr>
      </w:pPr>
    </w:p>
    <w:p w:rsidR="006D714B" w:rsidRPr="006D714B" w:rsidRDefault="006D714B" w:rsidP="00DC26D7">
      <w:pPr>
        <w:numPr>
          <w:ilvl w:val="1"/>
          <w:numId w:val="52"/>
        </w:numPr>
        <w:tabs>
          <w:tab w:val="clear" w:pos="1440"/>
          <w:tab w:val="num" w:pos="360"/>
        </w:tabs>
        <w:ind w:left="360"/>
        <w:rPr>
          <w:b/>
        </w:rPr>
      </w:pPr>
      <w:r>
        <w:t>Explanatory:  average body mass (kg, in log scale)</w:t>
      </w:r>
    </w:p>
    <w:p w:rsidR="006D714B" w:rsidRPr="006D714B" w:rsidRDefault="006D714B" w:rsidP="006D714B">
      <w:pPr>
        <w:rPr>
          <w:b/>
        </w:rPr>
      </w:pPr>
    </w:p>
    <w:p w:rsidR="006D714B" w:rsidRPr="006D714B" w:rsidRDefault="006D714B" w:rsidP="00DC26D7">
      <w:pPr>
        <w:numPr>
          <w:ilvl w:val="1"/>
          <w:numId w:val="52"/>
        </w:numPr>
        <w:tabs>
          <w:tab w:val="clear" w:pos="1440"/>
          <w:tab w:val="num" w:pos="360"/>
        </w:tabs>
        <w:ind w:left="360"/>
        <w:rPr>
          <w:b/>
        </w:rPr>
      </w:pPr>
      <w:r>
        <w:t>Response:  Abundance per 10,000 kg of prey (log scale)</w:t>
      </w:r>
    </w:p>
    <w:p w:rsidR="006D714B" w:rsidRPr="006D714B" w:rsidRDefault="006D714B" w:rsidP="006D714B">
      <w:pPr>
        <w:rPr>
          <w:b/>
        </w:rPr>
      </w:pPr>
    </w:p>
    <w:p w:rsidR="006D714B" w:rsidRPr="00A97E53" w:rsidRDefault="006D714B" w:rsidP="00DC26D7">
      <w:pPr>
        <w:numPr>
          <w:ilvl w:val="1"/>
          <w:numId w:val="52"/>
        </w:numPr>
        <w:tabs>
          <w:tab w:val="clear" w:pos="1440"/>
          <w:tab w:val="num" w:pos="360"/>
        </w:tabs>
        <w:ind w:left="360"/>
        <w:rPr>
          <w:b/>
        </w:rPr>
      </w:pPr>
      <w:r>
        <w:t>R</w:t>
      </w:r>
      <w:r>
        <w:rPr>
          <w:vertAlign w:val="superscript"/>
        </w:rPr>
        <w:t>2</w:t>
      </w:r>
      <w:r>
        <w:t xml:space="preserve"> = .83</w:t>
      </w:r>
    </w:p>
    <w:p w:rsidR="002A42B9" w:rsidRPr="00A97E53" w:rsidRDefault="002A42B9" w:rsidP="002A42B9">
      <w:pPr>
        <w:rPr>
          <w:b/>
        </w:rPr>
      </w:pPr>
    </w:p>
    <w:p w:rsidR="002A42B9" w:rsidRDefault="002A42B9" w:rsidP="002A42B9">
      <w:pPr>
        <w:pStyle w:val="Title"/>
        <w:jc w:val="left"/>
        <w:rPr>
          <w:b/>
          <w:color w:val="0000FF"/>
          <w:sz w:val="28"/>
          <w:szCs w:val="28"/>
        </w:rPr>
      </w:pPr>
    </w:p>
    <w:p w:rsidR="002A42B9" w:rsidRDefault="002A42B9" w:rsidP="002A42B9">
      <w:pPr>
        <w:pStyle w:val="Title"/>
        <w:jc w:val="left"/>
        <w:rPr>
          <w:b/>
          <w:color w:val="0000FF"/>
          <w:sz w:val="28"/>
          <w:szCs w:val="28"/>
        </w:rPr>
      </w:pPr>
    </w:p>
    <w:p w:rsidR="002A42B9" w:rsidRDefault="002A42B9" w:rsidP="002A42B9">
      <w:pPr>
        <w:pStyle w:val="Title"/>
        <w:jc w:val="left"/>
        <w:rPr>
          <w:b/>
          <w:color w:val="0000FF"/>
          <w:sz w:val="28"/>
          <w:szCs w:val="28"/>
        </w:rPr>
      </w:pPr>
    </w:p>
    <w:p w:rsidR="002A42B9" w:rsidRDefault="002A42B9" w:rsidP="002A42B9">
      <w:pPr>
        <w:pStyle w:val="Title"/>
        <w:jc w:val="left"/>
        <w:rPr>
          <w:b/>
          <w:color w:val="0000FF"/>
          <w:sz w:val="28"/>
          <w:szCs w:val="28"/>
        </w:rPr>
      </w:pPr>
    </w:p>
    <w:p w:rsidR="00C709BD" w:rsidRDefault="00C709BD" w:rsidP="002A42B9">
      <w:pPr>
        <w:pStyle w:val="Title"/>
        <w:jc w:val="left"/>
        <w:rPr>
          <w:b/>
          <w:color w:val="0000FF"/>
          <w:sz w:val="28"/>
          <w:szCs w:val="28"/>
        </w:rPr>
      </w:pPr>
    </w:p>
    <w:p w:rsidR="003865D8" w:rsidRDefault="00E33292" w:rsidP="002A42B9">
      <w:pPr>
        <w:pStyle w:val="Title"/>
        <w:jc w:val="left"/>
        <w:rPr>
          <w:b/>
          <w:sz w:val="28"/>
          <w:szCs w:val="28"/>
        </w:rPr>
      </w:pPr>
      <w:r>
        <w:rPr>
          <w:b/>
          <w:color w:val="0000FF"/>
          <w:sz w:val="28"/>
          <w:szCs w:val="28"/>
        </w:rPr>
        <w:t>VERY</w:t>
      </w:r>
      <w:r w:rsidR="002A42B9" w:rsidRPr="001501EE">
        <w:rPr>
          <w:b/>
          <w:color w:val="0000FF"/>
          <w:sz w:val="28"/>
          <w:szCs w:val="28"/>
        </w:rPr>
        <w:t xml:space="preserve"> important point:</w:t>
      </w:r>
      <w:r w:rsidR="002A42B9" w:rsidRPr="001501EE">
        <w:rPr>
          <w:b/>
          <w:color w:val="0000FF"/>
          <w:sz w:val="28"/>
          <w:szCs w:val="28"/>
        </w:rPr>
        <w:tab/>
      </w:r>
      <w:r w:rsidR="002A42B9" w:rsidRPr="001501EE">
        <w:rPr>
          <w:b/>
          <w:sz w:val="28"/>
          <w:szCs w:val="28"/>
        </w:rPr>
        <w:t xml:space="preserve">Association does </w:t>
      </w:r>
      <w:r w:rsidR="002A42B9" w:rsidRPr="001501EE">
        <w:rPr>
          <w:b/>
          <w:sz w:val="28"/>
          <w:szCs w:val="28"/>
          <w:u w:val="single"/>
        </w:rPr>
        <w:t>not</w:t>
      </w:r>
      <w:r w:rsidR="002A42B9" w:rsidRPr="001501EE">
        <w:rPr>
          <w:b/>
          <w:sz w:val="28"/>
          <w:szCs w:val="28"/>
        </w:rPr>
        <w:t xml:space="preserve"> imply causation</w:t>
      </w:r>
    </w:p>
    <w:p w:rsidR="003865D8" w:rsidRPr="001501EE" w:rsidRDefault="00FC58C8" w:rsidP="002A42B9">
      <w:pPr>
        <w:pStyle w:val="Title"/>
        <w:jc w:val="left"/>
        <w:rPr>
          <w:b/>
          <w:sz w:val="28"/>
          <w:szCs w:val="28"/>
        </w:rPr>
      </w:pPr>
      <w:r>
        <w:rPr>
          <w:b/>
          <w:noProof/>
          <w:sz w:val="28"/>
          <w:szCs w:val="28"/>
          <w:lang w:eastAsia="zh-CN"/>
        </w:rPr>
        <w:drawing>
          <wp:inline distT="0" distB="0" distL="0" distR="0">
            <wp:extent cx="6391275" cy="2066925"/>
            <wp:effectExtent l="0" t="0" r="9525" b="9525"/>
            <wp:docPr id="90" name="Picture 90" descr="Dilbert-cau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Dilbert-causation"/>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6391275" cy="2066925"/>
                    </a:xfrm>
                    <a:prstGeom prst="rect">
                      <a:avLst/>
                    </a:prstGeom>
                    <a:noFill/>
                    <a:ln>
                      <a:noFill/>
                    </a:ln>
                  </pic:spPr>
                </pic:pic>
              </a:graphicData>
            </a:graphic>
          </wp:inline>
        </w:drawing>
      </w:r>
    </w:p>
    <w:p w:rsidR="002A42B9" w:rsidRPr="003F1914" w:rsidRDefault="002A42B9" w:rsidP="002A42B9">
      <w:pPr>
        <w:pStyle w:val="Title"/>
        <w:jc w:val="left"/>
        <w:rPr>
          <w:color w:val="0000FF"/>
          <w:sz w:val="28"/>
          <w:szCs w:val="28"/>
        </w:rPr>
      </w:pPr>
    </w:p>
    <w:p w:rsidR="002A42B9" w:rsidRPr="008F1B3F" w:rsidRDefault="002A42B9" w:rsidP="008F1B3F">
      <w:pPr>
        <w:rPr>
          <w:color w:val="2D2D8A"/>
          <w:sz w:val="24"/>
        </w:rPr>
      </w:pPr>
      <w:r w:rsidRPr="00756FF2">
        <w:rPr>
          <w:b/>
          <w:bCs/>
          <w:color w:val="2D2D8A"/>
          <w:sz w:val="24"/>
        </w:rPr>
        <w:t>Lurking variables</w:t>
      </w:r>
    </w:p>
    <w:p w:rsidR="008F1B3F" w:rsidRPr="00756FF2" w:rsidRDefault="008F1B3F" w:rsidP="008F1B3F">
      <w:pPr>
        <w:ind w:left="360"/>
        <w:rPr>
          <w:color w:val="2D2D8A"/>
          <w:sz w:val="24"/>
        </w:rPr>
      </w:pPr>
    </w:p>
    <w:p w:rsidR="002A42B9" w:rsidRDefault="002A42B9" w:rsidP="00DC26D7">
      <w:pPr>
        <w:numPr>
          <w:ilvl w:val="2"/>
          <w:numId w:val="50"/>
        </w:numPr>
        <w:tabs>
          <w:tab w:val="clear" w:pos="1800"/>
          <w:tab w:val="num" w:pos="1080"/>
        </w:tabs>
        <w:ind w:left="1080"/>
      </w:pPr>
      <w:r w:rsidRPr="003F1914">
        <w:t>An unobserved variable influences the association between the explanatory variable and response variable.</w:t>
      </w:r>
    </w:p>
    <w:p w:rsidR="002A42B9" w:rsidRDefault="002A42B9" w:rsidP="008F1B3F">
      <w:pPr>
        <w:ind w:left="1080"/>
      </w:pPr>
    </w:p>
    <w:p w:rsidR="002A42B9" w:rsidRDefault="002A42B9" w:rsidP="00DC26D7">
      <w:pPr>
        <w:numPr>
          <w:ilvl w:val="2"/>
          <w:numId w:val="50"/>
        </w:numPr>
        <w:tabs>
          <w:tab w:val="clear" w:pos="1800"/>
          <w:tab w:val="num" w:pos="1080"/>
        </w:tabs>
        <w:ind w:left="1080"/>
      </w:pPr>
      <w:r>
        <w:t>Frequently, the lurking variable explains both the explanatory variable value and the response variable value.  So, through the lurking variable, the explanatory and response are “linked”</w:t>
      </w:r>
    </w:p>
    <w:p w:rsidR="002A42B9" w:rsidRDefault="002A42B9" w:rsidP="008F1B3F">
      <w:pPr>
        <w:ind w:left="720"/>
      </w:pPr>
    </w:p>
    <w:p w:rsidR="002A42B9" w:rsidRDefault="002A42B9" w:rsidP="008F1B3F">
      <w:pPr>
        <w:ind w:left="720"/>
      </w:pPr>
    </w:p>
    <w:p w:rsidR="008F1B3F" w:rsidRDefault="008F1B3F" w:rsidP="008F1B3F"/>
    <w:p w:rsidR="008F1B3F" w:rsidRDefault="008F1B3F" w:rsidP="008F1B3F"/>
    <w:p w:rsidR="008F1B3F" w:rsidRDefault="008F1B3F" w:rsidP="008F1B3F"/>
    <w:p w:rsidR="008F1B3F" w:rsidRDefault="008F1B3F" w:rsidP="008F1B3F"/>
    <w:p w:rsidR="008F1B3F" w:rsidRDefault="008F1B3F" w:rsidP="008F1B3F"/>
    <w:p w:rsidR="008F1B3F" w:rsidRDefault="008F1B3F" w:rsidP="008F1B3F"/>
    <w:p w:rsidR="008F1B3F" w:rsidRDefault="008F1B3F" w:rsidP="008F1B3F"/>
    <w:p w:rsidR="002A42B9" w:rsidRPr="008F1B3F" w:rsidRDefault="002A42B9" w:rsidP="008F1B3F">
      <w:pPr>
        <w:rPr>
          <w:color w:val="2D2D8A"/>
          <w:sz w:val="24"/>
        </w:rPr>
      </w:pPr>
      <w:r w:rsidRPr="008F1B3F">
        <w:rPr>
          <w:b/>
          <w:bCs/>
          <w:color w:val="2D2D8A"/>
          <w:sz w:val="24"/>
        </w:rPr>
        <w:t xml:space="preserve">Confounding variables </w:t>
      </w:r>
    </w:p>
    <w:p w:rsidR="008F1B3F" w:rsidRPr="003F1914" w:rsidRDefault="008F1B3F" w:rsidP="008F1B3F">
      <w:pPr>
        <w:ind w:left="360"/>
        <w:rPr>
          <w:color w:val="2D2D8A"/>
        </w:rPr>
      </w:pPr>
    </w:p>
    <w:p w:rsidR="002A42B9" w:rsidRPr="003F1914" w:rsidRDefault="002A42B9" w:rsidP="00DC26D7">
      <w:pPr>
        <w:numPr>
          <w:ilvl w:val="2"/>
          <w:numId w:val="50"/>
        </w:numPr>
        <w:tabs>
          <w:tab w:val="clear" w:pos="1800"/>
          <w:tab w:val="num" w:pos="1080"/>
        </w:tabs>
        <w:ind w:left="1080"/>
      </w:pPr>
      <w:r w:rsidRPr="003F1914">
        <w:t>Two explanatory variables are both associated with a response variable. It is impossible to determine which variable causes the response.</w:t>
      </w:r>
    </w:p>
    <w:p w:rsidR="002A42B9" w:rsidRDefault="002A42B9" w:rsidP="002A42B9"/>
    <w:p w:rsidR="00075ED9" w:rsidRDefault="00075ED9" w:rsidP="002A42B9"/>
    <w:p w:rsidR="00075ED9" w:rsidRDefault="00075ED9" w:rsidP="002A42B9"/>
    <w:p w:rsidR="00075ED9" w:rsidRDefault="00075ED9" w:rsidP="002A42B9"/>
    <w:p w:rsidR="00075ED9" w:rsidRDefault="00075ED9" w:rsidP="002A42B9"/>
    <w:p w:rsidR="00075ED9" w:rsidRDefault="00075ED9" w:rsidP="002A42B9"/>
    <w:p w:rsidR="00075ED9" w:rsidRDefault="00075ED9" w:rsidP="00304345">
      <w:pPr>
        <w:jc w:val="center"/>
      </w:pPr>
    </w:p>
    <w:p w:rsidR="00075ED9" w:rsidRDefault="00075ED9" w:rsidP="002A42B9"/>
    <w:p w:rsidR="00075ED9" w:rsidRDefault="00075ED9" w:rsidP="002A42B9"/>
    <w:p w:rsidR="00075ED9" w:rsidRDefault="00075ED9" w:rsidP="002A42B9"/>
    <w:p w:rsidR="00075ED9" w:rsidRDefault="00075ED9" w:rsidP="002A42B9"/>
    <w:p w:rsidR="00075ED9" w:rsidRDefault="00075ED9" w:rsidP="002A42B9"/>
    <w:p w:rsidR="00075ED9" w:rsidRPr="003F1914" w:rsidRDefault="00075ED9" w:rsidP="002A42B9"/>
    <w:p w:rsidR="002A42B9" w:rsidRPr="0086531C" w:rsidRDefault="002A42B9" w:rsidP="002A42B9"/>
    <w:p w:rsidR="002A42B9" w:rsidRPr="00075ED9" w:rsidRDefault="00075ED9" w:rsidP="00DC26D7">
      <w:pPr>
        <w:widowControl w:val="0"/>
        <w:numPr>
          <w:ilvl w:val="0"/>
          <w:numId w:val="47"/>
        </w:numPr>
        <w:suppressAutoHyphens/>
        <w:rPr>
          <w:sz w:val="24"/>
        </w:rPr>
      </w:pPr>
      <w:r w:rsidRPr="00075ED9">
        <w:rPr>
          <w:b/>
          <w:sz w:val="24"/>
        </w:rPr>
        <w:t>Because of the presence of possible lurking or confounding variables, a</w:t>
      </w:r>
      <w:r w:rsidR="002A42B9" w:rsidRPr="00075ED9">
        <w:rPr>
          <w:b/>
          <w:sz w:val="24"/>
        </w:rPr>
        <w:t>ssociation does not imply causation</w:t>
      </w:r>
      <w:r w:rsidRPr="00075ED9">
        <w:rPr>
          <w:sz w:val="24"/>
        </w:rPr>
        <w:t>.</w:t>
      </w:r>
    </w:p>
    <w:p w:rsidR="002A42B9" w:rsidRPr="0086531C" w:rsidRDefault="002A42B9" w:rsidP="002A42B9">
      <w:pPr>
        <w:ind w:left="360"/>
      </w:pPr>
    </w:p>
    <w:p w:rsidR="00075ED9" w:rsidRDefault="00075ED9" w:rsidP="002A42B9"/>
    <w:p w:rsidR="002A42B9" w:rsidRDefault="002A42B9" w:rsidP="002A42B9">
      <w:r w:rsidRPr="00924C3F">
        <w:rPr>
          <w:b/>
          <w:bCs/>
          <w:color w:val="0000FF"/>
        </w:rPr>
        <w:t xml:space="preserve">EX </w:t>
      </w:r>
      <w:r w:rsidR="008F1B3F">
        <w:rPr>
          <w:b/>
          <w:bCs/>
          <w:color w:val="0000FF"/>
        </w:rPr>
        <w:t>2.11</w:t>
      </w:r>
      <w:r>
        <w:rPr>
          <w:b/>
          <w:bCs/>
          <w:color w:val="0000FF"/>
        </w:rPr>
        <w:t>:</w:t>
      </w:r>
      <w:r>
        <w:t xml:space="preserve">  The number of ice cream cones sold at a beach and the number of shark attacks is highly positively correlated.  That is, the more ice </w:t>
      </w:r>
      <w:proofErr w:type="gramStart"/>
      <w:r>
        <w:t>cream</w:t>
      </w:r>
      <w:proofErr w:type="gramEnd"/>
      <w:r>
        <w:t xml:space="preserve"> cones that are sold, the more shark attacks there are.  </w:t>
      </w:r>
    </w:p>
    <w:p w:rsidR="002A42B9" w:rsidRDefault="002A42B9" w:rsidP="002A42B9"/>
    <w:p w:rsidR="002A42B9" w:rsidRPr="00FE5841" w:rsidRDefault="002A42B9" w:rsidP="00DC26D7">
      <w:pPr>
        <w:widowControl w:val="0"/>
        <w:numPr>
          <w:ilvl w:val="0"/>
          <w:numId w:val="49"/>
        </w:numPr>
        <w:suppressAutoHyphens/>
      </w:pPr>
      <w:r>
        <w:t xml:space="preserve">What do you think could be a possible </w:t>
      </w:r>
      <w:r w:rsidRPr="000668F9">
        <w:rPr>
          <w:b/>
        </w:rPr>
        <w:t>lurking variable</w:t>
      </w:r>
      <w:r>
        <w:t>?</w:t>
      </w:r>
    </w:p>
    <w:p w:rsidR="002A42B9" w:rsidRDefault="002A42B9" w:rsidP="002A42B9">
      <w:pPr>
        <w:rPr>
          <w:b/>
          <w:bCs/>
          <w:color w:val="0000FF"/>
        </w:rPr>
      </w:pPr>
    </w:p>
    <w:p w:rsidR="002A42B9" w:rsidRDefault="002A42B9" w:rsidP="002A42B9">
      <w:pPr>
        <w:rPr>
          <w:b/>
          <w:bCs/>
          <w:color w:val="0000FF"/>
        </w:rPr>
      </w:pPr>
    </w:p>
    <w:p w:rsidR="008F1B3F" w:rsidRDefault="008F1B3F" w:rsidP="002A42B9"/>
    <w:p w:rsidR="002A42B9" w:rsidRPr="003F1914" w:rsidRDefault="002A42B9" w:rsidP="002A42B9">
      <w:r>
        <w:t>This is an example where we have a</w:t>
      </w:r>
      <w:r w:rsidRPr="003F1914">
        <w:t xml:space="preserve">n association between an explanatory variable </w:t>
      </w:r>
      <w:r w:rsidRPr="003F1914">
        <w:rPr>
          <w:i/>
          <w:iCs/>
        </w:rPr>
        <w:t>x</w:t>
      </w:r>
      <w:r w:rsidRPr="003F1914">
        <w:t xml:space="preserve"> and a response variable </w:t>
      </w:r>
      <w:r w:rsidRPr="003F1914">
        <w:rPr>
          <w:i/>
          <w:iCs/>
        </w:rPr>
        <w:t>y</w:t>
      </w:r>
      <w:r w:rsidRPr="003F1914">
        <w:t xml:space="preserve"> (even if it is very strong)</w:t>
      </w:r>
      <w:r>
        <w:t>.  But clearly, this</w:t>
      </w:r>
      <w:r w:rsidRPr="003F1914">
        <w:t xml:space="preserve"> is </w:t>
      </w:r>
      <w:r w:rsidRPr="003F1914">
        <w:rPr>
          <w:b/>
          <w:bCs/>
          <w:color w:val="333399"/>
        </w:rPr>
        <w:t>NOT</w:t>
      </w:r>
      <w:r w:rsidRPr="003F1914">
        <w:t xml:space="preserve"> by itself good evidence that changes in </w:t>
      </w:r>
      <w:r w:rsidRPr="003F1914">
        <w:rPr>
          <w:i/>
          <w:iCs/>
        </w:rPr>
        <w:t>x</w:t>
      </w:r>
      <w:r w:rsidRPr="003F1914">
        <w:t xml:space="preserve"> </w:t>
      </w:r>
      <w:r>
        <w:t xml:space="preserve">(# ice cream cones sold) </w:t>
      </w:r>
      <w:r w:rsidRPr="003F1914">
        <w:t xml:space="preserve">actually </w:t>
      </w:r>
      <w:proofErr w:type="gramStart"/>
      <w:r w:rsidRPr="008F1B3F">
        <w:rPr>
          <w:b/>
          <w:i/>
          <w:iCs/>
          <w:color w:val="333399"/>
        </w:rPr>
        <w:t>causes</w:t>
      </w:r>
      <w:proofErr w:type="gramEnd"/>
      <w:r w:rsidRPr="003F1914">
        <w:rPr>
          <w:color w:val="333399"/>
        </w:rPr>
        <w:t xml:space="preserve"> </w:t>
      </w:r>
      <w:r w:rsidRPr="003F1914">
        <w:t xml:space="preserve">changes in </w:t>
      </w:r>
      <w:r w:rsidRPr="003F1914">
        <w:rPr>
          <w:i/>
          <w:iCs/>
        </w:rPr>
        <w:t>y</w:t>
      </w:r>
      <w:r>
        <w:rPr>
          <w:i/>
          <w:iCs/>
        </w:rPr>
        <w:t xml:space="preserve"> </w:t>
      </w:r>
      <w:r>
        <w:t>(# shark attacks)</w:t>
      </w:r>
      <w:r w:rsidRPr="003F1914">
        <w:t>.</w:t>
      </w:r>
    </w:p>
    <w:p w:rsidR="002A42B9" w:rsidRDefault="002A42B9" w:rsidP="002A42B9">
      <w:pPr>
        <w:rPr>
          <w:b/>
          <w:bCs/>
          <w:color w:val="0000FF"/>
        </w:rPr>
      </w:pPr>
    </w:p>
    <w:p w:rsidR="002A42B9" w:rsidRDefault="002A42B9" w:rsidP="002A42B9">
      <w:pPr>
        <w:rPr>
          <w:b/>
          <w:bCs/>
          <w:color w:val="0000FF"/>
        </w:rPr>
      </w:pPr>
    </w:p>
    <w:p w:rsidR="002A42B9" w:rsidRDefault="002A42B9" w:rsidP="002A42B9">
      <w:pPr>
        <w:rPr>
          <w:b/>
          <w:bCs/>
          <w:color w:val="0000FF"/>
        </w:rPr>
      </w:pPr>
    </w:p>
    <w:p w:rsidR="002A42B9" w:rsidRDefault="002A42B9" w:rsidP="002A42B9">
      <w:pPr>
        <w:rPr>
          <w:b/>
          <w:bCs/>
          <w:color w:val="0000FF"/>
        </w:rPr>
      </w:pPr>
    </w:p>
    <w:p w:rsidR="002A42B9" w:rsidRDefault="008F1B3F" w:rsidP="002A42B9">
      <w:r>
        <w:rPr>
          <w:b/>
          <w:color w:val="0000FF"/>
        </w:rPr>
        <w:t>EX 2.12</w:t>
      </w:r>
      <w:r w:rsidR="002A42B9" w:rsidRPr="00515911">
        <w:rPr>
          <w:b/>
          <w:color w:val="0000FF"/>
        </w:rPr>
        <w:t>:</w:t>
      </w:r>
      <w:r w:rsidR="002A42B9" w:rsidRPr="00515911">
        <w:tab/>
      </w:r>
      <w:r w:rsidR="002A42B9" w:rsidRPr="003F1914">
        <w:t>Assertion:  "Babies who are not exclusively breastfed for six months are more likely to develop a wide range of infectious diseases including ear infections, diarrhea and respiratory illnesses, and may also require more hospitalizations."</w:t>
      </w:r>
    </w:p>
    <w:p w:rsidR="002A42B9" w:rsidRPr="003F1914" w:rsidRDefault="002A42B9" w:rsidP="002A42B9"/>
    <w:p w:rsidR="002A42B9" w:rsidRPr="003F1914" w:rsidRDefault="002A42B9" w:rsidP="002A42B9"/>
    <w:p w:rsidR="002A42B9" w:rsidRPr="003F1914" w:rsidRDefault="002A42B9" w:rsidP="00DC26D7">
      <w:pPr>
        <w:numPr>
          <w:ilvl w:val="0"/>
          <w:numId w:val="51"/>
        </w:numPr>
      </w:pPr>
      <w:r w:rsidRPr="003F1914">
        <w:t>What confounding variables may be present?</w:t>
      </w:r>
    </w:p>
    <w:p w:rsidR="002A42B9" w:rsidRDefault="002A42B9" w:rsidP="002A42B9">
      <w:pPr>
        <w:rPr>
          <w:b/>
          <w:color w:val="0000FF"/>
        </w:rPr>
      </w:pPr>
    </w:p>
    <w:p w:rsidR="002A42B9" w:rsidRDefault="002A42B9" w:rsidP="002A42B9">
      <w:pPr>
        <w:rPr>
          <w:b/>
          <w:color w:val="0000FF"/>
        </w:rPr>
      </w:pPr>
    </w:p>
    <w:p w:rsidR="002A42B9" w:rsidRDefault="002A42B9" w:rsidP="002A42B9">
      <w:pPr>
        <w:rPr>
          <w:b/>
          <w:color w:val="0000FF"/>
        </w:rPr>
      </w:pPr>
    </w:p>
    <w:p w:rsidR="008F1B3F" w:rsidRDefault="008F1B3F" w:rsidP="002A42B9">
      <w:pPr>
        <w:rPr>
          <w:b/>
          <w:color w:val="0000FF"/>
        </w:rPr>
      </w:pPr>
    </w:p>
    <w:p w:rsidR="008F1B3F" w:rsidRDefault="008F1B3F" w:rsidP="008F1B3F">
      <w:pPr>
        <w:spacing w:line="276" w:lineRule="auto"/>
        <w:rPr>
          <w:b/>
          <w:color w:val="0000FF"/>
        </w:rPr>
      </w:pPr>
    </w:p>
    <w:p w:rsidR="008F1B3F" w:rsidRDefault="008F1B3F" w:rsidP="008F1B3F">
      <w:pPr>
        <w:spacing w:line="276" w:lineRule="auto"/>
        <w:rPr>
          <w:b/>
          <w:color w:val="0000FF"/>
        </w:rPr>
      </w:pPr>
    </w:p>
    <w:p w:rsidR="008F1B3F" w:rsidRDefault="008F1B3F" w:rsidP="008F1B3F">
      <w:pPr>
        <w:spacing w:line="276" w:lineRule="auto"/>
        <w:rPr>
          <w:b/>
          <w:color w:val="0000FF"/>
        </w:rPr>
      </w:pPr>
    </w:p>
    <w:p w:rsidR="00075ED9" w:rsidRDefault="00075ED9" w:rsidP="008F1B3F">
      <w:pPr>
        <w:spacing w:line="276" w:lineRule="auto"/>
        <w:rPr>
          <w:b/>
          <w:color w:val="0000FF"/>
        </w:rPr>
      </w:pPr>
    </w:p>
    <w:p w:rsidR="00075ED9" w:rsidRDefault="00075ED9" w:rsidP="008F1B3F">
      <w:pPr>
        <w:spacing w:line="276" w:lineRule="auto"/>
        <w:rPr>
          <w:b/>
          <w:color w:val="0000FF"/>
        </w:rPr>
      </w:pPr>
    </w:p>
    <w:p w:rsidR="002A42B9" w:rsidRDefault="008F1B3F" w:rsidP="008F1B3F">
      <w:pPr>
        <w:spacing w:line="276" w:lineRule="auto"/>
      </w:pPr>
      <w:r>
        <w:rPr>
          <w:b/>
          <w:color w:val="0000FF"/>
        </w:rPr>
        <w:lastRenderedPageBreak/>
        <w:t>EX 2.13</w:t>
      </w:r>
      <w:r w:rsidR="002A42B9" w:rsidRPr="00515911">
        <w:rPr>
          <w:b/>
          <w:color w:val="0000FF"/>
        </w:rPr>
        <w:t>:</w:t>
      </w:r>
      <w:r w:rsidR="002A42B9" w:rsidRPr="00515911">
        <w:tab/>
        <w:t xml:space="preserve">This example is based on a series of papers (Cochrane et al., 1978; Hinds, 1974; </w:t>
      </w:r>
      <w:proofErr w:type="spellStart"/>
      <w:r w:rsidR="002A42B9" w:rsidRPr="00515911">
        <w:t>Jayachandran</w:t>
      </w:r>
      <w:proofErr w:type="spellEnd"/>
      <w:r w:rsidR="002A42B9" w:rsidRPr="00515911">
        <w:t xml:space="preserve"> and Jarvis, 1986) that model the relationship between the prevalence of doctors and the infant mortality rate. The controversy was the subject of a 1978 </w:t>
      </w:r>
      <w:r w:rsidR="002A42B9" w:rsidRPr="00515911">
        <w:rPr>
          <w:i/>
          <w:iCs/>
        </w:rPr>
        <w:t>Lancet</w:t>
      </w:r>
      <w:r w:rsidR="002A42B9" w:rsidRPr="00515911">
        <w:t xml:space="preserve"> editorial entitled “The anomaly that wouldn’t go away”. In the words of one of the authors of the original paper, Selwyn St Leger (2001): </w:t>
      </w:r>
    </w:p>
    <w:p w:rsidR="002A42B9" w:rsidRDefault="002A42B9" w:rsidP="008F1B3F">
      <w:pPr>
        <w:spacing w:line="276" w:lineRule="auto"/>
        <w:rPr>
          <w:rFonts w:ascii="Garamond" w:hAnsi="Garamond"/>
        </w:rPr>
      </w:pPr>
      <w:r w:rsidRPr="00515911">
        <w:rPr>
          <w:rFonts w:ascii="Garamond" w:hAnsi="Garamond"/>
        </w:rPr>
        <w:tab/>
      </w:r>
    </w:p>
    <w:p w:rsidR="002A42B9" w:rsidRPr="00515911" w:rsidRDefault="002A42B9" w:rsidP="008F1B3F">
      <w:pPr>
        <w:spacing w:line="276" w:lineRule="auto"/>
      </w:pPr>
      <w:r w:rsidRPr="00515911">
        <w:t xml:space="preserve">“When Archie Cochrane, Fred Moore and I conceived of trying to relate mortality in developed countries to measures of health service provision little did we imagine that it would set a hare running 20 years into the </w:t>
      </w:r>
      <w:proofErr w:type="gramStart"/>
      <w:r w:rsidRPr="00515911">
        <w:t>future.</w:t>
      </w:r>
      <w:proofErr w:type="gramEnd"/>
      <w:r w:rsidRPr="00515911">
        <w:t xml:space="preserve"> … The hare was not that a statistical association between health service provision and mortality was absent. Rather it was </w:t>
      </w:r>
      <w:r w:rsidRPr="00515911">
        <w:rPr>
          <w:b/>
          <w:bCs/>
          <w:i/>
          <w:iCs/>
          <w:color w:val="2D2D8A"/>
        </w:rPr>
        <w:t>the marked positive correlation between the prevalence of doctors</w:t>
      </w:r>
      <w:r>
        <w:rPr>
          <w:b/>
          <w:bCs/>
          <w:i/>
          <w:iCs/>
          <w:color w:val="2D2D8A"/>
        </w:rPr>
        <w:t xml:space="preserve"> (total # of doctors</w:t>
      </w:r>
      <w:proofErr w:type="gramStart"/>
      <w:r>
        <w:rPr>
          <w:b/>
          <w:bCs/>
          <w:i/>
          <w:iCs/>
          <w:color w:val="2D2D8A"/>
        </w:rPr>
        <w:t xml:space="preserve">) </w:t>
      </w:r>
      <w:r w:rsidRPr="00515911">
        <w:rPr>
          <w:b/>
          <w:bCs/>
          <w:i/>
          <w:iCs/>
          <w:color w:val="2D2D8A"/>
        </w:rPr>
        <w:t xml:space="preserve"> and</w:t>
      </w:r>
      <w:proofErr w:type="gramEnd"/>
      <w:r w:rsidRPr="00515911">
        <w:rPr>
          <w:b/>
          <w:bCs/>
          <w:i/>
          <w:iCs/>
          <w:color w:val="2D2D8A"/>
        </w:rPr>
        <w:t xml:space="preserve"> infant mortality</w:t>
      </w:r>
      <w:r>
        <w:rPr>
          <w:b/>
          <w:bCs/>
          <w:i/>
          <w:iCs/>
          <w:color w:val="2D2D8A"/>
        </w:rPr>
        <w:t xml:space="preserve"> (total # of infants dying in a  year)</w:t>
      </w:r>
      <w:r>
        <w:rPr>
          <w:b/>
        </w:rPr>
        <w:t xml:space="preserve">.  </w:t>
      </w:r>
      <w:r w:rsidRPr="00515911">
        <w:t xml:space="preserve">Whatever way we looked at our data we could not make that association disappear. Moreover, we could identify no plausible mechanism that would give rise to this association.” </w:t>
      </w:r>
    </w:p>
    <w:p w:rsidR="002A42B9" w:rsidRDefault="002A42B9" w:rsidP="00DC26D7">
      <w:pPr>
        <w:widowControl w:val="0"/>
        <w:numPr>
          <w:ilvl w:val="0"/>
          <w:numId w:val="48"/>
        </w:numPr>
        <w:suppressAutoHyphens/>
        <w:spacing w:before="100" w:beforeAutospacing="1" w:after="100" w:afterAutospacing="1"/>
      </w:pPr>
      <w:r>
        <w:t>What is the lurking variable?</w:t>
      </w:r>
    </w:p>
    <w:p w:rsidR="00451E64" w:rsidRDefault="00451E64" w:rsidP="00451E64">
      <w:pPr>
        <w:widowControl w:val="0"/>
        <w:suppressAutoHyphens/>
        <w:spacing w:before="100" w:beforeAutospacing="1" w:after="100" w:afterAutospacing="1"/>
      </w:pPr>
    </w:p>
    <w:p w:rsidR="00451E64" w:rsidRDefault="00451E64" w:rsidP="00451E64">
      <w:pPr>
        <w:widowControl w:val="0"/>
        <w:suppressAutoHyphens/>
        <w:spacing w:before="100" w:beforeAutospacing="1" w:after="100" w:afterAutospacing="1"/>
      </w:pPr>
    </w:p>
    <w:p w:rsidR="00451E64" w:rsidRDefault="00451E64" w:rsidP="00451E64">
      <w:pPr>
        <w:widowControl w:val="0"/>
        <w:suppressAutoHyphens/>
        <w:spacing w:before="100" w:beforeAutospacing="1" w:after="100" w:afterAutospacing="1"/>
      </w:pPr>
    </w:p>
    <w:p w:rsidR="00451E64" w:rsidRDefault="00451E64" w:rsidP="00451E64">
      <w:pPr>
        <w:widowControl w:val="0"/>
        <w:suppressAutoHyphens/>
        <w:spacing w:before="100" w:beforeAutospacing="1" w:after="100" w:afterAutospacing="1"/>
      </w:pPr>
    </w:p>
    <w:p w:rsidR="00451E64" w:rsidRDefault="00451E64" w:rsidP="00451E64">
      <w:pPr>
        <w:tabs>
          <w:tab w:val="left" w:pos="0"/>
          <w:tab w:val="left" w:pos="450"/>
          <w:tab w:val="left" w:pos="720"/>
          <w:tab w:val="left" w:pos="1080"/>
          <w:tab w:val="left" w:pos="1350"/>
          <w:tab w:val="left" w:pos="1800"/>
        </w:tabs>
        <w:rPr>
          <w:b/>
          <w:color w:val="800080"/>
          <w:sz w:val="28"/>
          <w:szCs w:val="28"/>
        </w:rPr>
      </w:pPr>
    </w:p>
    <w:p w:rsidR="00451E64" w:rsidRDefault="00451E64" w:rsidP="00451E64">
      <w:pPr>
        <w:tabs>
          <w:tab w:val="left" w:pos="0"/>
          <w:tab w:val="left" w:pos="450"/>
          <w:tab w:val="left" w:pos="720"/>
          <w:tab w:val="left" w:pos="1080"/>
          <w:tab w:val="left" w:pos="1350"/>
          <w:tab w:val="left" w:pos="1800"/>
        </w:tabs>
        <w:rPr>
          <w:b/>
          <w:color w:val="800080"/>
          <w:sz w:val="28"/>
          <w:szCs w:val="28"/>
        </w:rPr>
      </w:pPr>
    </w:p>
    <w:p w:rsidR="00451E64" w:rsidRPr="0017785F" w:rsidRDefault="00451E64" w:rsidP="00451E64">
      <w:pPr>
        <w:tabs>
          <w:tab w:val="left" w:pos="0"/>
          <w:tab w:val="left" w:pos="450"/>
          <w:tab w:val="left" w:pos="720"/>
          <w:tab w:val="left" w:pos="1080"/>
          <w:tab w:val="left" w:pos="1350"/>
          <w:tab w:val="left" w:pos="1800"/>
        </w:tabs>
        <w:rPr>
          <w:bCs/>
          <w:sz w:val="28"/>
          <w:szCs w:val="28"/>
        </w:rPr>
      </w:pPr>
      <w:r w:rsidRPr="0017785F">
        <w:rPr>
          <w:b/>
          <w:color w:val="800080"/>
          <w:sz w:val="28"/>
          <w:szCs w:val="28"/>
        </w:rPr>
        <w:t>Descriptive statistics for data sets with 2 categorical variables</w:t>
      </w:r>
    </w:p>
    <w:p w:rsidR="00451E64" w:rsidRPr="0017785F" w:rsidRDefault="00451E64" w:rsidP="00451E64">
      <w:pPr>
        <w:rPr>
          <w:b/>
          <w:bCs/>
          <w:color w:val="0000FF"/>
          <w:szCs w:val="28"/>
        </w:rPr>
      </w:pPr>
    </w:p>
    <w:p w:rsidR="00451E64" w:rsidRPr="0017785F" w:rsidRDefault="00451E64" w:rsidP="00451E64">
      <w:r w:rsidRPr="0017785F">
        <w:t xml:space="preserve">The following is a project done several semesters ago.  The students doing the project (all female) wanted to determine if female STAT </w:t>
      </w:r>
      <w:r w:rsidR="006157C4">
        <w:t>511</w:t>
      </w:r>
      <w:r w:rsidRPr="0017785F">
        <w:t xml:space="preserve"> students’ </w:t>
      </w:r>
      <w:r w:rsidRPr="0017785F">
        <w:rPr>
          <w:i/>
        </w:rPr>
        <w:t>ability to differentiate between C2 and Coke</w:t>
      </w:r>
      <w:r w:rsidRPr="0017785F">
        <w:t xml:space="preserve"> was better than male STAT </w:t>
      </w:r>
      <w:r w:rsidR="006157C4">
        <w:t>511</w:t>
      </w:r>
      <w:r w:rsidRPr="0017785F">
        <w:t xml:space="preserve"> students’ ability to detect a difference in taste.  A SRS of 60 students was taken from the class roster.  Each subject was given two unlabeled beverages and asked if they thought the beverages were the same or different.  They recorded the gender and whether or not the subject could taste a difference.</w:t>
      </w:r>
    </w:p>
    <w:p w:rsidR="00451E64" w:rsidRPr="0017785F" w:rsidRDefault="00451E64" w:rsidP="00451E64"/>
    <w:p w:rsidR="00451E64" w:rsidRPr="0017785F" w:rsidRDefault="00451E64" w:rsidP="00451E64">
      <w:pPr>
        <w:widowControl w:val="0"/>
        <w:numPr>
          <w:ilvl w:val="0"/>
          <w:numId w:val="57"/>
        </w:numPr>
        <w:suppressAutoHyphens/>
      </w:pPr>
      <w:r w:rsidRPr="0017785F">
        <w:t>Population</w:t>
      </w:r>
    </w:p>
    <w:p w:rsidR="00451E64" w:rsidRPr="0017785F" w:rsidRDefault="00451E64" w:rsidP="00451E64">
      <w:pPr>
        <w:ind w:left="360"/>
      </w:pPr>
    </w:p>
    <w:p w:rsidR="00451E64" w:rsidRPr="0017785F" w:rsidRDefault="00451E64" w:rsidP="00451E64">
      <w:pPr>
        <w:widowControl w:val="0"/>
        <w:numPr>
          <w:ilvl w:val="0"/>
          <w:numId w:val="57"/>
        </w:numPr>
        <w:suppressAutoHyphens/>
      </w:pPr>
      <w:r w:rsidRPr="0017785F">
        <w:t>Explanatory variable and type of variable:</w:t>
      </w:r>
    </w:p>
    <w:p w:rsidR="00451E64" w:rsidRPr="0017785F" w:rsidRDefault="00451E64" w:rsidP="00451E64"/>
    <w:p w:rsidR="00451E64" w:rsidRPr="0017785F" w:rsidRDefault="00451E64" w:rsidP="00451E64">
      <w:pPr>
        <w:widowControl w:val="0"/>
        <w:numPr>
          <w:ilvl w:val="0"/>
          <w:numId w:val="57"/>
        </w:numPr>
        <w:suppressAutoHyphens/>
      </w:pPr>
      <w:r w:rsidRPr="0017785F">
        <w:t xml:space="preserve">Response variable and type of variable: </w:t>
      </w:r>
    </w:p>
    <w:p w:rsidR="00451E64" w:rsidRPr="0017785F" w:rsidRDefault="00451E64" w:rsidP="00451E64"/>
    <w:p w:rsidR="00451E64" w:rsidRPr="0017785F" w:rsidRDefault="00451E64" w:rsidP="00451E64">
      <w:pPr>
        <w:widowControl w:val="0"/>
        <w:numPr>
          <w:ilvl w:val="0"/>
          <w:numId w:val="57"/>
        </w:numPr>
        <w:suppressAutoHyphens/>
      </w:pPr>
      <w:r w:rsidRPr="0017785F">
        <w:t>The groups being compared in the sample:</w:t>
      </w:r>
    </w:p>
    <w:p w:rsidR="00451E64" w:rsidRDefault="00451E64" w:rsidP="00451E64"/>
    <w:p w:rsidR="00451E64" w:rsidRPr="0017785F" w:rsidRDefault="00451E64" w:rsidP="00451E64">
      <w:pPr>
        <w:rPr>
          <w:b/>
          <w:szCs w:val="28"/>
        </w:rPr>
      </w:pPr>
      <w:r w:rsidRPr="0017785F">
        <w:rPr>
          <w:b/>
          <w:szCs w:val="28"/>
          <w:u w:val="single"/>
        </w:rPr>
        <w:t>Contingency table:</w:t>
      </w:r>
      <w:r w:rsidRPr="0017785F">
        <w:rPr>
          <w:b/>
          <w:szCs w:val="28"/>
        </w:rPr>
        <w:t xml:space="preserve">  Table used to describe 2 categorical variable data sets</w:t>
      </w:r>
    </w:p>
    <w:p w:rsidR="00451E64" w:rsidRDefault="00451E64" w:rsidP="00451E64"/>
    <w:p w:rsidR="00451E64" w:rsidRDefault="00451E64" w:rsidP="00451E64"/>
    <w:p w:rsidR="00451E64" w:rsidRDefault="00451E64" w:rsidP="00451E64"/>
    <w:p w:rsidR="00451E64" w:rsidRDefault="00451E64" w:rsidP="00451E64"/>
    <w:tbl>
      <w:tblPr>
        <w:tblW w:w="9366" w:type="dxa"/>
        <w:tblInd w:w="92" w:type="dxa"/>
        <w:tblLook w:val="0000" w:firstRow="0" w:lastRow="0" w:firstColumn="0" w:lastColumn="0" w:noHBand="0" w:noVBand="0"/>
      </w:tblPr>
      <w:tblGrid>
        <w:gridCol w:w="1546"/>
        <w:gridCol w:w="960"/>
        <w:gridCol w:w="960"/>
        <w:gridCol w:w="960"/>
        <w:gridCol w:w="278"/>
        <w:gridCol w:w="1790"/>
        <w:gridCol w:w="960"/>
        <w:gridCol w:w="960"/>
        <w:gridCol w:w="960"/>
      </w:tblGrid>
      <w:tr w:rsidR="00451E64" w:rsidRPr="00174798" w:rsidTr="00C96070">
        <w:trPr>
          <w:trHeight w:val="330"/>
        </w:trPr>
        <w:tc>
          <w:tcPr>
            <w:tcW w:w="1546" w:type="dxa"/>
            <w:tcBorders>
              <w:top w:val="single" w:sz="4" w:space="0" w:color="auto"/>
              <w:left w:val="single" w:sz="4" w:space="0" w:color="auto"/>
              <w:bottom w:val="double" w:sz="6" w:space="0" w:color="auto"/>
              <w:right w:val="nil"/>
            </w:tcBorders>
            <w:shd w:val="clear" w:color="auto" w:fill="auto"/>
            <w:noWrap/>
            <w:vAlign w:val="bottom"/>
          </w:tcPr>
          <w:p w:rsidR="00451E64" w:rsidRPr="00174798" w:rsidRDefault="00451E64" w:rsidP="00C96070">
            <w:pPr>
              <w:rPr>
                <w:b/>
                <w:i/>
                <w:iCs/>
              </w:rPr>
            </w:pPr>
            <w:r w:rsidRPr="00174798">
              <w:rPr>
                <w:b/>
                <w:i/>
                <w:iCs/>
              </w:rPr>
              <w:t>Original Counts</w:t>
            </w:r>
          </w:p>
        </w:tc>
        <w:tc>
          <w:tcPr>
            <w:tcW w:w="960" w:type="dxa"/>
            <w:tcBorders>
              <w:top w:val="single" w:sz="4" w:space="0" w:color="auto"/>
              <w:left w:val="nil"/>
              <w:bottom w:val="double" w:sz="6" w:space="0" w:color="auto"/>
              <w:right w:val="nil"/>
            </w:tcBorders>
            <w:shd w:val="clear" w:color="auto" w:fill="auto"/>
            <w:noWrap/>
            <w:vAlign w:val="bottom"/>
          </w:tcPr>
          <w:p w:rsidR="00451E64" w:rsidRPr="00174798" w:rsidRDefault="00451E64" w:rsidP="00C96070">
            <w:pPr>
              <w:jc w:val="center"/>
              <w:rPr>
                <w:b/>
              </w:rPr>
            </w:pPr>
            <w:r w:rsidRPr="00174798">
              <w:rPr>
                <w:b/>
              </w:rPr>
              <w:t>no</w:t>
            </w:r>
          </w:p>
        </w:tc>
        <w:tc>
          <w:tcPr>
            <w:tcW w:w="960" w:type="dxa"/>
            <w:tcBorders>
              <w:top w:val="single" w:sz="4" w:space="0" w:color="auto"/>
              <w:left w:val="nil"/>
              <w:bottom w:val="double" w:sz="6" w:space="0" w:color="auto"/>
              <w:right w:val="nil"/>
            </w:tcBorders>
            <w:shd w:val="clear" w:color="auto" w:fill="auto"/>
            <w:noWrap/>
            <w:vAlign w:val="bottom"/>
          </w:tcPr>
          <w:p w:rsidR="00451E64" w:rsidRPr="00174798" w:rsidRDefault="00451E64" w:rsidP="00C96070">
            <w:pPr>
              <w:jc w:val="center"/>
              <w:rPr>
                <w:b/>
              </w:rPr>
            </w:pPr>
            <w:r w:rsidRPr="00174798">
              <w:rPr>
                <w:b/>
              </w:rPr>
              <w:t>yes</w:t>
            </w:r>
          </w:p>
        </w:tc>
        <w:tc>
          <w:tcPr>
            <w:tcW w:w="960" w:type="dxa"/>
            <w:tcBorders>
              <w:top w:val="single" w:sz="4" w:space="0" w:color="auto"/>
              <w:left w:val="nil"/>
              <w:bottom w:val="double" w:sz="6" w:space="0" w:color="auto"/>
              <w:right w:val="single" w:sz="4" w:space="0" w:color="auto"/>
            </w:tcBorders>
            <w:shd w:val="clear" w:color="auto" w:fill="auto"/>
            <w:noWrap/>
            <w:vAlign w:val="bottom"/>
          </w:tcPr>
          <w:p w:rsidR="00451E64" w:rsidRPr="00174798" w:rsidRDefault="00451E64" w:rsidP="00C96070">
            <w:pPr>
              <w:jc w:val="center"/>
              <w:rPr>
                <w:b/>
              </w:rPr>
            </w:pPr>
            <w:r w:rsidRPr="00174798">
              <w:rPr>
                <w:b/>
              </w:rPr>
              <w:t>Total</w:t>
            </w:r>
          </w:p>
        </w:tc>
        <w:tc>
          <w:tcPr>
            <w:tcW w:w="270" w:type="dxa"/>
            <w:tcBorders>
              <w:top w:val="single" w:sz="4" w:space="0" w:color="auto"/>
              <w:left w:val="single" w:sz="4" w:space="0" w:color="auto"/>
              <w:bottom w:val="nil"/>
              <w:right w:val="single" w:sz="4" w:space="0" w:color="auto"/>
            </w:tcBorders>
            <w:shd w:val="clear" w:color="auto" w:fill="auto"/>
            <w:noWrap/>
            <w:vAlign w:val="bottom"/>
          </w:tcPr>
          <w:p w:rsidR="00451E64" w:rsidRPr="00174798" w:rsidRDefault="00451E64" w:rsidP="00C96070">
            <w:pPr>
              <w:jc w:val="center"/>
              <w:rPr>
                <w:b/>
              </w:rPr>
            </w:pPr>
            <w:r w:rsidRPr="00174798">
              <w:rPr>
                <w:b/>
              </w:rPr>
              <w:t> </w:t>
            </w:r>
          </w:p>
        </w:tc>
        <w:tc>
          <w:tcPr>
            <w:tcW w:w="1790" w:type="dxa"/>
            <w:tcBorders>
              <w:top w:val="single" w:sz="4" w:space="0" w:color="auto"/>
              <w:left w:val="single" w:sz="4" w:space="0" w:color="auto"/>
              <w:bottom w:val="double" w:sz="6" w:space="0" w:color="auto"/>
              <w:right w:val="nil"/>
            </w:tcBorders>
            <w:shd w:val="clear" w:color="auto" w:fill="auto"/>
            <w:noWrap/>
            <w:vAlign w:val="bottom"/>
          </w:tcPr>
          <w:p w:rsidR="00451E64" w:rsidRPr="00174798" w:rsidRDefault="00451E64" w:rsidP="00C96070">
            <w:pPr>
              <w:rPr>
                <w:b/>
                <w:i/>
                <w:iCs/>
              </w:rPr>
            </w:pPr>
            <w:r w:rsidRPr="00174798">
              <w:rPr>
                <w:b/>
                <w:i/>
                <w:iCs/>
              </w:rPr>
              <w:t>Percentage of Rows</w:t>
            </w:r>
          </w:p>
        </w:tc>
        <w:tc>
          <w:tcPr>
            <w:tcW w:w="960" w:type="dxa"/>
            <w:tcBorders>
              <w:top w:val="single" w:sz="4" w:space="0" w:color="auto"/>
              <w:left w:val="nil"/>
              <w:bottom w:val="double" w:sz="6" w:space="0" w:color="auto"/>
              <w:right w:val="nil"/>
            </w:tcBorders>
            <w:shd w:val="clear" w:color="auto" w:fill="auto"/>
            <w:noWrap/>
            <w:vAlign w:val="bottom"/>
          </w:tcPr>
          <w:p w:rsidR="00451E64" w:rsidRPr="00174798" w:rsidRDefault="00451E64" w:rsidP="00C96070">
            <w:pPr>
              <w:jc w:val="center"/>
              <w:rPr>
                <w:b/>
              </w:rPr>
            </w:pPr>
            <w:r w:rsidRPr="00174798">
              <w:rPr>
                <w:b/>
              </w:rPr>
              <w:t>no</w:t>
            </w:r>
          </w:p>
        </w:tc>
        <w:tc>
          <w:tcPr>
            <w:tcW w:w="960" w:type="dxa"/>
            <w:tcBorders>
              <w:top w:val="single" w:sz="4" w:space="0" w:color="auto"/>
              <w:left w:val="nil"/>
              <w:bottom w:val="double" w:sz="6" w:space="0" w:color="auto"/>
              <w:right w:val="nil"/>
            </w:tcBorders>
            <w:shd w:val="clear" w:color="auto" w:fill="auto"/>
            <w:noWrap/>
            <w:vAlign w:val="bottom"/>
          </w:tcPr>
          <w:p w:rsidR="00451E64" w:rsidRPr="00174798" w:rsidRDefault="00451E64" w:rsidP="00C96070">
            <w:pPr>
              <w:jc w:val="center"/>
              <w:rPr>
                <w:b/>
              </w:rPr>
            </w:pPr>
            <w:r w:rsidRPr="00174798">
              <w:rPr>
                <w:b/>
              </w:rPr>
              <w:t>yes</w:t>
            </w:r>
          </w:p>
        </w:tc>
        <w:tc>
          <w:tcPr>
            <w:tcW w:w="960" w:type="dxa"/>
            <w:tcBorders>
              <w:top w:val="single" w:sz="4" w:space="0" w:color="auto"/>
              <w:left w:val="nil"/>
              <w:bottom w:val="double" w:sz="6" w:space="0" w:color="auto"/>
              <w:right w:val="single" w:sz="4" w:space="0" w:color="auto"/>
            </w:tcBorders>
            <w:shd w:val="clear" w:color="auto" w:fill="auto"/>
            <w:noWrap/>
            <w:vAlign w:val="bottom"/>
          </w:tcPr>
          <w:p w:rsidR="00451E64" w:rsidRPr="00174798" w:rsidRDefault="00451E64" w:rsidP="00C96070">
            <w:pPr>
              <w:jc w:val="center"/>
              <w:rPr>
                <w:b/>
              </w:rPr>
            </w:pPr>
            <w:r w:rsidRPr="00174798">
              <w:rPr>
                <w:b/>
              </w:rPr>
              <w:t> </w:t>
            </w:r>
          </w:p>
        </w:tc>
      </w:tr>
      <w:tr w:rsidR="00451E64" w:rsidRPr="00174798" w:rsidTr="00C96070">
        <w:trPr>
          <w:trHeight w:val="330"/>
        </w:trPr>
        <w:tc>
          <w:tcPr>
            <w:tcW w:w="1546" w:type="dxa"/>
            <w:tcBorders>
              <w:top w:val="double" w:sz="6" w:space="0" w:color="auto"/>
              <w:left w:val="single" w:sz="4" w:space="0" w:color="auto"/>
              <w:bottom w:val="nil"/>
              <w:right w:val="nil"/>
            </w:tcBorders>
            <w:shd w:val="clear" w:color="auto" w:fill="auto"/>
            <w:noWrap/>
            <w:vAlign w:val="bottom"/>
          </w:tcPr>
          <w:p w:rsidR="00451E64" w:rsidRPr="00174798" w:rsidRDefault="00451E64" w:rsidP="00C96070">
            <w:pPr>
              <w:rPr>
                <w:b/>
              </w:rPr>
            </w:pPr>
            <w:r w:rsidRPr="00174798">
              <w:rPr>
                <w:b/>
              </w:rPr>
              <w:t>female</w:t>
            </w:r>
          </w:p>
        </w:tc>
        <w:tc>
          <w:tcPr>
            <w:tcW w:w="960" w:type="dxa"/>
            <w:tcBorders>
              <w:top w:val="double" w:sz="6" w:space="0" w:color="auto"/>
              <w:left w:val="nil"/>
              <w:bottom w:val="nil"/>
              <w:right w:val="nil"/>
            </w:tcBorders>
            <w:shd w:val="clear" w:color="auto" w:fill="auto"/>
            <w:noWrap/>
            <w:vAlign w:val="bottom"/>
          </w:tcPr>
          <w:p w:rsidR="00451E64" w:rsidRPr="00174798" w:rsidRDefault="00451E64" w:rsidP="00C96070">
            <w:pPr>
              <w:jc w:val="center"/>
              <w:rPr>
                <w:bCs/>
              </w:rPr>
            </w:pPr>
            <w:r w:rsidRPr="00174798">
              <w:t>6</w:t>
            </w:r>
          </w:p>
        </w:tc>
        <w:tc>
          <w:tcPr>
            <w:tcW w:w="960" w:type="dxa"/>
            <w:tcBorders>
              <w:top w:val="double" w:sz="6" w:space="0" w:color="auto"/>
              <w:left w:val="nil"/>
              <w:bottom w:val="nil"/>
              <w:right w:val="nil"/>
            </w:tcBorders>
            <w:shd w:val="clear" w:color="auto" w:fill="auto"/>
            <w:noWrap/>
            <w:vAlign w:val="bottom"/>
          </w:tcPr>
          <w:p w:rsidR="00451E64" w:rsidRPr="00174798" w:rsidRDefault="00451E64" w:rsidP="00C96070">
            <w:pPr>
              <w:jc w:val="center"/>
              <w:rPr>
                <w:bCs/>
              </w:rPr>
            </w:pPr>
            <w:r w:rsidRPr="00174798">
              <w:t>34</w:t>
            </w:r>
          </w:p>
        </w:tc>
        <w:tc>
          <w:tcPr>
            <w:tcW w:w="960" w:type="dxa"/>
            <w:tcBorders>
              <w:top w:val="double" w:sz="6" w:space="0" w:color="auto"/>
              <w:left w:val="nil"/>
              <w:bottom w:val="nil"/>
              <w:right w:val="single" w:sz="4" w:space="0" w:color="auto"/>
            </w:tcBorders>
            <w:shd w:val="clear" w:color="auto" w:fill="auto"/>
            <w:noWrap/>
            <w:vAlign w:val="bottom"/>
          </w:tcPr>
          <w:p w:rsidR="00451E64" w:rsidRPr="00174798" w:rsidRDefault="00451E64" w:rsidP="00C96070">
            <w:pPr>
              <w:jc w:val="center"/>
              <w:rPr>
                <w:bCs/>
              </w:rPr>
            </w:pPr>
            <w:r w:rsidRPr="00174798">
              <w:t>40</w:t>
            </w:r>
          </w:p>
        </w:tc>
        <w:tc>
          <w:tcPr>
            <w:tcW w:w="270" w:type="dxa"/>
            <w:tcBorders>
              <w:top w:val="nil"/>
              <w:left w:val="single" w:sz="4" w:space="0" w:color="auto"/>
              <w:bottom w:val="nil"/>
              <w:right w:val="single" w:sz="4" w:space="0" w:color="auto"/>
            </w:tcBorders>
            <w:shd w:val="clear" w:color="auto" w:fill="auto"/>
            <w:noWrap/>
            <w:vAlign w:val="bottom"/>
          </w:tcPr>
          <w:p w:rsidR="00451E64" w:rsidRPr="00174798" w:rsidRDefault="00451E64" w:rsidP="00C96070">
            <w:pPr>
              <w:jc w:val="center"/>
              <w:rPr>
                <w:bCs/>
              </w:rPr>
            </w:pPr>
          </w:p>
        </w:tc>
        <w:tc>
          <w:tcPr>
            <w:tcW w:w="1790" w:type="dxa"/>
            <w:tcBorders>
              <w:top w:val="nil"/>
              <w:left w:val="single" w:sz="4" w:space="0" w:color="auto"/>
              <w:bottom w:val="nil"/>
              <w:right w:val="nil"/>
            </w:tcBorders>
            <w:shd w:val="clear" w:color="auto" w:fill="auto"/>
            <w:noWrap/>
            <w:vAlign w:val="bottom"/>
          </w:tcPr>
          <w:p w:rsidR="00451E64" w:rsidRPr="00174798" w:rsidRDefault="00451E64" w:rsidP="00C96070">
            <w:pPr>
              <w:rPr>
                <w:b/>
              </w:rPr>
            </w:pPr>
            <w:r w:rsidRPr="00174798">
              <w:rPr>
                <w:b/>
              </w:rPr>
              <w:t>Female</w:t>
            </w:r>
          </w:p>
        </w:tc>
        <w:tc>
          <w:tcPr>
            <w:tcW w:w="960" w:type="dxa"/>
            <w:tcBorders>
              <w:top w:val="nil"/>
              <w:left w:val="nil"/>
              <w:bottom w:val="nil"/>
              <w:right w:val="nil"/>
            </w:tcBorders>
            <w:shd w:val="clear" w:color="auto" w:fill="auto"/>
            <w:noWrap/>
            <w:vAlign w:val="bottom"/>
          </w:tcPr>
          <w:p w:rsidR="00451E64" w:rsidRPr="00174798" w:rsidRDefault="00451E64" w:rsidP="00C96070">
            <w:pPr>
              <w:jc w:val="center"/>
              <w:rPr>
                <w:bCs/>
              </w:rPr>
            </w:pPr>
            <w:r w:rsidRPr="00174798">
              <w:t>?</w:t>
            </w:r>
          </w:p>
        </w:tc>
        <w:tc>
          <w:tcPr>
            <w:tcW w:w="960" w:type="dxa"/>
            <w:tcBorders>
              <w:top w:val="nil"/>
              <w:left w:val="nil"/>
              <w:bottom w:val="nil"/>
              <w:right w:val="nil"/>
            </w:tcBorders>
            <w:shd w:val="clear" w:color="auto" w:fill="auto"/>
            <w:noWrap/>
            <w:vAlign w:val="bottom"/>
          </w:tcPr>
          <w:p w:rsidR="00451E64" w:rsidRPr="00174798" w:rsidRDefault="00451E64" w:rsidP="00C96070">
            <w:pPr>
              <w:jc w:val="center"/>
              <w:rPr>
                <w:bCs/>
              </w:rPr>
            </w:pPr>
            <w:r w:rsidRPr="00174798">
              <w:t>85%</w:t>
            </w:r>
          </w:p>
        </w:tc>
        <w:tc>
          <w:tcPr>
            <w:tcW w:w="960" w:type="dxa"/>
            <w:tcBorders>
              <w:top w:val="nil"/>
              <w:left w:val="nil"/>
              <w:bottom w:val="nil"/>
              <w:right w:val="single" w:sz="4" w:space="0" w:color="auto"/>
            </w:tcBorders>
            <w:shd w:val="clear" w:color="auto" w:fill="auto"/>
            <w:noWrap/>
            <w:vAlign w:val="bottom"/>
          </w:tcPr>
          <w:p w:rsidR="00451E64" w:rsidRPr="00174798" w:rsidRDefault="00451E64" w:rsidP="00C96070">
            <w:pPr>
              <w:jc w:val="center"/>
              <w:rPr>
                <w:bCs/>
              </w:rPr>
            </w:pPr>
            <w:r w:rsidRPr="00174798">
              <w:t>100%</w:t>
            </w:r>
          </w:p>
        </w:tc>
      </w:tr>
      <w:tr w:rsidR="00451E64" w:rsidRPr="00174798" w:rsidTr="00C96070">
        <w:trPr>
          <w:trHeight w:val="315"/>
        </w:trPr>
        <w:tc>
          <w:tcPr>
            <w:tcW w:w="1546" w:type="dxa"/>
            <w:tcBorders>
              <w:top w:val="nil"/>
              <w:left w:val="single" w:sz="4" w:space="0" w:color="auto"/>
              <w:bottom w:val="single" w:sz="4" w:space="0" w:color="auto"/>
              <w:right w:val="nil"/>
            </w:tcBorders>
            <w:shd w:val="clear" w:color="auto" w:fill="auto"/>
            <w:noWrap/>
            <w:vAlign w:val="bottom"/>
          </w:tcPr>
          <w:p w:rsidR="00451E64" w:rsidRPr="00174798" w:rsidRDefault="00451E64" w:rsidP="00C96070">
            <w:pPr>
              <w:rPr>
                <w:b/>
              </w:rPr>
            </w:pPr>
            <w:r w:rsidRPr="00174798">
              <w:rPr>
                <w:b/>
              </w:rPr>
              <w:lastRenderedPageBreak/>
              <w:t>male</w:t>
            </w:r>
          </w:p>
        </w:tc>
        <w:tc>
          <w:tcPr>
            <w:tcW w:w="960" w:type="dxa"/>
            <w:tcBorders>
              <w:top w:val="nil"/>
              <w:left w:val="nil"/>
              <w:bottom w:val="single" w:sz="4" w:space="0" w:color="auto"/>
              <w:right w:val="nil"/>
            </w:tcBorders>
            <w:shd w:val="clear" w:color="auto" w:fill="auto"/>
            <w:noWrap/>
            <w:vAlign w:val="bottom"/>
          </w:tcPr>
          <w:p w:rsidR="00451E64" w:rsidRPr="00174798" w:rsidRDefault="00451E64" w:rsidP="00C96070">
            <w:pPr>
              <w:jc w:val="center"/>
              <w:rPr>
                <w:bCs/>
              </w:rPr>
            </w:pPr>
            <w:r w:rsidRPr="00174798">
              <w:t>10</w:t>
            </w:r>
          </w:p>
        </w:tc>
        <w:tc>
          <w:tcPr>
            <w:tcW w:w="960" w:type="dxa"/>
            <w:tcBorders>
              <w:top w:val="nil"/>
              <w:left w:val="nil"/>
              <w:bottom w:val="single" w:sz="4" w:space="0" w:color="auto"/>
              <w:right w:val="nil"/>
            </w:tcBorders>
            <w:shd w:val="clear" w:color="auto" w:fill="auto"/>
            <w:noWrap/>
            <w:vAlign w:val="bottom"/>
          </w:tcPr>
          <w:p w:rsidR="00451E64" w:rsidRPr="00174798" w:rsidRDefault="00451E64" w:rsidP="00C96070">
            <w:pPr>
              <w:jc w:val="center"/>
              <w:rPr>
                <w:bCs/>
              </w:rPr>
            </w:pPr>
            <w:r w:rsidRPr="00174798">
              <w:t>10</w:t>
            </w:r>
          </w:p>
        </w:tc>
        <w:tc>
          <w:tcPr>
            <w:tcW w:w="960" w:type="dxa"/>
            <w:tcBorders>
              <w:top w:val="nil"/>
              <w:left w:val="nil"/>
              <w:bottom w:val="single" w:sz="4" w:space="0" w:color="auto"/>
              <w:right w:val="single" w:sz="4" w:space="0" w:color="auto"/>
            </w:tcBorders>
            <w:shd w:val="clear" w:color="auto" w:fill="auto"/>
            <w:noWrap/>
            <w:vAlign w:val="bottom"/>
          </w:tcPr>
          <w:p w:rsidR="00451E64" w:rsidRPr="00174798" w:rsidRDefault="00451E64" w:rsidP="00C96070">
            <w:pPr>
              <w:jc w:val="center"/>
              <w:rPr>
                <w:bCs/>
              </w:rPr>
            </w:pPr>
            <w:r w:rsidRPr="00174798">
              <w:t>20</w:t>
            </w:r>
          </w:p>
        </w:tc>
        <w:tc>
          <w:tcPr>
            <w:tcW w:w="270" w:type="dxa"/>
            <w:tcBorders>
              <w:top w:val="nil"/>
              <w:left w:val="single" w:sz="4" w:space="0" w:color="auto"/>
              <w:bottom w:val="nil"/>
              <w:right w:val="single" w:sz="4" w:space="0" w:color="auto"/>
            </w:tcBorders>
            <w:shd w:val="clear" w:color="auto" w:fill="auto"/>
            <w:noWrap/>
            <w:vAlign w:val="bottom"/>
          </w:tcPr>
          <w:p w:rsidR="00451E64" w:rsidRPr="00174798" w:rsidRDefault="00451E64" w:rsidP="00C96070">
            <w:pPr>
              <w:jc w:val="center"/>
              <w:rPr>
                <w:bCs/>
              </w:rPr>
            </w:pPr>
          </w:p>
        </w:tc>
        <w:tc>
          <w:tcPr>
            <w:tcW w:w="1790" w:type="dxa"/>
            <w:tcBorders>
              <w:top w:val="nil"/>
              <w:left w:val="single" w:sz="4" w:space="0" w:color="auto"/>
              <w:bottom w:val="nil"/>
              <w:right w:val="nil"/>
            </w:tcBorders>
            <w:shd w:val="clear" w:color="auto" w:fill="auto"/>
            <w:noWrap/>
            <w:vAlign w:val="bottom"/>
          </w:tcPr>
          <w:p w:rsidR="00451E64" w:rsidRPr="00174798" w:rsidRDefault="00451E64" w:rsidP="00C96070">
            <w:pPr>
              <w:rPr>
                <w:b/>
              </w:rPr>
            </w:pPr>
            <w:r w:rsidRPr="00174798">
              <w:rPr>
                <w:b/>
              </w:rPr>
              <w:t>Male</w:t>
            </w:r>
          </w:p>
        </w:tc>
        <w:tc>
          <w:tcPr>
            <w:tcW w:w="960" w:type="dxa"/>
            <w:tcBorders>
              <w:top w:val="nil"/>
              <w:left w:val="nil"/>
              <w:bottom w:val="nil"/>
              <w:right w:val="nil"/>
            </w:tcBorders>
            <w:shd w:val="clear" w:color="auto" w:fill="auto"/>
            <w:noWrap/>
            <w:vAlign w:val="bottom"/>
          </w:tcPr>
          <w:p w:rsidR="00451E64" w:rsidRPr="00174798" w:rsidRDefault="00451E64" w:rsidP="00C96070">
            <w:pPr>
              <w:jc w:val="center"/>
              <w:rPr>
                <w:bCs/>
              </w:rPr>
            </w:pPr>
            <w:r w:rsidRPr="00174798">
              <w:t>50%</w:t>
            </w:r>
          </w:p>
        </w:tc>
        <w:tc>
          <w:tcPr>
            <w:tcW w:w="960" w:type="dxa"/>
            <w:tcBorders>
              <w:top w:val="nil"/>
              <w:left w:val="nil"/>
              <w:bottom w:val="nil"/>
              <w:right w:val="nil"/>
            </w:tcBorders>
            <w:shd w:val="clear" w:color="auto" w:fill="auto"/>
            <w:noWrap/>
            <w:vAlign w:val="bottom"/>
          </w:tcPr>
          <w:p w:rsidR="00451E64" w:rsidRPr="00174798" w:rsidRDefault="00451E64" w:rsidP="00C96070">
            <w:pPr>
              <w:jc w:val="center"/>
              <w:rPr>
                <w:bCs/>
              </w:rPr>
            </w:pPr>
            <w:r w:rsidRPr="00174798">
              <w:t>50%</w:t>
            </w:r>
          </w:p>
        </w:tc>
        <w:tc>
          <w:tcPr>
            <w:tcW w:w="960" w:type="dxa"/>
            <w:tcBorders>
              <w:top w:val="nil"/>
              <w:left w:val="nil"/>
              <w:bottom w:val="nil"/>
              <w:right w:val="single" w:sz="4" w:space="0" w:color="auto"/>
            </w:tcBorders>
            <w:shd w:val="clear" w:color="auto" w:fill="auto"/>
            <w:noWrap/>
            <w:vAlign w:val="bottom"/>
          </w:tcPr>
          <w:p w:rsidR="00451E64" w:rsidRPr="00174798" w:rsidRDefault="00451E64" w:rsidP="00C96070">
            <w:pPr>
              <w:jc w:val="center"/>
              <w:rPr>
                <w:bCs/>
              </w:rPr>
            </w:pPr>
            <w:r w:rsidRPr="00174798">
              <w:t>100%</w:t>
            </w:r>
          </w:p>
        </w:tc>
      </w:tr>
      <w:tr w:rsidR="00451E64" w:rsidRPr="00174798" w:rsidTr="00C96070">
        <w:trPr>
          <w:trHeight w:val="315"/>
        </w:trPr>
        <w:tc>
          <w:tcPr>
            <w:tcW w:w="1546" w:type="dxa"/>
            <w:tcBorders>
              <w:top w:val="single" w:sz="4" w:space="0" w:color="auto"/>
              <w:left w:val="single" w:sz="4" w:space="0" w:color="auto"/>
              <w:bottom w:val="single" w:sz="4" w:space="0" w:color="auto"/>
              <w:right w:val="nil"/>
            </w:tcBorders>
            <w:shd w:val="clear" w:color="auto" w:fill="auto"/>
            <w:noWrap/>
            <w:vAlign w:val="bottom"/>
          </w:tcPr>
          <w:p w:rsidR="00451E64" w:rsidRPr="00174798" w:rsidRDefault="00451E64" w:rsidP="00C96070">
            <w:pPr>
              <w:rPr>
                <w:b/>
              </w:rPr>
            </w:pPr>
            <w:r w:rsidRPr="00174798">
              <w:rPr>
                <w:b/>
              </w:rPr>
              <w:t>Total</w:t>
            </w:r>
          </w:p>
        </w:tc>
        <w:tc>
          <w:tcPr>
            <w:tcW w:w="960" w:type="dxa"/>
            <w:tcBorders>
              <w:top w:val="single" w:sz="4" w:space="0" w:color="auto"/>
              <w:left w:val="nil"/>
              <w:bottom w:val="single" w:sz="4" w:space="0" w:color="auto"/>
              <w:right w:val="nil"/>
            </w:tcBorders>
            <w:shd w:val="clear" w:color="auto" w:fill="auto"/>
            <w:noWrap/>
            <w:vAlign w:val="bottom"/>
          </w:tcPr>
          <w:p w:rsidR="00451E64" w:rsidRPr="00174798" w:rsidRDefault="00451E64" w:rsidP="00C96070">
            <w:pPr>
              <w:jc w:val="center"/>
              <w:rPr>
                <w:bCs/>
              </w:rPr>
            </w:pPr>
            <w:r w:rsidRPr="00174798">
              <w:t>16</w:t>
            </w:r>
          </w:p>
        </w:tc>
        <w:tc>
          <w:tcPr>
            <w:tcW w:w="960" w:type="dxa"/>
            <w:tcBorders>
              <w:top w:val="single" w:sz="4" w:space="0" w:color="auto"/>
              <w:left w:val="nil"/>
              <w:bottom w:val="single" w:sz="4" w:space="0" w:color="auto"/>
              <w:right w:val="nil"/>
            </w:tcBorders>
            <w:shd w:val="clear" w:color="auto" w:fill="auto"/>
            <w:noWrap/>
            <w:vAlign w:val="bottom"/>
          </w:tcPr>
          <w:p w:rsidR="00451E64" w:rsidRPr="00174798" w:rsidRDefault="00451E64" w:rsidP="00C96070">
            <w:pPr>
              <w:jc w:val="center"/>
              <w:rPr>
                <w:bCs/>
              </w:rPr>
            </w:pPr>
            <w:r w:rsidRPr="00174798">
              <w:t>44</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451E64" w:rsidRPr="00174798" w:rsidRDefault="00451E64" w:rsidP="00C96070">
            <w:pPr>
              <w:jc w:val="center"/>
              <w:rPr>
                <w:bCs/>
              </w:rPr>
            </w:pPr>
            <w:r w:rsidRPr="00174798">
              <w:t>60</w:t>
            </w:r>
          </w:p>
        </w:tc>
        <w:tc>
          <w:tcPr>
            <w:tcW w:w="270" w:type="dxa"/>
            <w:tcBorders>
              <w:top w:val="nil"/>
              <w:left w:val="single" w:sz="4" w:space="0" w:color="auto"/>
              <w:bottom w:val="single" w:sz="4" w:space="0" w:color="auto"/>
              <w:right w:val="single" w:sz="4" w:space="0" w:color="auto"/>
            </w:tcBorders>
            <w:shd w:val="clear" w:color="auto" w:fill="auto"/>
            <w:noWrap/>
            <w:vAlign w:val="bottom"/>
          </w:tcPr>
          <w:p w:rsidR="00451E64" w:rsidRPr="00174798" w:rsidRDefault="00451E64" w:rsidP="00C96070">
            <w:pPr>
              <w:jc w:val="center"/>
              <w:rPr>
                <w:bCs/>
              </w:rPr>
            </w:pPr>
            <w:r w:rsidRPr="00174798">
              <w:t> </w:t>
            </w:r>
          </w:p>
        </w:tc>
        <w:tc>
          <w:tcPr>
            <w:tcW w:w="1790" w:type="dxa"/>
            <w:tcBorders>
              <w:top w:val="nil"/>
              <w:left w:val="single" w:sz="4" w:space="0" w:color="auto"/>
              <w:bottom w:val="single" w:sz="4" w:space="0" w:color="auto"/>
              <w:right w:val="nil"/>
            </w:tcBorders>
            <w:shd w:val="clear" w:color="auto" w:fill="auto"/>
            <w:noWrap/>
            <w:vAlign w:val="bottom"/>
          </w:tcPr>
          <w:p w:rsidR="00451E64" w:rsidRPr="00174798" w:rsidRDefault="00451E64" w:rsidP="00C96070">
            <w:pPr>
              <w:rPr>
                <w:bCs/>
                <w:sz w:val="20"/>
                <w:szCs w:val="20"/>
              </w:rPr>
            </w:pPr>
            <w:r w:rsidRPr="00174798">
              <w:rPr>
                <w:sz w:val="20"/>
                <w:szCs w:val="20"/>
              </w:rPr>
              <w:t> </w:t>
            </w:r>
          </w:p>
        </w:tc>
        <w:tc>
          <w:tcPr>
            <w:tcW w:w="960" w:type="dxa"/>
            <w:tcBorders>
              <w:top w:val="nil"/>
              <w:left w:val="nil"/>
              <w:bottom w:val="single" w:sz="4" w:space="0" w:color="auto"/>
              <w:right w:val="nil"/>
            </w:tcBorders>
            <w:shd w:val="clear" w:color="auto" w:fill="auto"/>
            <w:noWrap/>
            <w:vAlign w:val="bottom"/>
          </w:tcPr>
          <w:p w:rsidR="00451E64" w:rsidRPr="00174798" w:rsidRDefault="00451E64" w:rsidP="00C96070">
            <w:pPr>
              <w:rPr>
                <w:bCs/>
                <w:sz w:val="20"/>
                <w:szCs w:val="20"/>
              </w:rPr>
            </w:pPr>
            <w:r w:rsidRPr="00174798">
              <w:rPr>
                <w:sz w:val="20"/>
                <w:szCs w:val="20"/>
              </w:rPr>
              <w:t> </w:t>
            </w:r>
          </w:p>
        </w:tc>
        <w:tc>
          <w:tcPr>
            <w:tcW w:w="960" w:type="dxa"/>
            <w:tcBorders>
              <w:top w:val="nil"/>
              <w:left w:val="nil"/>
              <w:bottom w:val="single" w:sz="4" w:space="0" w:color="auto"/>
              <w:right w:val="nil"/>
            </w:tcBorders>
            <w:shd w:val="clear" w:color="auto" w:fill="auto"/>
            <w:noWrap/>
            <w:vAlign w:val="bottom"/>
          </w:tcPr>
          <w:p w:rsidR="00451E64" w:rsidRPr="00174798" w:rsidRDefault="00451E64" w:rsidP="00C96070">
            <w:pPr>
              <w:rPr>
                <w:bCs/>
                <w:sz w:val="20"/>
                <w:szCs w:val="20"/>
              </w:rPr>
            </w:pPr>
            <w:r w:rsidRPr="00174798">
              <w:rPr>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451E64" w:rsidRPr="00174798" w:rsidRDefault="00451E64" w:rsidP="00C96070">
            <w:pPr>
              <w:rPr>
                <w:bCs/>
                <w:sz w:val="20"/>
                <w:szCs w:val="20"/>
              </w:rPr>
            </w:pPr>
            <w:r w:rsidRPr="00174798">
              <w:rPr>
                <w:sz w:val="20"/>
                <w:szCs w:val="20"/>
              </w:rPr>
              <w:t> </w:t>
            </w:r>
          </w:p>
        </w:tc>
      </w:tr>
    </w:tbl>
    <w:p w:rsidR="00451E64" w:rsidRDefault="00451E64" w:rsidP="00451E64">
      <w:r>
        <w:t xml:space="preserve">                                                             </w:t>
      </w:r>
    </w:p>
    <w:p w:rsidR="00451E64" w:rsidRDefault="00451E64" w:rsidP="00451E64">
      <w:pPr>
        <w:rPr>
          <w:b/>
          <w:u w:val="single"/>
        </w:rPr>
      </w:pPr>
    </w:p>
    <w:p w:rsidR="00451E64" w:rsidRPr="0017785F" w:rsidRDefault="00451E64" w:rsidP="00451E64">
      <w:pPr>
        <w:rPr>
          <w:b/>
        </w:rPr>
      </w:pPr>
      <w:r w:rsidRPr="0017785F">
        <w:rPr>
          <w:b/>
          <w:u w:val="single"/>
        </w:rPr>
        <w:t>Left Table</w:t>
      </w:r>
      <w:r w:rsidRPr="0017785F">
        <w:t xml:space="preserve"> </w:t>
      </w:r>
      <w:r w:rsidRPr="0017785F">
        <w:rPr>
          <w:b/>
        </w:rPr>
        <w:t>– gives the frequencies of variable values in the sample</w:t>
      </w:r>
    </w:p>
    <w:p w:rsidR="00451E64" w:rsidRPr="0017785F" w:rsidRDefault="00451E64" w:rsidP="00451E64">
      <w:pPr>
        <w:rPr>
          <w:b/>
        </w:rPr>
      </w:pPr>
      <w:r w:rsidRPr="0017785F">
        <w:rPr>
          <w:b/>
        </w:rPr>
        <w:t xml:space="preserve"> </w:t>
      </w:r>
    </w:p>
    <w:p w:rsidR="00451E64" w:rsidRPr="0017785F" w:rsidRDefault="00451E64" w:rsidP="00451E64">
      <w:pPr>
        <w:widowControl w:val="0"/>
        <w:numPr>
          <w:ilvl w:val="0"/>
          <w:numId w:val="59"/>
        </w:numPr>
        <w:suppressAutoHyphens/>
      </w:pPr>
      <w:r w:rsidRPr="0017785F">
        <w:t>Each row and column combination is called a cell.</w:t>
      </w:r>
    </w:p>
    <w:p w:rsidR="00451E64" w:rsidRPr="0017785F" w:rsidRDefault="00451E64" w:rsidP="00451E64">
      <w:pPr>
        <w:ind w:left="720"/>
      </w:pPr>
    </w:p>
    <w:p w:rsidR="00451E64" w:rsidRPr="0017785F" w:rsidRDefault="00451E64" w:rsidP="00451E64">
      <w:pPr>
        <w:widowControl w:val="0"/>
        <w:numPr>
          <w:ilvl w:val="0"/>
          <w:numId w:val="59"/>
        </w:numPr>
        <w:suppressAutoHyphens/>
      </w:pPr>
      <w:r w:rsidRPr="0017785F">
        <w:t>The number in each cell is the frequency (count) of that particular combination</w:t>
      </w:r>
    </w:p>
    <w:p w:rsidR="00451E64" w:rsidRPr="0017785F" w:rsidRDefault="00451E64" w:rsidP="00451E64"/>
    <w:p w:rsidR="00451E64" w:rsidRPr="0017785F" w:rsidRDefault="00451E64" w:rsidP="00451E64">
      <w:pPr>
        <w:rPr>
          <w:b/>
          <w:u w:val="single"/>
        </w:rPr>
      </w:pPr>
    </w:p>
    <w:p w:rsidR="00451E64" w:rsidRPr="0017785F" w:rsidRDefault="00451E64" w:rsidP="00451E64">
      <w:pPr>
        <w:rPr>
          <w:b/>
          <w:u w:val="single"/>
        </w:rPr>
      </w:pPr>
    </w:p>
    <w:p w:rsidR="00451E64" w:rsidRPr="0017785F" w:rsidRDefault="00451E64" w:rsidP="00451E64">
      <w:pPr>
        <w:rPr>
          <w:b/>
        </w:rPr>
      </w:pPr>
      <w:r w:rsidRPr="0017785F">
        <w:rPr>
          <w:b/>
          <w:u w:val="single"/>
        </w:rPr>
        <w:t>Right table</w:t>
      </w:r>
      <w:r w:rsidRPr="0017785F">
        <w:rPr>
          <w:b/>
        </w:rPr>
        <w:t xml:space="preserve"> – gives conditional </w:t>
      </w:r>
      <w:proofErr w:type="spellStart"/>
      <w:r w:rsidRPr="0017785F">
        <w:rPr>
          <w:b/>
        </w:rPr>
        <w:t>percents</w:t>
      </w:r>
      <w:proofErr w:type="spellEnd"/>
      <w:r w:rsidRPr="0017785F">
        <w:rPr>
          <w:b/>
        </w:rPr>
        <w:t xml:space="preserve"> (conditional because depends upon group)</w:t>
      </w:r>
    </w:p>
    <w:p w:rsidR="00451E64" w:rsidRPr="0017785F" w:rsidRDefault="00451E64" w:rsidP="00451E64"/>
    <w:p w:rsidR="00451E64" w:rsidRPr="0017785F" w:rsidRDefault="00451E64" w:rsidP="00451E64">
      <w:pPr>
        <w:widowControl w:val="0"/>
        <w:numPr>
          <w:ilvl w:val="0"/>
          <w:numId w:val="60"/>
        </w:numPr>
        <w:suppressAutoHyphens/>
      </w:pPr>
      <w:r w:rsidRPr="0017785F">
        <w:t xml:space="preserve">Conditional </w:t>
      </w:r>
      <w:proofErr w:type="spellStart"/>
      <w:r w:rsidRPr="0017785F">
        <w:t>Percents</w:t>
      </w:r>
      <w:proofErr w:type="spellEnd"/>
      <w:r w:rsidRPr="0017785F">
        <w:t xml:space="preserve">:  A </w:t>
      </w:r>
      <w:r w:rsidRPr="0017785F">
        <w:rPr>
          <w:u w:val="single"/>
        </w:rPr>
        <w:t>conditional percent</w:t>
      </w:r>
      <w:r w:rsidRPr="0017785F">
        <w:t xml:space="preserve"> is the percent of the sample </w:t>
      </w:r>
      <w:r w:rsidRPr="0017785F">
        <w:rPr>
          <w:u w:val="single"/>
        </w:rPr>
        <w:t xml:space="preserve">group </w:t>
      </w:r>
      <w:r w:rsidRPr="0017785F">
        <w:t xml:space="preserve">taking a variable value </w:t>
      </w:r>
    </w:p>
    <w:p w:rsidR="00451E64" w:rsidRPr="0017785F" w:rsidRDefault="00451E64" w:rsidP="00451E64"/>
    <w:p w:rsidR="00451E64" w:rsidRPr="0017785F" w:rsidRDefault="00451E64" w:rsidP="00451E64"/>
    <w:p w:rsidR="00451E64" w:rsidRDefault="00451E64" w:rsidP="00451E64">
      <w:pPr>
        <w:ind w:left="360"/>
      </w:pPr>
      <w:r>
        <w:t>What is the value of the missing conditional percent?</w:t>
      </w:r>
    </w:p>
    <w:p w:rsidR="00451E64" w:rsidRDefault="00451E64" w:rsidP="00451E64">
      <w:pPr>
        <w:ind w:left="360"/>
      </w:pPr>
    </w:p>
    <w:p w:rsidR="00451E64" w:rsidRDefault="00451E64" w:rsidP="00451E64">
      <w:pPr>
        <w:ind w:left="360"/>
      </w:pPr>
    </w:p>
    <w:p w:rsidR="00451E64" w:rsidRPr="0017785F" w:rsidRDefault="00451E64" w:rsidP="00451E64">
      <w:pPr>
        <w:ind w:left="360"/>
      </w:pPr>
      <w:r>
        <w:t>Is this number a statistic or a parameter?</w:t>
      </w:r>
    </w:p>
    <w:p w:rsidR="00451E64" w:rsidRDefault="00451E64" w:rsidP="00451E64">
      <w:pPr>
        <w:rPr>
          <w:b/>
          <w:sz w:val="28"/>
          <w:szCs w:val="28"/>
          <w:u w:val="single"/>
        </w:rPr>
      </w:pPr>
    </w:p>
    <w:p w:rsidR="00451E64" w:rsidRDefault="00451E64" w:rsidP="00451E64">
      <w:pPr>
        <w:rPr>
          <w:b/>
          <w:sz w:val="28"/>
          <w:szCs w:val="28"/>
          <w:u w:val="single"/>
        </w:rPr>
      </w:pPr>
    </w:p>
    <w:p w:rsidR="00451E64" w:rsidRDefault="00451E64" w:rsidP="00451E64">
      <w:pPr>
        <w:rPr>
          <w:b/>
          <w:sz w:val="28"/>
          <w:szCs w:val="28"/>
          <w:u w:val="single"/>
        </w:rPr>
      </w:pPr>
    </w:p>
    <w:p w:rsidR="00451E64" w:rsidRDefault="00451E64" w:rsidP="00451E64">
      <w:pPr>
        <w:rPr>
          <w:b/>
          <w:sz w:val="28"/>
          <w:szCs w:val="28"/>
          <w:u w:val="single"/>
        </w:rPr>
      </w:pPr>
    </w:p>
    <w:p w:rsidR="00451E64" w:rsidRPr="0017785F" w:rsidRDefault="00451E64" w:rsidP="00451E64">
      <w:pPr>
        <w:rPr>
          <w:b/>
          <w:szCs w:val="28"/>
          <w:u w:val="single"/>
        </w:rPr>
      </w:pPr>
      <w:r w:rsidRPr="0017785F">
        <w:rPr>
          <w:b/>
          <w:i/>
          <w:szCs w:val="28"/>
          <w:u w:val="single"/>
        </w:rPr>
        <w:t>Association when both variables are categorical</w:t>
      </w:r>
    </w:p>
    <w:p w:rsidR="00451E64" w:rsidRPr="0017785F" w:rsidRDefault="00451E64" w:rsidP="00451E64">
      <w:pPr>
        <w:rPr>
          <w:b/>
        </w:rPr>
      </w:pPr>
    </w:p>
    <w:p w:rsidR="00451E64" w:rsidRPr="0017785F" w:rsidRDefault="00451E64" w:rsidP="00451E64">
      <w:pPr>
        <w:widowControl w:val="0"/>
        <w:numPr>
          <w:ilvl w:val="0"/>
          <w:numId w:val="60"/>
        </w:numPr>
        <w:suppressAutoHyphens/>
      </w:pPr>
      <w:r w:rsidRPr="0017785F">
        <w:t>What should association mean when we have 2 categorical variables?</w:t>
      </w:r>
    </w:p>
    <w:p w:rsidR="00451E64" w:rsidRPr="0017785F" w:rsidRDefault="00451E64" w:rsidP="00451E64"/>
    <w:p w:rsidR="00451E64" w:rsidRPr="0017785F" w:rsidRDefault="00451E64" w:rsidP="00451E64"/>
    <w:p w:rsidR="00451E64" w:rsidRPr="0017785F" w:rsidRDefault="00451E64" w:rsidP="00451E64"/>
    <w:p w:rsidR="00451E64" w:rsidRPr="0017785F" w:rsidRDefault="00451E64" w:rsidP="00451E64">
      <w:pPr>
        <w:widowControl w:val="0"/>
        <w:numPr>
          <w:ilvl w:val="0"/>
          <w:numId w:val="60"/>
        </w:numPr>
        <w:suppressAutoHyphens/>
      </w:pPr>
      <w:r w:rsidRPr="0017785F">
        <w:t>What association means in this example.</w:t>
      </w:r>
    </w:p>
    <w:p w:rsidR="00451E64" w:rsidRDefault="00451E64" w:rsidP="00451E64">
      <w:pPr>
        <w:ind w:left="180"/>
      </w:pPr>
    </w:p>
    <w:p w:rsidR="00451E64" w:rsidRDefault="00451E64" w:rsidP="00451E64">
      <w:pPr>
        <w:ind w:left="180"/>
      </w:pPr>
    </w:p>
    <w:p w:rsidR="00451E64" w:rsidRDefault="00451E64" w:rsidP="00451E64">
      <w:pPr>
        <w:ind w:left="180"/>
      </w:pPr>
    </w:p>
    <w:p w:rsidR="00451E64" w:rsidRPr="0017785F" w:rsidRDefault="00451E64" w:rsidP="00451E64">
      <w:pPr>
        <w:ind w:left="180"/>
      </w:pPr>
    </w:p>
    <w:p w:rsidR="00451E64" w:rsidRPr="0017785F" w:rsidRDefault="00451E64" w:rsidP="00451E64">
      <w:pPr>
        <w:ind w:left="180"/>
      </w:pPr>
    </w:p>
    <w:p w:rsidR="00451E64" w:rsidRPr="0017785F" w:rsidRDefault="00451E64" w:rsidP="00451E64"/>
    <w:p w:rsidR="00451E64" w:rsidRPr="0017785F" w:rsidRDefault="00451E64" w:rsidP="00451E64">
      <w:pPr>
        <w:autoSpaceDE w:val="0"/>
        <w:autoSpaceDN w:val="0"/>
        <w:adjustRightInd w:val="0"/>
        <w:rPr>
          <w:b/>
          <w:bCs/>
        </w:rPr>
      </w:pPr>
    </w:p>
    <w:p w:rsidR="00451E64" w:rsidRPr="0017785F" w:rsidRDefault="00451E64" w:rsidP="00451E64">
      <w:pPr>
        <w:rPr>
          <w:b/>
          <w:szCs w:val="28"/>
        </w:rPr>
      </w:pPr>
      <w:r w:rsidRPr="0017785F">
        <w:rPr>
          <w:b/>
          <w:szCs w:val="28"/>
          <w:u w:val="single"/>
        </w:rPr>
        <w:t>Stacked bar chart</w:t>
      </w:r>
      <w:r w:rsidRPr="0017785F">
        <w:rPr>
          <w:b/>
          <w:szCs w:val="28"/>
        </w:rPr>
        <w:t>:   Graph used to describe a 2 categorical variable data set</w:t>
      </w:r>
    </w:p>
    <w:p w:rsidR="00451E64" w:rsidRPr="0017785F" w:rsidRDefault="00451E64" w:rsidP="00451E64">
      <w:pPr>
        <w:rPr>
          <w:b/>
          <w:szCs w:val="28"/>
        </w:rPr>
      </w:pPr>
    </w:p>
    <w:p w:rsidR="00451E64" w:rsidRPr="0017785F" w:rsidRDefault="00451E64" w:rsidP="00451E64">
      <w:r w:rsidRPr="0017785F">
        <w:t xml:space="preserve">The stacked bar graph below is used to compare the conditional percent of women in the sample who can tell the difference with the conditional percent of men who can tell the difference.  Note that the scale is in </w:t>
      </w:r>
      <w:proofErr w:type="spellStart"/>
      <w:r w:rsidRPr="0017785F">
        <w:rPr>
          <w:u w:val="single"/>
        </w:rPr>
        <w:t>percents</w:t>
      </w:r>
      <w:proofErr w:type="spellEnd"/>
      <w:r w:rsidRPr="0017785F">
        <w:t xml:space="preserve"> not in counts.  </w:t>
      </w:r>
    </w:p>
    <w:p w:rsidR="00451E64" w:rsidRDefault="00451E64" w:rsidP="00451E64">
      <w:pPr>
        <w:ind w:left="180"/>
        <w:rPr>
          <w:b/>
          <w:bCs/>
        </w:rPr>
      </w:pPr>
    </w:p>
    <w:tbl>
      <w:tblPr>
        <w:tblpPr w:leftFromText="180" w:rightFromText="180" w:vertAnchor="text" w:horzAnchor="margin" w:tblpXSpec="right" w:tblpY="150"/>
        <w:tblW w:w="4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990"/>
        <w:gridCol w:w="1080"/>
        <w:gridCol w:w="900"/>
      </w:tblGrid>
      <w:tr w:rsidR="00451E64" w:rsidRPr="00174798" w:rsidTr="00C96070">
        <w:trPr>
          <w:trHeight w:val="255"/>
        </w:trPr>
        <w:tc>
          <w:tcPr>
            <w:tcW w:w="1890" w:type="dxa"/>
            <w:shd w:val="clear" w:color="auto" w:fill="auto"/>
            <w:noWrap/>
            <w:vAlign w:val="bottom"/>
          </w:tcPr>
          <w:p w:rsidR="00451E64" w:rsidRPr="00174798" w:rsidRDefault="00451E64" w:rsidP="00C96070">
            <w:pPr>
              <w:rPr>
                <w:b/>
                <w:bCs/>
                <w:i/>
                <w:iCs/>
              </w:rPr>
            </w:pPr>
            <w:r w:rsidRPr="00174798">
              <w:rPr>
                <w:b/>
                <w:i/>
                <w:iCs/>
              </w:rPr>
              <w:t>Percentage of Rows</w:t>
            </w:r>
          </w:p>
        </w:tc>
        <w:tc>
          <w:tcPr>
            <w:tcW w:w="990" w:type="dxa"/>
            <w:shd w:val="clear" w:color="auto" w:fill="auto"/>
            <w:noWrap/>
            <w:vAlign w:val="bottom"/>
          </w:tcPr>
          <w:p w:rsidR="00451E64" w:rsidRPr="00174798" w:rsidRDefault="00451E64" w:rsidP="00C96070">
            <w:pPr>
              <w:jc w:val="center"/>
              <w:rPr>
                <w:b/>
                <w:bCs/>
              </w:rPr>
            </w:pPr>
            <w:r w:rsidRPr="00174798">
              <w:rPr>
                <w:b/>
              </w:rPr>
              <w:t>no</w:t>
            </w:r>
          </w:p>
        </w:tc>
        <w:tc>
          <w:tcPr>
            <w:tcW w:w="1080" w:type="dxa"/>
            <w:shd w:val="clear" w:color="auto" w:fill="auto"/>
            <w:noWrap/>
            <w:vAlign w:val="bottom"/>
          </w:tcPr>
          <w:p w:rsidR="00451E64" w:rsidRPr="00174798" w:rsidRDefault="00451E64" w:rsidP="00C96070">
            <w:pPr>
              <w:jc w:val="center"/>
              <w:rPr>
                <w:b/>
                <w:bCs/>
              </w:rPr>
            </w:pPr>
            <w:r w:rsidRPr="00174798">
              <w:rPr>
                <w:b/>
              </w:rPr>
              <w:t>yes</w:t>
            </w:r>
          </w:p>
        </w:tc>
        <w:tc>
          <w:tcPr>
            <w:tcW w:w="900" w:type="dxa"/>
            <w:shd w:val="clear" w:color="auto" w:fill="auto"/>
            <w:noWrap/>
            <w:vAlign w:val="bottom"/>
          </w:tcPr>
          <w:p w:rsidR="00451E64" w:rsidRPr="00174798" w:rsidRDefault="00451E64" w:rsidP="00C96070">
            <w:pPr>
              <w:jc w:val="center"/>
              <w:rPr>
                <w:b/>
                <w:bCs/>
              </w:rPr>
            </w:pPr>
          </w:p>
        </w:tc>
      </w:tr>
      <w:tr w:rsidR="00451E64" w:rsidRPr="00174798" w:rsidTr="00C96070">
        <w:trPr>
          <w:trHeight w:val="255"/>
        </w:trPr>
        <w:tc>
          <w:tcPr>
            <w:tcW w:w="1890" w:type="dxa"/>
            <w:shd w:val="clear" w:color="auto" w:fill="auto"/>
            <w:noWrap/>
            <w:vAlign w:val="bottom"/>
          </w:tcPr>
          <w:p w:rsidR="00451E64" w:rsidRPr="00174798" w:rsidRDefault="00451E64" w:rsidP="00C96070">
            <w:pPr>
              <w:rPr>
                <w:b/>
                <w:bCs/>
              </w:rPr>
            </w:pPr>
            <w:r w:rsidRPr="00174798">
              <w:rPr>
                <w:b/>
              </w:rPr>
              <w:t>female</w:t>
            </w:r>
          </w:p>
        </w:tc>
        <w:tc>
          <w:tcPr>
            <w:tcW w:w="990" w:type="dxa"/>
            <w:shd w:val="clear" w:color="auto" w:fill="auto"/>
            <w:noWrap/>
            <w:vAlign w:val="bottom"/>
          </w:tcPr>
          <w:p w:rsidR="00451E64" w:rsidRPr="00174798" w:rsidRDefault="00451E64" w:rsidP="00C96070">
            <w:pPr>
              <w:jc w:val="center"/>
            </w:pPr>
            <w:r w:rsidRPr="00174798">
              <w:t>15%</w:t>
            </w:r>
          </w:p>
        </w:tc>
        <w:tc>
          <w:tcPr>
            <w:tcW w:w="1080" w:type="dxa"/>
            <w:shd w:val="clear" w:color="auto" w:fill="auto"/>
            <w:noWrap/>
            <w:vAlign w:val="bottom"/>
          </w:tcPr>
          <w:p w:rsidR="00451E64" w:rsidRPr="00174798" w:rsidRDefault="00451E64" w:rsidP="00C96070">
            <w:pPr>
              <w:jc w:val="center"/>
            </w:pPr>
            <w:r w:rsidRPr="00174798">
              <w:t>85%</w:t>
            </w:r>
          </w:p>
        </w:tc>
        <w:tc>
          <w:tcPr>
            <w:tcW w:w="900" w:type="dxa"/>
            <w:shd w:val="clear" w:color="auto" w:fill="auto"/>
            <w:noWrap/>
            <w:vAlign w:val="bottom"/>
          </w:tcPr>
          <w:p w:rsidR="00451E64" w:rsidRPr="00174798" w:rsidRDefault="00451E64" w:rsidP="00C96070">
            <w:pPr>
              <w:jc w:val="center"/>
            </w:pPr>
            <w:r w:rsidRPr="00174798">
              <w:t>100%</w:t>
            </w:r>
          </w:p>
        </w:tc>
      </w:tr>
      <w:tr w:rsidR="00451E64" w:rsidRPr="00174798" w:rsidTr="00C96070">
        <w:trPr>
          <w:trHeight w:val="255"/>
        </w:trPr>
        <w:tc>
          <w:tcPr>
            <w:tcW w:w="1890" w:type="dxa"/>
            <w:shd w:val="clear" w:color="auto" w:fill="auto"/>
            <w:noWrap/>
            <w:vAlign w:val="bottom"/>
          </w:tcPr>
          <w:p w:rsidR="00451E64" w:rsidRPr="00174798" w:rsidRDefault="00451E64" w:rsidP="00C96070">
            <w:pPr>
              <w:rPr>
                <w:b/>
                <w:bCs/>
              </w:rPr>
            </w:pPr>
            <w:r w:rsidRPr="00174798">
              <w:rPr>
                <w:b/>
              </w:rPr>
              <w:t>male</w:t>
            </w:r>
          </w:p>
        </w:tc>
        <w:tc>
          <w:tcPr>
            <w:tcW w:w="990" w:type="dxa"/>
            <w:shd w:val="clear" w:color="auto" w:fill="auto"/>
            <w:noWrap/>
            <w:vAlign w:val="bottom"/>
          </w:tcPr>
          <w:p w:rsidR="00451E64" w:rsidRPr="00174798" w:rsidRDefault="00451E64" w:rsidP="00C96070">
            <w:pPr>
              <w:jc w:val="center"/>
            </w:pPr>
            <w:r w:rsidRPr="00174798">
              <w:t>50%</w:t>
            </w:r>
          </w:p>
        </w:tc>
        <w:tc>
          <w:tcPr>
            <w:tcW w:w="1080" w:type="dxa"/>
            <w:shd w:val="clear" w:color="auto" w:fill="auto"/>
            <w:noWrap/>
            <w:vAlign w:val="bottom"/>
          </w:tcPr>
          <w:p w:rsidR="00451E64" w:rsidRPr="00174798" w:rsidRDefault="00451E64" w:rsidP="00C96070">
            <w:pPr>
              <w:jc w:val="center"/>
            </w:pPr>
            <w:r w:rsidRPr="00174798">
              <w:t>50%</w:t>
            </w:r>
          </w:p>
        </w:tc>
        <w:tc>
          <w:tcPr>
            <w:tcW w:w="900" w:type="dxa"/>
            <w:shd w:val="clear" w:color="auto" w:fill="auto"/>
            <w:noWrap/>
            <w:vAlign w:val="bottom"/>
          </w:tcPr>
          <w:p w:rsidR="00451E64" w:rsidRPr="00174798" w:rsidRDefault="00451E64" w:rsidP="00C96070">
            <w:pPr>
              <w:jc w:val="center"/>
            </w:pPr>
            <w:r w:rsidRPr="00174798">
              <w:t>100%</w:t>
            </w:r>
          </w:p>
        </w:tc>
      </w:tr>
    </w:tbl>
    <w:p w:rsidR="00451E64" w:rsidRPr="00371CDB" w:rsidRDefault="00FC58C8" w:rsidP="00451E64">
      <w:pPr>
        <w:ind w:left="180"/>
        <w:rPr>
          <w:b/>
          <w:bCs/>
        </w:rPr>
      </w:pPr>
      <w:r>
        <w:rPr>
          <w:noProof/>
          <w:lang w:eastAsia="zh-CN"/>
        </w:rPr>
        <w:lastRenderedPageBreak/>
        <w:drawing>
          <wp:inline distT="0" distB="0" distL="0" distR="0">
            <wp:extent cx="2505075" cy="1990725"/>
            <wp:effectExtent l="0" t="0" r="9525" b="9525"/>
            <wp:docPr id="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505075" cy="1990725"/>
                    </a:xfrm>
                    <a:prstGeom prst="rect">
                      <a:avLst/>
                    </a:prstGeom>
                    <a:noFill/>
                    <a:ln>
                      <a:noFill/>
                    </a:ln>
                  </pic:spPr>
                </pic:pic>
              </a:graphicData>
            </a:graphic>
          </wp:inline>
        </w:drawing>
      </w:r>
    </w:p>
    <w:p w:rsidR="00451E64" w:rsidRDefault="00451E64" w:rsidP="00451E64">
      <w:pPr>
        <w:ind w:left="180"/>
        <w:rPr>
          <w:b/>
          <w:bCs/>
        </w:rPr>
      </w:pPr>
    </w:p>
    <w:p w:rsidR="00451E64" w:rsidRPr="0017785F" w:rsidRDefault="00451E64" w:rsidP="00451E64">
      <w:pPr>
        <w:ind w:left="180"/>
        <w:rPr>
          <w:b/>
          <w:bCs/>
        </w:rPr>
      </w:pPr>
    </w:p>
    <w:p w:rsidR="00451E64" w:rsidRPr="0017785F" w:rsidRDefault="00451E64" w:rsidP="00451E64">
      <w:pPr>
        <w:tabs>
          <w:tab w:val="left" w:pos="7830"/>
        </w:tabs>
        <w:ind w:left="180"/>
        <w:rPr>
          <w:u w:val="single"/>
        </w:rPr>
      </w:pPr>
      <w:r w:rsidRPr="0017785F">
        <w:rPr>
          <w:u w:val="single"/>
        </w:rPr>
        <w:t>Why %’s and not counts are used to make stacked bar charts</w:t>
      </w:r>
    </w:p>
    <w:p w:rsidR="00451E64" w:rsidRPr="0017785F" w:rsidRDefault="00451E64" w:rsidP="00451E64">
      <w:pPr>
        <w:ind w:left="180"/>
      </w:pPr>
    </w:p>
    <w:p w:rsidR="00451E64" w:rsidRPr="0017785F" w:rsidRDefault="00451E64" w:rsidP="00451E64">
      <w:pPr>
        <w:widowControl w:val="0"/>
        <w:numPr>
          <w:ilvl w:val="0"/>
          <w:numId w:val="58"/>
        </w:numPr>
        <w:suppressAutoHyphens/>
      </w:pPr>
      <w:r w:rsidRPr="0017785F">
        <w:t>%’s are the same regardless of sample size</w:t>
      </w:r>
    </w:p>
    <w:p w:rsidR="00451E64" w:rsidRPr="0017785F" w:rsidRDefault="00451E64" w:rsidP="00451E64">
      <w:pPr>
        <w:ind w:left="540"/>
      </w:pPr>
    </w:p>
    <w:p w:rsidR="00451E64" w:rsidRPr="0017785F" w:rsidRDefault="00451E64" w:rsidP="00451E64">
      <w:pPr>
        <w:widowControl w:val="0"/>
        <w:numPr>
          <w:ilvl w:val="0"/>
          <w:numId w:val="58"/>
        </w:numPr>
        <w:suppressAutoHyphens/>
      </w:pPr>
      <w:r w:rsidRPr="0017785F">
        <w:t>With counts, if there are unequal numbers of subjects in the 2 groups, the bar heights aren’t the same and it is difficult to compare groups.</w:t>
      </w:r>
    </w:p>
    <w:p w:rsidR="00451E64" w:rsidRPr="0017785F" w:rsidRDefault="00451E64" w:rsidP="00451E64"/>
    <w:p w:rsidR="00451E64" w:rsidRDefault="00451E64" w:rsidP="00451E64"/>
    <w:p w:rsidR="00451E64" w:rsidRDefault="00451E64" w:rsidP="00451E64"/>
    <w:p w:rsidR="00451E64" w:rsidRDefault="00451E64" w:rsidP="00451E64">
      <w:pPr>
        <w:widowControl w:val="0"/>
        <w:suppressAutoHyphens/>
        <w:spacing w:before="100" w:beforeAutospacing="1" w:after="100" w:afterAutospacing="1"/>
      </w:pPr>
    </w:p>
    <w:p w:rsidR="002A42B9" w:rsidRDefault="002A42B9" w:rsidP="002A42B9">
      <w:pPr>
        <w:spacing w:before="100" w:beforeAutospacing="1" w:after="100" w:afterAutospacing="1"/>
      </w:pPr>
    </w:p>
    <w:p w:rsidR="002A42B9" w:rsidRDefault="002A42B9" w:rsidP="002A42B9">
      <w:pPr>
        <w:spacing w:before="100" w:beforeAutospacing="1" w:after="100" w:afterAutospacing="1"/>
        <w:ind w:left="720"/>
      </w:pPr>
    </w:p>
    <w:p w:rsidR="0064081F" w:rsidRPr="00A4147C" w:rsidRDefault="0064081F" w:rsidP="0064081F">
      <w:pPr>
        <w:tabs>
          <w:tab w:val="left" w:pos="450"/>
          <w:tab w:val="left" w:pos="1080"/>
          <w:tab w:val="left" w:pos="1350"/>
          <w:tab w:val="left" w:pos="1800"/>
        </w:tabs>
      </w:pPr>
    </w:p>
    <w:sectPr w:rsidR="0064081F" w:rsidRPr="00A4147C" w:rsidSect="006157C4">
      <w:headerReference w:type="default" r:id="rId169"/>
      <w:footerReference w:type="even" r:id="rId170"/>
      <w:footerReference w:type="default" r:id="rId171"/>
      <w:pgSz w:w="12240" w:h="15840"/>
      <w:pgMar w:top="547" w:right="907" w:bottom="907" w:left="1267" w:header="36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852" w:rsidRDefault="007F4852">
      <w:r>
        <w:separator/>
      </w:r>
    </w:p>
  </w:endnote>
  <w:endnote w:type="continuationSeparator" w:id="0">
    <w:p w:rsidR="007F4852" w:rsidRDefault="007F4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Courier New"/>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Bold">
    <w:panose1 w:val="020B0704020202020204"/>
    <w:charset w:val="00"/>
    <w:family w:val="auto"/>
    <w:pitch w:val="variable"/>
    <w:sig w:usb0="00000003" w:usb1="00000000" w:usb2="00000000" w:usb3="00000000" w:csb0="00000001" w:csb1="00000000"/>
  </w:font>
  <w:font w:name="+mn-ea">
    <w:panose1 w:val="00000000000000000000"/>
    <w:charset w:val="4D"/>
    <w:family w:val="roman"/>
    <w:notTrueType/>
    <w:pitch w:val="default"/>
    <w:sig w:usb0="00000003" w:usb1="00000000" w:usb2="00000000" w:usb3="00000000" w:csb0="00000001" w:csb1="00000000"/>
  </w:font>
  <w:font w:name="+mn-cs">
    <w:panose1 w:val="00000000000000000000"/>
    <w:charset w:val="4D"/>
    <w:family w:val="roman"/>
    <w:notTrueType/>
    <w:pitch w:val="default"/>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14B" w:rsidRDefault="006D714B" w:rsidP="00CC60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714B" w:rsidRDefault="006D714B" w:rsidP="00CC609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14B" w:rsidRDefault="006D714B" w:rsidP="00CC60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33D3">
      <w:rPr>
        <w:rStyle w:val="PageNumber"/>
        <w:noProof/>
      </w:rPr>
      <w:t>3</w:t>
    </w:r>
    <w:r>
      <w:rPr>
        <w:rStyle w:val="PageNumber"/>
      </w:rPr>
      <w:fldChar w:fldCharType="end"/>
    </w:r>
  </w:p>
  <w:p w:rsidR="006D714B" w:rsidRDefault="006D714B" w:rsidP="00CC609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852" w:rsidRDefault="007F4852">
      <w:r>
        <w:separator/>
      </w:r>
    </w:p>
  </w:footnote>
  <w:footnote w:type="continuationSeparator" w:id="0">
    <w:p w:rsidR="007F4852" w:rsidRDefault="007F48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7C4" w:rsidRDefault="006D714B" w:rsidP="006157C4">
    <w:pPr>
      <w:pStyle w:val="Header"/>
      <w:jc w:val="center"/>
    </w:pPr>
    <w:r>
      <w:t xml:space="preserve">STAT </w:t>
    </w:r>
    <w:r w:rsidR="006157C4">
      <w:t>511</w:t>
    </w:r>
    <w:r>
      <w:t xml:space="preserve"> course notes – set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1184"/>
    <w:multiLevelType w:val="hybridMultilevel"/>
    <w:tmpl w:val="515A5900"/>
    <w:lvl w:ilvl="0" w:tplc="770A5E4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Garamond"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Garamond"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Garamond"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4780F15"/>
    <w:multiLevelType w:val="hybridMultilevel"/>
    <w:tmpl w:val="8FCAB9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E437A6"/>
    <w:multiLevelType w:val="hybridMultilevel"/>
    <w:tmpl w:val="085AD2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1E4446"/>
    <w:multiLevelType w:val="hybridMultilevel"/>
    <w:tmpl w:val="DE88B3C0"/>
    <w:lvl w:ilvl="0" w:tplc="F5382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7963F8"/>
    <w:multiLevelType w:val="hybridMultilevel"/>
    <w:tmpl w:val="DBD6592E"/>
    <w:lvl w:ilvl="0" w:tplc="0E60D516">
      <w:start w:val="1"/>
      <w:numFmt w:val="bullet"/>
      <w:lvlText w:val=""/>
      <w:lvlJc w:val="left"/>
      <w:pPr>
        <w:tabs>
          <w:tab w:val="num" w:pos="1008"/>
        </w:tabs>
        <w:ind w:left="936" w:hanging="432"/>
      </w:pPr>
      <w:rPr>
        <w:rFonts w:ascii="Symbol" w:hAnsi="Symbol" w:hint="default"/>
        <w:color w:val="auto"/>
      </w:rPr>
    </w:lvl>
    <w:lvl w:ilvl="1" w:tplc="04090003" w:tentative="1">
      <w:start w:val="1"/>
      <w:numFmt w:val="bullet"/>
      <w:lvlText w:val="o"/>
      <w:lvlJc w:val="left"/>
      <w:pPr>
        <w:tabs>
          <w:tab w:val="num" w:pos="1872"/>
        </w:tabs>
        <w:ind w:left="1872" w:hanging="360"/>
      </w:pPr>
      <w:rPr>
        <w:rFonts w:ascii="Courier New" w:hAnsi="Courier New" w:cs="Symbol"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Symbol"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Symbol"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5">
    <w:nsid w:val="0B6312F6"/>
    <w:multiLevelType w:val="hybridMultilevel"/>
    <w:tmpl w:val="429E0A22"/>
    <w:lvl w:ilvl="0" w:tplc="770A5E4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BC70ABF"/>
    <w:multiLevelType w:val="hybridMultilevel"/>
    <w:tmpl w:val="17E28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C497FCC"/>
    <w:multiLevelType w:val="hybridMultilevel"/>
    <w:tmpl w:val="F740D7B2"/>
    <w:lvl w:ilvl="0" w:tplc="286634F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D245197"/>
    <w:multiLevelType w:val="hybridMultilevel"/>
    <w:tmpl w:val="C180CA88"/>
    <w:lvl w:ilvl="0" w:tplc="F0B2A56A">
      <w:start w:val="1"/>
      <w:numFmt w:val="bullet"/>
      <w:lvlText w:val=""/>
      <w:lvlJc w:val="left"/>
      <w:pPr>
        <w:tabs>
          <w:tab w:val="num" w:pos="1440"/>
        </w:tabs>
        <w:ind w:left="1440" w:hanging="504"/>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8365C7"/>
    <w:multiLevelType w:val="hybridMultilevel"/>
    <w:tmpl w:val="8F0A1102"/>
    <w:lvl w:ilvl="0" w:tplc="770A5E4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F6972EB"/>
    <w:multiLevelType w:val="hybridMultilevel"/>
    <w:tmpl w:val="D22C5976"/>
    <w:lvl w:ilvl="0" w:tplc="3B5C8518">
      <w:start w:val="1"/>
      <w:numFmt w:val="bullet"/>
      <w:lvlText w:val=""/>
      <w:lvlJc w:val="left"/>
      <w:pPr>
        <w:tabs>
          <w:tab w:val="num" w:pos="1152"/>
        </w:tabs>
        <w:ind w:left="1152" w:hanging="360"/>
      </w:pPr>
      <w:rPr>
        <w:rFonts w:ascii="Symbol" w:hAnsi="Symbol" w:hint="default"/>
        <w:color w:val="auto"/>
      </w:rPr>
    </w:lvl>
    <w:lvl w:ilvl="1" w:tplc="04090003" w:tentative="1">
      <w:start w:val="1"/>
      <w:numFmt w:val="bullet"/>
      <w:lvlText w:val="o"/>
      <w:lvlJc w:val="left"/>
      <w:pPr>
        <w:tabs>
          <w:tab w:val="num" w:pos="1872"/>
        </w:tabs>
        <w:ind w:left="1872" w:hanging="360"/>
      </w:pPr>
      <w:rPr>
        <w:rFonts w:ascii="Courier New" w:hAnsi="Courier New" w:cs="Symbol"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Symbol"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Symbol"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1">
    <w:nsid w:val="12E6277D"/>
    <w:multiLevelType w:val="hybridMultilevel"/>
    <w:tmpl w:val="2A4AA092"/>
    <w:lvl w:ilvl="0" w:tplc="770A5E42">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132368A0"/>
    <w:multiLevelType w:val="hybridMultilevel"/>
    <w:tmpl w:val="2384E2C2"/>
    <w:lvl w:ilvl="0" w:tplc="770A5E4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5175AE7"/>
    <w:multiLevelType w:val="hybridMultilevel"/>
    <w:tmpl w:val="38022720"/>
    <w:lvl w:ilvl="0" w:tplc="770A5E42">
      <w:start w:val="1"/>
      <w:numFmt w:val="bullet"/>
      <w:lvlText w:val=""/>
      <w:lvlJc w:val="left"/>
      <w:pPr>
        <w:tabs>
          <w:tab w:val="num" w:pos="720"/>
        </w:tabs>
        <w:ind w:left="720" w:hanging="360"/>
      </w:pPr>
      <w:rPr>
        <w:rFonts w:ascii="Symbol" w:hAnsi="Symbol" w:hint="default"/>
        <w:color w:val="auto"/>
      </w:rPr>
    </w:lvl>
    <w:lvl w:ilvl="1" w:tplc="DDA8FBA8">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69D33F5"/>
    <w:multiLevelType w:val="hybridMultilevel"/>
    <w:tmpl w:val="0B6EF186"/>
    <w:lvl w:ilvl="0" w:tplc="3B5C85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8EF445C"/>
    <w:multiLevelType w:val="hybridMultilevel"/>
    <w:tmpl w:val="8A4C10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C1A4270"/>
    <w:multiLevelType w:val="hybridMultilevel"/>
    <w:tmpl w:val="F64454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DAC127B"/>
    <w:multiLevelType w:val="hybridMultilevel"/>
    <w:tmpl w:val="28883094"/>
    <w:lvl w:ilvl="0" w:tplc="3B5C851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F538263E">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F152F89"/>
    <w:multiLevelType w:val="hybridMultilevel"/>
    <w:tmpl w:val="D326E7E2"/>
    <w:lvl w:ilvl="0" w:tplc="04090003">
      <w:start w:val="1"/>
      <w:numFmt w:val="bullet"/>
      <w:lvlText w:val="o"/>
      <w:lvlJc w:val="left"/>
      <w:pPr>
        <w:tabs>
          <w:tab w:val="num" w:pos="1800"/>
        </w:tabs>
        <w:ind w:left="1800" w:hanging="360"/>
      </w:pPr>
      <w:rPr>
        <w:rFonts w:ascii="Courier New" w:hAnsi="Courier New" w:cs="Symbol" w:hint="default"/>
        <w:color w:val="auto"/>
      </w:rPr>
    </w:lvl>
    <w:lvl w:ilvl="1" w:tplc="04090003">
      <w:start w:val="1"/>
      <w:numFmt w:val="bullet"/>
      <w:lvlText w:val="o"/>
      <w:lvlJc w:val="left"/>
      <w:pPr>
        <w:tabs>
          <w:tab w:val="num" w:pos="2520"/>
        </w:tabs>
        <w:ind w:left="2520" w:hanging="360"/>
      </w:pPr>
      <w:rPr>
        <w:rFonts w:ascii="Courier New" w:hAnsi="Courier New" w:cs="Symbol" w:hint="default"/>
        <w:color w:val="auto"/>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204702F4"/>
    <w:multiLevelType w:val="hybridMultilevel"/>
    <w:tmpl w:val="2D5EF364"/>
    <w:lvl w:ilvl="0" w:tplc="770A5E4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26926FB3"/>
    <w:multiLevelType w:val="hybridMultilevel"/>
    <w:tmpl w:val="FA369508"/>
    <w:lvl w:ilvl="0" w:tplc="04090003">
      <w:start w:val="1"/>
      <w:numFmt w:val="bullet"/>
      <w:lvlText w:val="o"/>
      <w:lvlJc w:val="left"/>
      <w:pPr>
        <w:tabs>
          <w:tab w:val="num" w:pos="1800"/>
        </w:tabs>
        <w:ind w:left="1800" w:hanging="360"/>
      </w:pPr>
      <w:rPr>
        <w:rFonts w:ascii="Courier New" w:hAnsi="Courier New" w:cs="Symbol" w:hint="default"/>
        <w:color w:val="auto"/>
      </w:rPr>
    </w:lvl>
    <w:lvl w:ilvl="1" w:tplc="04090003">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29FB2A44"/>
    <w:multiLevelType w:val="hybridMultilevel"/>
    <w:tmpl w:val="3AAEACA0"/>
    <w:lvl w:ilvl="0" w:tplc="3B5C851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2A8743F5"/>
    <w:multiLevelType w:val="hybridMultilevel"/>
    <w:tmpl w:val="9EBC06BE"/>
    <w:lvl w:ilvl="0" w:tplc="3B5C85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AD86EA1"/>
    <w:multiLevelType w:val="hybridMultilevel"/>
    <w:tmpl w:val="CA5237A0"/>
    <w:lvl w:ilvl="0" w:tplc="770A5E4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B047645"/>
    <w:multiLevelType w:val="hybridMultilevel"/>
    <w:tmpl w:val="096278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B7F6F8D"/>
    <w:multiLevelType w:val="hybridMultilevel"/>
    <w:tmpl w:val="9E4649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BCC7CF0"/>
    <w:multiLevelType w:val="hybridMultilevel"/>
    <w:tmpl w:val="B06495A2"/>
    <w:lvl w:ilvl="0" w:tplc="04090003">
      <w:start w:val="1"/>
      <w:numFmt w:val="bullet"/>
      <w:lvlText w:val="o"/>
      <w:lvlJc w:val="left"/>
      <w:pPr>
        <w:tabs>
          <w:tab w:val="num" w:pos="1080"/>
        </w:tabs>
        <w:ind w:left="1080" w:hanging="360"/>
      </w:pPr>
      <w:rPr>
        <w:rFonts w:ascii="Courier New" w:hAnsi="Courier New" w:cs="Symbol" w:hint="default"/>
        <w:color w:val="auto"/>
      </w:rPr>
    </w:lvl>
    <w:lvl w:ilvl="1" w:tplc="286634F0">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2BFB0037"/>
    <w:multiLevelType w:val="hybridMultilevel"/>
    <w:tmpl w:val="F6327EAE"/>
    <w:lvl w:ilvl="0" w:tplc="04090001">
      <w:start w:val="1"/>
      <w:numFmt w:val="bullet"/>
      <w:lvlText w:val=""/>
      <w:lvlJc w:val="left"/>
      <w:pPr>
        <w:tabs>
          <w:tab w:val="num" w:pos="781"/>
        </w:tabs>
        <w:ind w:left="781" w:hanging="360"/>
      </w:pPr>
      <w:rPr>
        <w:rFonts w:ascii="Symbol" w:hAnsi="Symbol" w:hint="default"/>
      </w:rPr>
    </w:lvl>
    <w:lvl w:ilvl="1" w:tplc="04090003" w:tentative="1">
      <w:start w:val="1"/>
      <w:numFmt w:val="bullet"/>
      <w:lvlText w:val="o"/>
      <w:lvlJc w:val="left"/>
      <w:pPr>
        <w:tabs>
          <w:tab w:val="num" w:pos="1501"/>
        </w:tabs>
        <w:ind w:left="1501" w:hanging="360"/>
      </w:pPr>
      <w:rPr>
        <w:rFonts w:ascii="Courier New" w:hAnsi="Courier New" w:cs="Symbol" w:hint="default"/>
      </w:rPr>
    </w:lvl>
    <w:lvl w:ilvl="2" w:tplc="04090005" w:tentative="1">
      <w:start w:val="1"/>
      <w:numFmt w:val="bullet"/>
      <w:lvlText w:val=""/>
      <w:lvlJc w:val="left"/>
      <w:pPr>
        <w:tabs>
          <w:tab w:val="num" w:pos="2221"/>
        </w:tabs>
        <w:ind w:left="2221" w:hanging="360"/>
      </w:pPr>
      <w:rPr>
        <w:rFonts w:ascii="Wingdings" w:hAnsi="Wingdings" w:hint="default"/>
      </w:rPr>
    </w:lvl>
    <w:lvl w:ilvl="3" w:tplc="04090001" w:tentative="1">
      <w:start w:val="1"/>
      <w:numFmt w:val="bullet"/>
      <w:lvlText w:val=""/>
      <w:lvlJc w:val="left"/>
      <w:pPr>
        <w:tabs>
          <w:tab w:val="num" w:pos="2941"/>
        </w:tabs>
        <w:ind w:left="2941" w:hanging="360"/>
      </w:pPr>
      <w:rPr>
        <w:rFonts w:ascii="Symbol" w:hAnsi="Symbol" w:hint="default"/>
      </w:rPr>
    </w:lvl>
    <w:lvl w:ilvl="4" w:tplc="04090003" w:tentative="1">
      <w:start w:val="1"/>
      <w:numFmt w:val="bullet"/>
      <w:lvlText w:val="o"/>
      <w:lvlJc w:val="left"/>
      <w:pPr>
        <w:tabs>
          <w:tab w:val="num" w:pos="3661"/>
        </w:tabs>
        <w:ind w:left="3661" w:hanging="360"/>
      </w:pPr>
      <w:rPr>
        <w:rFonts w:ascii="Courier New" w:hAnsi="Courier New" w:cs="Symbol" w:hint="default"/>
      </w:rPr>
    </w:lvl>
    <w:lvl w:ilvl="5" w:tplc="04090005" w:tentative="1">
      <w:start w:val="1"/>
      <w:numFmt w:val="bullet"/>
      <w:lvlText w:val=""/>
      <w:lvlJc w:val="left"/>
      <w:pPr>
        <w:tabs>
          <w:tab w:val="num" w:pos="4381"/>
        </w:tabs>
        <w:ind w:left="4381" w:hanging="360"/>
      </w:pPr>
      <w:rPr>
        <w:rFonts w:ascii="Wingdings" w:hAnsi="Wingdings" w:hint="default"/>
      </w:rPr>
    </w:lvl>
    <w:lvl w:ilvl="6" w:tplc="04090001" w:tentative="1">
      <w:start w:val="1"/>
      <w:numFmt w:val="bullet"/>
      <w:lvlText w:val=""/>
      <w:lvlJc w:val="left"/>
      <w:pPr>
        <w:tabs>
          <w:tab w:val="num" w:pos="5101"/>
        </w:tabs>
        <w:ind w:left="5101" w:hanging="360"/>
      </w:pPr>
      <w:rPr>
        <w:rFonts w:ascii="Symbol" w:hAnsi="Symbol" w:hint="default"/>
      </w:rPr>
    </w:lvl>
    <w:lvl w:ilvl="7" w:tplc="04090003" w:tentative="1">
      <w:start w:val="1"/>
      <w:numFmt w:val="bullet"/>
      <w:lvlText w:val="o"/>
      <w:lvlJc w:val="left"/>
      <w:pPr>
        <w:tabs>
          <w:tab w:val="num" w:pos="5821"/>
        </w:tabs>
        <w:ind w:left="5821" w:hanging="360"/>
      </w:pPr>
      <w:rPr>
        <w:rFonts w:ascii="Courier New" w:hAnsi="Courier New" w:cs="Symbol" w:hint="default"/>
      </w:rPr>
    </w:lvl>
    <w:lvl w:ilvl="8" w:tplc="04090005" w:tentative="1">
      <w:start w:val="1"/>
      <w:numFmt w:val="bullet"/>
      <w:lvlText w:val=""/>
      <w:lvlJc w:val="left"/>
      <w:pPr>
        <w:tabs>
          <w:tab w:val="num" w:pos="6541"/>
        </w:tabs>
        <w:ind w:left="6541" w:hanging="360"/>
      </w:pPr>
      <w:rPr>
        <w:rFonts w:ascii="Wingdings" w:hAnsi="Wingdings" w:hint="default"/>
      </w:rPr>
    </w:lvl>
  </w:abstractNum>
  <w:abstractNum w:abstractNumId="28">
    <w:nsid w:val="30FB5345"/>
    <w:multiLevelType w:val="hybridMultilevel"/>
    <w:tmpl w:val="183AA922"/>
    <w:lvl w:ilvl="0" w:tplc="770A5E42">
      <w:start w:val="1"/>
      <w:numFmt w:val="bullet"/>
      <w:lvlText w:val=""/>
      <w:lvlJc w:val="left"/>
      <w:pPr>
        <w:tabs>
          <w:tab w:val="num" w:pos="720"/>
        </w:tabs>
        <w:ind w:left="720" w:hanging="360"/>
      </w:pPr>
      <w:rPr>
        <w:rFonts w:ascii="Symbol" w:hAnsi="Symbol" w:hint="default"/>
        <w:color w:val="auto"/>
      </w:rPr>
    </w:lvl>
    <w:lvl w:ilvl="1" w:tplc="286634F0">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2953EDC"/>
    <w:multiLevelType w:val="hybridMultilevel"/>
    <w:tmpl w:val="A3CAF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43D3A98"/>
    <w:multiLevelType w:val="hybridMultilevel"/>
    <w:tmpl w:val="F2125AEE"/>
    <w:lvl w:ilvl="0" w:tplc="4F70F858">
      <w:start w:val="1"/>
      <w:numFmt w:val="bullet"/>
      <w:lvlText w:val=""/>
      <w:lvlJc w:val="left"/>
      <w:pPr>
        <w:ind w:left="1584" w:hanging="1584"/>
      </w:pPr>
      <w:rPr>
        <w:rFonts w:ascii="Symbol" w:hAnsi="Symbol" w:hint="default"/>
      </w:rPr>
    </w:lvl>
    <w:lvl w:ilvl="1" w:tplc="F538263E">
      <w:start w:val="1"/>
      <w:numFmt w:val="bullet"/>
      <w:lvlText w:val=""/>
      <w:lvlJc w:val="left"/>
      <w:pPr>
        <w:tabs>
          <w:tab w:val="num" w:pos="504"/>
        </w:tabs>
        <w:ind w:left="504" w:hanging="360"/>
      </w:pPr>
      <w:rPr>
        <w:rFonts w:ascii="Symbol" w:hAnsi="Symbol" w:hint="default"/>
      </w:rPr>
    </w:lvl>
    <w:lvl w:ilvl="2" w:tplc="04090005" w:tentative="1">
      <w:start w:val="1"/>
      <w:numFmt w:val="bullet"/>
      <w:lvlText w:val=""/>
      <w:lvlJc w:val="left"/>
      <w:pPr>
        <w:ind w:left="1224" w:hanging="360"/>
      </w:pPr>
      <w:rPr>
        <w:rFonts w:ascii="Wingdings" w:hAnsi="Wingdings" w:hint="default"/>
      </w:rPr>
    </w:lvl>
    <w:lvl w:ilvl="3" w:tplc="04090001" w:tentative="1">
      <w:start w:val="1"/>
      <w:numFmt w:val="bullet"/>
      <w:lvlText w:val=""/>
      <w:lvlJc w:val="left"/>
      <w:pPr>
        <w:ind w:left="1944" w:hanging="360"/>
      </w:pPr>
      <w:rPr>
        <w:rFonts w:ascii="Symbol" w:hAnsi="Symbol" w:hint="default"/>
      </w:rPr>
    </w:lvl>
    <w:lvl w:ilvl="4" w:tplc="04090003" w:tentative="1">
      <w:start w:val="1"/>
      <w:numFmt w:val="bullet"/>
      <w:lvlText w:val="o"/>
      <w:lvlJc w:val="left"/>
      <w:pPr>
        <w:ind w:left="2664" w:hanging="360"/>
      </w:pPr>
      <w:rPr>
        <w:rFonts w:ascii="Courier New" w:hAnsi="Courier New" w:hint="default"/>
      </w:rPr>
    </w:lvl>
    <w:lvl w:ilvl="5" w:tplc="04090005" w:tentative="1">
      <w:start w:val="1"/>
      <w:numFmt w:val="bullet"/>
      <w:lvlText w:val=""/>
      <w:lvlJc w:val="left"/>
      <w:pPr>
        <w:ind w:left="3384" w:hanging="360"/>
      </w:pPr>
      <w:rPr>
        <w:rFonts w:ascii="Wingdings" w:hAnsi="Wingdings" w:hint="default"/>
      </w:rPr>
    </w:lvl>
    <w:lvl w:ilvl="6" w:tplc="04090001" w:tentative="1">
      <w:start w:val="1"/>
      <w:numFmt w:val="bullet"/>
      <w:lvlText w:val=""/>
      <w:lvlJc w:val="left"/>
      <w:pPr>
        <w:ind w:left="4104" w:hanging="360"/>
      </w:pPr>
      <w:rPr>
        <w:rFonts w:ascii="Symbol" w:hAnsi="Symbol" w:hint="default"/>
      </w:rPr>
    </w:lvl>
    <w:lvl w:ilvl="7" w:tplc="04090003" w:tentative="1">
      <w:start w:val="1"/>
      <w:numFmt w:val="bullet"/>
      <w:lvlText w:val="o"/>
      <w:lvlJc w:val="left"/>
      <w:pPr>
        <w:ind w:left="4824" w:hanging="360"/>
      </w:pPr>
      <w:rPr>
        <w:rFonts w:ascii="Courier New" w:hAnsi="Courier New" w:hint="default"/>
      </w:rPr>
    </w:lvl>
    <w:lvl w:ilvl="8" w:tplc="04090005" w:tentative="1">
      <w:start w:val="1"/>
      <w:numFmt w:val="bullet"/>
      <w:lvlText w:val=""/>
      <w:lvlJc w:val="left"/>
      <w:pPr>
        <w:ind w:left="5544" w:hanging="360"/>
      </w:pPr>
      <w:rPr>
        <w:rFonts w:ascii="Wingdings" w:hAnsi="Wingdings" w:hint="default"/>
      </w:rPr>
    </w:lvl>
  </w:abstractNum>
  <w:abstractNum w:abstractNumId="31">
    <w:nsid w:val="3F9879B9"/>
    <w:multiLevelType w:val="hybridMultilevel"/>
    <w:tmpl w:val="1B028B8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2">
    <w:nsid w:val="40BC2368"/>
    <w:multiLevelType w:val="hybridMultilevel"/>
    <w:tmpl w:val="2A1283E8"/>
    <w:lvl w:ilvl="0" w:tplc="770A5E42">
      <w:start w:val="1"/>
      <w:numFmt w:val="bullet"/>
      <w:lvlText w:val=""/>
      <w:lvlJc w:val="left"/>
      <w:pPr>
        <w:tabs>
          <w:tab w:val="num" w:pos="1800"/>
        </w:tabs>
        <w:ind w:left="1800" w:hanging="360"/>
      </w:pPr>
      <w:rPr>
        <w:rFonts w:ascii="Symbol" w:hAnsi="Symbol" w:hint="default"/>
        <w:color w:val="auto"/>
      </w:rPr>
    </w:lvl>
    <w:lvl w:ilvl="1" w:tplc="3B5C8518">
      <w:start w:val="1"/>
      <w:numFmt w:val="bullet"/>
      <w:lvlText w:val=""/>
      <w:lvlJc w:val="left"/>
      <w:pPr>
        <w:tabs>
          <w:tab w:val="num" w:pos="2520"/>
        </w:tabs>
        <w:ind w:left="2520" w:hanging="360"/>
      </w:pPr>
      <w:rPr>
        <w:rFonts w:ascii="Symbol" w:hAnsi="Symbol" w:hint="default"/>
        <w:color w:val="auto"/>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nsid w:val="41505BE5"/>
    <w:multiLevelType w:val="hybridMultilevel"/>
    <w:tmpl w:val="4314A1AE"/>
    <w:lvl w:ilvl="0" w:tplc="770A5E42">
      <w:start w:val="1"/>
      <w:numFmt w:val="bullet"/>
      <w:lvlText w:val=""/>
      <w:lvlJc w:val="left"/>
      <w:pPr>
        <w:tabs>
          <w:tab w:val="num" w:pos="1080"/>
        </w:tabs>
        <w:ind w:left="1080" w:hanging="360"/>
      </w:pPr>
      <w:rPr>
        <w:rFonts w:ascii="Symbol" w:hAnsi="Symbol" w:hint="default"/>
        <w:color w:val="auto"/>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MS Sans Serif"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MS Sans Serif"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41AC17A0"/>
    <w:multiLevelType w:val="hybridMultilevel"/>
    <w:tmpl w:val="289C5562"/>
    <w:lvl w:ilvl="0" w:tplc="770A5E42">
      <w:start w:val="1"/>
      <w:numFmt w:val="bullet"/>
      <w:lvlText w:val=""/>
      <w:lvlJc w:val="left"/>
      <w:pPr>
        <w:tabs>
          <w:tab w:val="num" w:pos="720"/>
        </w:tabs>
        <w:ind w:left="720" w:hanging="360"/>
      </w:pPr>
      <w:rPr>
        <w:rFonts w:ascii="Symbol" w:hAnsi="Symbol" w:hint="default"/>
        <w:color w:val="auto"/>
      </w:rPr>
    </w:lvl>
    <w:lvl w:ilvl="1" w:tplc="CEE4B5BA">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4831D61"/>
    <w:multiLevelType w:val="hybridMultilevel"/>
    <w:tmpl w:val="8B98B7D2"/>
    <w:lvl w:ilvl="0" w:tplc="770A5E4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6F61187"/>
    <w:multiLevelType w:val="hybridMultilevel"/>
    <w:tmpl w:val="A5FE89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47734E75"/>
    <w:multiLevelType w:val="hybridMultilevel"/>
    <w:tmpl w:val="39C0C61E"/>
    <w:lvl w:ilvl="0" w:tplc="B642A05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4B757FA4"/>
    <w:multiLevelType w:val="hybridMultilevel"/>
    <w:tmpl w:val="0FEAC62E"/>
    <w:lvl w:ilvl="0" w:tplc="4F70F858">
      <w:start w:val="1"/>
      <w:numFmt w:val="bullet"/>
      <w:lvlText w:val=""/>
      <w:lvlJc w:val="left"/>
      <w:pPr>
        <w:ind w:left="2520" w:hanging="15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E2C253B"/>
    <w:multiLevelType w:val="hybridMultilevel"/>
    <w:tmpl w:val="284C7358"/>
    <w:lvl w:ilvl="0" w:tplc="92DA39CA">
      <w:start w:val="1"/>
      <w:numFmt w:val="bullet"/>
      <w:lvlText w:val="•"/>
      <w:lvlJc w:val="left"/>
      <w:pPr>
        <w:tabs>
          <w:tab w:val="num" w:pos="720"/>
        </w:tabs>
        <w:ind w:left="720" w:hanging="360"/>
      </w:pPr>
      <w:rPr>
        <w:rFonts w:ascii="Times New Roman" w:hAnsi="Times New Roman" w:hint="default"/>
      </w:rPr>
    </w:lvl>
    <w:lvl w:ilvl="1" w:tplc="49D000FC">
      <w:start w:val="166"/>
      <w:numFmt w:val="bullet"/>
      <w:lvlText w:val="•"/>
      <w:lvlJc w:val="left"/>
      <w:pPr>
        <w:tabs>
          <w:tab w:val="num" w:pos="1440"/>
        </w:tabs>
        <w:ind w:left="1440" w:hanging="360"/>
      </w:pPr>
      <w:rPr>
        <w:rFonts w:ascii="Times New Roman" w:hAnsi="Times New Roman" w:hint="default"/>
      </w:rPr>
    </w:lvl>
    <w:lvl w:ilvl="2" w:tplc="3A64635C" w:tentative="1">
      <w:start w:val="1"/>
      <w:numFmt w:val="bullet"/>
      <w:lvlText w:val="•"/>
      <w:lvlJc w:val="left"/>
      <w:pPr>
        <w:tabs>
          <w:tab w:val="num" w:pos="2160"/>
        </w:tabs>
        <w:ind w:left="2160" w:hanging="360"/>
      </w:pPr>
      <w:rPr>
        <w:rFonts w:ascii="Times New Roman" w:hAnsi="Times New Roman" w:hint="default"/>
      </w:rPr>
    </w:lvl>
    <w:lvl w:ilvl="3" w:tplc="37425722" w:tentative="1">
      <w:start w:val="1"/>
      <w:numFmt w:val="bullet"/>
      <w:lvlText w:val="•"/>
      <w:lvlJc w:val="left"/>
      <w:pPr>
        <w:tabs>
          <w:tab w:val="num" w:pos="2880"/>
        </w:tabs>
        <w:ind w:left="2880" w:hanging="360"/>
      </w:pPr>
      <w:rPr>
        <w:rFonts w:ascii="Times New Roman" w:hAnsi="Times New Roman" w:hint="default"/>
      </w:rPr>
    </w:lvl>
    <w:lvl w:ilvl="4" w:tplc="2A10089C" w:tentative="1">
      <w:start w:val="1"/>
      <w:numFmt w:val="bullet"/>
      <w:lvlText w:val="•"/>
      <w:lvlJc w:val="left"/>
      <w:pPr>
        <w:tabs>
          <w:tab w:val="num" w:pos="3600"/>
        </w:tabs>
        <w:ind w:left="3600" w:hanging="360"/>
      </w:pPr>
      <w:rPr>
        <w:rFonts w:ascii="Times New Roman" w:hAnsi="Times New Roman" w:hint="default"/>
      </w:rPr>
    </w:lvl>
    <w:lvl w:ilvl="5" w:tplc="90B25F78" w:tentative="1">
      <w:start w:val="1"/>
      <w:numFmt w:val="bullet"/>
      <w:lvlText w:val="•"/>
      <w:lvlJc w:val="left"/>
      <w:pPr>
        <w:tabs>
          <w:tab w:val="num" w:pos="4320"/>
        </w:tabs>
        <w:ind w:left="4320" w:hanging="360"/>
      </w:pPr>
      <w:rPr>
        <w:rFonts w:ascii="Times New Roman" w:hAnsi="Times New Roman" w:hint="default"/>
      </w:rPr>
    </w:lvl>
    <w:lvl w:ilvl="6" w:tplc="005E9556" w:tentative="1">
      <w:start w:val="1"/>
      <w:numFmt w:val="bullet"/>
      <w:lvlText w:val="•"/>
      <w:lvlJc w:val="left"/>
      <w:pPr>
        <w:tabs>
          <w:tab w:val="num" w:pos="5040"/>
        </w:tabs>
        <w:ind w:left="5040" w:hanging="360"/>
      </w:pPr>
      <w:rPr>
        <w:rFonts w:ascii="Times New Roman" w:hAnsi="Times New Roman" w:hint="default"/>
      </w:rPr>
    </w:lvl>
    <w:lvl w:ilvl="7" w:tplc="689C8F8E" w:tentative="1">
      <w:start w:val="1"/>
      <w:numFmt w:val="bullet"/>
      <w:lvlText w:val="•"/>
      <w:lvlJc w:val="left"/>
      <w:pPr>
        <w:tabs>
          <w:tab w:val="num" w:pos="5760"/>
        </w:tabs>
        <w:ind w:left="5760" w:hanging="360"/>
      </w:pPr>
      <w:rPr>
        <w:rFonts w:ascii="Times New Roman" w:hAnsi="Times New Roman" w:hint="default"/>
      </w:rPr>
    </w:lvl>
    <w:lvl w:ilvl="8" w:tplc="9EE65D30" w:tentative="1">
      <w:start w:val="1"/>
      <w:numFmt w:val="bullet"/>
      <w:lvlText w:val="•"/>
      <w:lvlJc w:val="left"/>
      <w:pPr>
        <w:tabs>
          <w:tab w:val="num" w:pos="6480"/>
        </w:tabs>
        <w:ind w:left="6480" w:hanging="360"/>
      </w:pPr>
      <w:rPr>
        <w:rFonts w:ascii="Times New Roman" w:hAnsi="Times New Roman" w:hint="default"/>
      </w:rPr>
    </w:lvl>
  </w:abstractNum>
  <w:abstractNum w:abstractNumId="40">
    <w:nsid w:val="508A7CBF"/>
    <w:multiLevelType w:val="hybridMultilevel"/>
    <w:tmpl w:val="0652D7A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51BD1138"/>
    <w:multiLevelType w:val="hybridMultilevel"/>
    <w:tmpl w:val="77BCFD84"/>
    <w:lvl w:ilvl="0" w:tplc="0E60D516">
      <w:start w:val="1"/>
      <w:numFmt w:val="bullet"/>
      <w:lvlText w:val=""/>
      <w:lvlJc w:val="left"/>
      <w:pPr>
        <w:tabs>
          <w:tab w:val="num" w:pos="576"/>
        </w:tabs>
        <w:ind w:left="504"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52A95BAE"/>
    <w:multiLevelType w:val="hybridMultilevel"/>
    <w:tmpl w:val="D416D272"/>
    <w:lvl w:ilvl="0" w:tplc="E8BE5434">
      <w:start w:val="1"/>
      <w:numFmt w:val="bullet"/>
      <w:lvlText w:val="•"/>
      <w:lvlJc w:val="left"/>
      <w:pPr>
        <w:tabs>
          <w:tab w:val="num" w:pos="360"/>
        </w:tabs>
        <w:ind w:left="360" w:hanging="360"/>
      </w:pPr>
      <w:rPr>
        <w:rFonts w:ascii="Times New Roman" w:hAnsi="Times New Roman" w:hint="default"/>
      </w:rPr>
    </w:lvl>
    <w:lvl w:ilvl="1" w:tplc="E42E557A">
      <w:start w:val="1"/>
      <w:numFmt w:val="bullet"/>
      <w:lvlText w:val="•"/>
      <w:lvlJc w:val="left"/>
      <w:pPr>
        <w:tabs>
          <w:tab w:val="num" w:pos="1080"/>
        </w:tabs>
        <w:ind w:left="1080" w:hanging="360"/>
      </w:pPr>
      <w:rPr>
        <w:rFonts w:ascii="Times New Roman" w:hAnsi="Times New Roman" w:hint="default"/>
      </w:rPr>
    </w:lvl>
    <w:lvl w:ilvl="2" w:tplc="C15694CE">
      <w:start w:val="166"/>
      <w:numFmt w:val="bullet"/>
      <w:lvlText w:val="o"/>
      <w:lvlJc w:val="left"/>
      <w:pPr>
        <w:tabs>
          <w:tab w:val="num" w:pos="1800"/>
        </w:tabs>
        <w:ind w:left="1800" w:hanging="360"/>
      </w:pPr>
      <w:rPr>
        <w:rFonts w:ascii="Courier New" w:hAnsi="Courier New" w:hint="default"/>
      </w:rPr>
    </w:lvl>
    <w:lvl w:ilvl="3" w:tplc="06180D22">
      <w:start w:val="166"/>
      <w:numFmt w:val="bullet"/>
      <w:lvlText w:val=""/>
      <w:lvlJc w:val="left"/>
      <w:pPr>
        <w:tabs>
          <w:tab w:val="num" w:pos="2520"/>
        </w:tabs>
        <w:ind w:left="2520" w:hanging="360"/>
      </w:pPr>
      <w:rPr>
        <w:rFonts w:ascii="Wingdings" w:hAnsi="Wingdings" w:hint="default"/>
      </w:rPr>
    </w:lvl>
    <w:lvl w:ilvl="4" w:tplc="4072CAFE" w:tentative="1">
      <w:start w:val="1"/>
      <w:numFmt w:val="bullet"/>
      <w:lvlText w:val="•"/>
      <w:lvlJc w:val="left"/>
      <w:pPr>
        <w:tabs>
          <w:tab w:val="num" w:pos="3240"/>
        </w:tabs>
        <w:ind w:left="3240" w:hanging="360"/>
      </w:pPr>
      <w:rPr>
        <w:rFonts w:ascii="Times New Roman" w:hAnsi="Times New Roman" w:hint="default"/>
      </w:rPr>
    </w:lvl>
    <w:lvl w:ilvl="5" w:tplc="261A0D16" w:tentative="1">
      <w:start w:val="1"/>
      <w:numFmt w:val="bullet"/>
      <w:lvlText w:val="•"/>
      <w:lvlJc w:val="left"/>
      <w:pPr>
        <w:tabs>
          <w:tab w:val="num" w:pos="3960"/>
        </w:tabs>
        <w:ind w:left="3960" w:hanging="360"/>
      </w:pPr>
      <w:rPr>
        <w:rFonts w:ascii="Times New Roman" w:hAnsi="Times New Roman" w:hint="default"/>
      </w:rPr>
    </w:lvl>
    <w:lvl w:ilvl="6" w:tplc="6F849E38" w:tentative="1">
      <w:start w:val="1"/>
      <w:numFmt w:val="bullet"/>
      <w:lvlText w:val="•"/>
      <w:lvlJc w:val="left"/>
      <w:pPr>
        <w:tabs>
          <w:tab w:val="num" w:pos="4680"/>
        </w:tabs>
        <w:ind w:left="4680" w:hanging="360"/>
      </w:pPr>
      <w:rPr>
        <w:rFonts w:ascii="Times New Roman" w:hAnsi="Times New Roman" w:hint="default"/>
      </w:rPr>
    </w:lvl>
    <w:lvl w:ilvl="7" w:tplc="3606EA5C" w:tentative="1">
      <w:start w:val="1"/>
      <w:numFmt w:val="bullet"/>
      <w:lvlText w:val="•"/>
      <w:lvlJc w:val="left"/>
      <w:pPr>
        <w:tabs>
          <w:tab w:val="num" w:pos="5400"/>
        </w:tabs>
        <w:ind w:left="5400" w:hanging="360"/>
      </w:pPr>
      <w:rPr>
        <w:rFonts w:ascii="Times New Roman" w:hAnsi="Times New Roman" w:hint="default"/>
      </w:rPr>
    </w:lvl>
    <w:lvl w:ilvl="8" w:tplc="8084AC88" w:tentative="1">
      <w:start w:val="1"/>
      <w:numFmt w:val="bullet"/>
      <w:lvlText w:val="•"/>
      <w:lvlJc w:val="left"/>
      <w:pPr>
        <w:tabs>
          <w:tab w:val="num" w:pos="6120"/>
        </w:tabs>
        <w:ind w:left="6120" w:hanging="360"/>
      </w:pPr>
      <w:rPr>
        <w:rFonts w:ascii="Times New Roman" w:hAnsi="Times New Roman" w:hint="default"/>
      </w:rPr>
    </w:lvl>
  </w:abstractNum>
  <w:abstractNum w:abstractNumId="43">
    <w:nsid w:val="5AAC543C"/>
    <w:multiLevelType w:val="hybridMultilevel"/>
    <w:tmpl w:val="B67074B8"/>
    <w:lvl w:ilvl="0" w:tplc="04090003">
      <w:start w:val="1"/>
      <w:numFmt w:val="bullet"/>
      <w:lvlText w:val="o"/>
      <w:lvlJc w:val="left"/>
      <w:pPr>
        <w:tabs>
          <w:tab w:val="num" w:pos="1080"/>
        </w:tabs>
        <w:ind w:left="1080" w:hanging="360"/>
      </w:pPr>
      <w:rPr>
        <w:rFonts w:ascii="Courier New" w:hAnsi="Courier New" w:cs="Symbol" w:hint="default"/>
        <w:color w:val="auto"/>
      </w:rPr>
    </w:lvl>
    <w:lvl w:ilvl="1" w:tplc="286634F0">
      <w:start w:val="1"/>
      <w:numFmt w:val="bullet"/>
      <w:lvlText w:val=""/>
      <w:lvlJc w:val="left"/>
      <w:pPr>
        <w:tabs>
          <w:tab w:val="num" w:pos="720"/>
        </w:tabs>
        <w:ind w:left="720" w:hanging="360"/>
      </w:pPr>
      <w:rPr>
        <w:rFonts w:ascii="Symbol" w:hAnsi="Symbol"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Symbo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Symbo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4">
    <w:nsid w:val="5C1D11FF"/>
    <w:multiLevelType w:val="hybridMultilevel"/>
    <w:tmpl w:val="41EA08AA"/>
    <w:lvl w:ilvl="0" w:tplc="3B5C85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5CA97F29"/>
    <w:multiLevelType w:val="hybridMultilevel"/>
    <w:tmpl w:val="55DC2B58"/>
    <w:lvl w:ilvl="0" w:tplc="770A5E4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5F482278"/>
    <w:multiLevelType w:val="hybridMultilevel"/>
    <w:tmpl w:val="165C3CBA"/>
    <w:lvl w:ilvl="0" w:tplc="3B5C8518">
      <w:start w:val="1"/>
      <w:numFmt w:val="bullet"/>
      <w:lvlText w:val=""/>
      <w:lvlJc w:val="left"/>
      <w:pPr>
        <w:tabs>
          <w:tab w:val="num" w:pos="720"/>
        </w:tabs>
        <w:ind w:left="720" w:hanging="360"/>
      </w:pPr>
      <w:rPr>
        <w:rFonts w:ascii="Symbol" w:hAnsi="Symbol" w:hint="default"/>
        <w:color w:val="auto"/>
      </w:rPr>
    </w:lvl>
    <w:lvl w:ilvl="1" w:tplc="B642A054">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6B17218"/>
    <w:multiLevelType w:val="hybridMultilevel"/>
    <w:tmpl w:val="84E02D2C"/>
    <w:lvl w:ilvl="0" w:tplc="04090003">
      <w:start w:val="1"/>
      <w:numFmt w:val="bullet"/>
      <w:lvlText w:val="o"/>
      <w:lvlJc w:val="left"/>
      <w:pPr>
        <w:tabs>
          <w:tab w:val="num" w:pos="1080"/>
        </w:tabs>
        <w:ind w:left="1080" w:hanging="360"/>
      </w:pPr>
      <w:rPr>
        <w:rFonts w:ascii="Courier New" w:hAnsi="Courier New" w:cs="Symbol" w:hint="default"/>
        <w:color w:val="auto"/>
      </w:rPr>
    </w:lvl>
    <w:lvl w:ilvl="1" w:tplc="286634F0">
      <w:start w:val="1"/>
      <w:numFmt w:val="bullet"/>
      <w:lvlText w:val=""/>
      <w:lvlJc w:val="left"/>
      <w:pPr>
        <w:tabs>
          <w:tab w:val="num" w:pos="720"/>
        </w:tabs>
        <w:ind w:left="720" w:hanging="360"/>
      </w:pPr>
      <w:rPr>
        <w:rFonts w:ascii="Symbol" w:hAnsi="Symbol"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Symbo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Symbo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8">
    <w:nsid w:val="69036737"/>
    <w:multiLevelType w:val="hybridMultilevel"/>
    <w:tmpl w:val="898C410C"/>
    <w:lvl w:ilvl="0" w:tplc="770A5E4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Symbol" w:hint="default"/>
        <w:color w:val="auto"/>
      </w:rPr>
    </w:lvl>
    <w:lvl w:ilvl="2" w:tplc="770A5E42">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F514638"/>
    <w:multiLevelType w:val="hybridMultilevel"/>
    <w:tmpl w:val="3490D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2950A2E"/>
    <w:multiLevelType w:val="hybridMultilevel"/>
    <w:tmpl w:val="5FE0A7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74984BFF"/>
    <w:multiLevelType w:val="hybridMultilevel"/>
    <w:tmpl w:val="7CAA157E"/>
    <w:lvl w:ilvl="0" w:tplc="3B5C8518">
      <w:start w:val="1"/>
      <w:numFmt w:val="bullet"/>
      <w:lvlText w:val=""/>
      <w:lvlJc w:val="left"/>
      <w:pPr>
        <w:tabs>
          <w:tab w:val="num" w:pos="1224"/>
        </w:tabs>
        <w:ind w:left="1224" w:hanging="360"/>
      </w:pPr>
      <w:rPr>
        <w:rFonts w:ascii="Symbol" w:hAnsi="Symbol" w:hint="default"/>
        <w:color w:val="auto"/>
      </w:rPr>
    </w:lvl>
    <w:lvl w:ilvl="1" w:tplc="04090003">
      <w:start w:val="1"/>
      <w:numFmt w:val="bullet"/>
      <w:lvlText w:val="o"/>
      <w:lvlJc w:val="left"/>
      <w:pPr>
        <w:tabs>
          <w:tab w:val="num" w:pos="1008"/>
        </w:tabs>
        <w:ind w:left="1008" w:hanging="360"/>
      </w:pPr>
      <w:rPr>
        <w:rFonts w:ascii="Courier New" w:hAnsi="Courier New" w:cs="Symbol" w:hint="default"/>
        <w:color w:val="auto"/>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Symbol"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Symbol"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52">
    <w:nsid w:val="759816A1"/>
    <w:multiLevelType w:val="hybridMultilevel"/>
    <w:tmpl w:val="AF76E0F0"/>
    <w:lvl w:ilvl="0" w:tplc="3B5C8518">
      <w:start w:val="1"/>
      <w:numFmt w:val="bullet"/>
      <w:lvlText w:val=""/>
      <w:lvlJc w:val="left"/>
      <w:pPr>
        <w:tabs>
          <w:tab w:val="num" w:pos="720"/>
        </w:tabs>
        <w:ind w:left="720" w:hanging="360"/>
      </w:pPr>
      <w:rPr>
        <w:rFonts w:ascii="Symbol" w:hAnsi="Symbol" w:hint="default"/>
        <w:color w:val="auto"/>
      </w:rPr>
    </w:lvl>
    <w:lvl w:ilvl="1" w:tplc="3B5C8518">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76340B52"/>
    <w:multiLevelType w:val="hybridMultilevel"/>
    <w:tmpl w:val="1B0624E8"/>
    <w:lvl w:ilvl="0" w:tplc="770A5E4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771E05A0"/>
    <w:multiLevelType w:val="hybridMultilevel"/>
    <w:tmpl w:val="DA6AC10A"/>
    <w:lvl w:ilvl="0" w:tplc="770A5E4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774A36C5"/>
    <w:multiLevelType w:val="hybridMultilevel"/>
    <w:tmpl w:val="B064A14C"/>
    <w:lvl w:ilvl="0" w:tplc="3B5C85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7A9C7D83"/>
    <w:multiLevelType w:val="hybridMultilevel"/>
    <w:tmpl w:val="C0120B2E"/>
    <w:lvl w:ilvl="0" w:tplc="3B5C851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7CB34491"/>
    <w:multiLevelType w:val="hybridMultilevel"/>
    <w:tmpl w:val="FC945E2A"/>
    <w:lvl w:ilvl="0" w:tplc="04090003">
      <w:start w:val="1"/>
      <w:numFmt w:val="bullet"/>
      <w:lvlText w:val="o"/>
      <w:lvlJc w:val="left"/>
      <w:pPr>
        <w:tabs>
          <w:tab w:val="num" w:pos="1872"/>
        </w:tabs>
        <w:ind w:left="1872" w:hanging="360"/>
      </w:pPr>
      <w:rPr>
        <w:rFonts w:ascii="Courier New" w:hAnsi="Courier New" w:cs="Symbol" w:hint="default"/>
      </w:rPr>
    </w:lvl>
    <w:lvl w:ilvl="1" w:tplc="B642A054">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7EDD2B7F"/>
    <w:multiLevelType w:val="hybridMultilevel"/>
    <w:tmpl w:val="B50061E6"/>
    <w:lvl w:ilvl="0" w:tplc="04090003">
      <w:start w:val="1"/>
      <w:numFmt w:val="bullet"/>
      <w:lvlText w:val="o"/>
      <w:lvlJc w:val="left"/>
      <w:pPr>
        <w:tabs>
          <w:tab w:val="num" w:pos="1440"/>
        </w:tabs>
        <w:ind w:left="1440" w:hanging="360"/>
      </w:pPr>
      <w:rPr>
        <w:rFonts w:ascii="Courier New" w:hAnsi="Courier New" w:cs="Symbol" w:hint="default"/>
      </w:rPr>
    </w:lvl>
    <w:lvl w:ilvl="1" w:tplc="04090003">
      <w:start w:val="1"/>
      <w:numFmt w:val="bullet"/>
      <w:lvlText w:val="o"/>
      <w:lvlJc w:val="left"/>
      <w:pPr>
        <w:tabs>
          <w:tab w:val="num" w:pos="1008"/>
        </w:tabs>
        <w:ind w:left="1008" w:hanging="360"/>
      </w:pPr>
      <w:rPr>
        <w:rFonts w:ascii="Courier New" w:hAnsi="Courier New" w:cs="Symbol"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Symbol"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Symbol"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59">
    <w:nsid w:val="7FEB329B"/>
    <w:multiLevelType w:val="hybridMultilevel"/>
    <w:tmpl w:val="46F8F27E"/>
    <w:lvl w:ilvl="0" w:tplc="4F70F858">
      <w:start w:val="1"/>
      <w:numFmt w:val="bullet"/>
      <w:lvlText w:val=""/>
      <w:lvlJc w:val="left"/>
      <w:pPr>
        <w:ind w:left="2520" w:hanging="15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32"/>
  </w:num>
  <w:num w:numId="4">
    <w:abstractNumId w:val="11"/>
  </w:num>
  <w:num w:numId="5">
    <w:abstractNumId w:val="34"/>
  </w:num>
  <w:num w:numId="6">
    <w:abstractNumId w:val="45"/>
  </w:num>
  <w:num w:numId="7">
    <w:abstractNumId w:val="28"/>
  </w:num>
  <w:num w:numId="8">
    <w:abstractNumId w:val="7"/>
  </w:num>
  <w:num w:numId="9">
    <w:abstractNumId w:val="4"/>
  </w:num>
  <w:num w:numId="10">
    <w:abstractNumId w:val="41"/>
  </w:num>
  <w:num w:numId="11">
    <w:abstractNumId w:val="55"/>
  </w:num>
  <w:num w:numId="12">
    <w:abstractNumId w:val="58"/>
  </w:num>
  <w:num w:numId="13">
    <w:abstractNumId w:val="51"/>
  </w:num>
  <w:num w:numId="14">
    <w:abstractNumId w:val="57"/>
  </w:num>
  <w:num w:numId="15">
    <w:abstractNumId w:val="22"/>
  </w:num>
  <w:num w:numId="16">
    <w:abstractNumId w:val="10"/>
  </w:num>
  <w:num w:numId="17">
    <w:abstractNumId w:val="44"/>
  </w:num>
  <w:num w:numId="18">
    <w:abstractNumId w:val="46"/>
  </w:num>
  <w:num w:numId="19">
    <w:abstractNumId w:val="56"/>
  </w:num>
  <w:num w:numId="20">
    <w:abstractNumId w:val="52"/>
  </w:num>
  <w:num w:numId="21">
    <w:abstractNumId w:val="21"/>
  </w:num>
  <w:num w:numId="22">
    <w:abstractNumId w:val="18"/>
  </w:num>
  <w:num w:numId="23">
    <w:abstractNumId w:val="20"/>
  </w:num>
  <w:num w:numId="24">
    <w:abstractNumId w:val="14"/>
  </w:num>
  <w:num w:numId="25">
    <w:abstractNumId w:val="43"/>
  </w:num>
  <w:num w:numId="26">
    <w:abstractNumId w:val="26"/>
  </w:num>
  <w:num w:numId="27">
    <w:abstractNumId w:val="54"/>
  </w:num>
  <w:num w:numId="28">
    <w:abstractNumId w:val="48"/>
  </w:num>
  <w:num w:numId="29">
    <w:abstractNumId w:val="35"/>
  </w:num>
  <w:num w:numId="30">
    <w:abstractNumId w:val="47"/>
  </w:num>
  <w:num w:numId="31">
    <w:abstractNumId w:val="13"/>
  </w:num>
  <w:num w:numId="32">
    <w:abstractNumId w:val="27"/>
  </w:num>
  <w:num w:numId="33">
    <w:abstractNumId w:val="6"/>
  </w:num>
  <w:num w:numId="34">
    <w:abstractNumId w:val="33"/>
  </w:num>
  <w:num w:numId="35">
    <w:abstractNumId w:val="38"/>
  </w:num>
  <w:num w:numId="36">
    <w:abstractNumId w:val="59"/>
  </w:num>
  <w:num w:numId="37">
    <w:abstractNumId w:val="37"/>
  </w:num>
  <w:num w:numId="38">
    <w:abstractNumId w:val="30"/>
  </w:num>
  <w:num w:numId="39">
    <w:abstractNumId w:val="8"/>
  </w:num>
  <w:num w:numId="40">
    <w:abstractNumId w:val="16"/>
  </w:num>
  <w:num w:numId="41">
    <w:abstractNumId w:val="17"/>
  </w:num>
  <w:num w:numId="42">
    <w:abstractNumId w:val="19"/>
  </w:num>
  <w:num w:numId="43">
    <w:abstractNumId w:val="12"/>
  </w:num>
  <w:num w:numId="44">
    <w:abstractNumId w:val="24"/>
  </w:num>
  <w:num w:numId="45">
    <w:abstractNumId w:val="3"/>
  </w:num>
  <w:num w:numId="46">
    <w:abstractNumId w:val="2"/>
  </w:num>
  <w:num w:numId="47">
    <w:abstractNumId w:val="0"/>
  </w:num>
  <w:num w:numId="48">
    <w:abstractNumId w:val="23"/>
  </w:num>
  <w:num w:numId="49">
    <w:abstractNumId w:val="53"/>
  </w:num>
  <w:num w:numId="50">
    <w:abstractNumId w:val="42"/>
  </w:num>
  <w:num w:numId="51">
    <w:abstractNumId w:val="39"/>
  </w:num>
  <w:num w:numId="52">
    <w:abstractNumId w:val="36"/>
  </w:num>
  <w:num w:numId="53">
    <w:abstractNumId w:val="29"/>
  </w:num>
  <w:num w:numId="54">
    <w:abstractNumId w:val="49"/>
  </w:num>
  <w:num w:numId="55">
    <w:abstractNumId w:val="50"/>
  </w:num>
  <w:num w:numId="56">
    <w:abstractNumId w:val="1"/>
  </w:num>
  <w:num w:numId="57">
    <w:abstractNumId w:val="15"/>
  </w:num>
  <w:num w:numId="58">
    <w:abstractNumId w:val="31"/>
  </w:num>
  <w:num w:numId="59">
    <w:abstractNumId w:val="25"/>
  </w:num>
  <w:num w:numId="60">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83E"/>
    <w:rsid w:val="00035C86"/>
    <w:rsid w:val="0004162E"/>
    <w:rsid w:val="00045928"/>
    <w:rsid w:val="00061340"/>
    <w:rsid w:val="00075ED9"/>
    <w:rsid w:val="0009145F"/>
    <w:rsid w:val="000C46E5"/>
    <w:rsid w:val="000D0845"/>
    <w:rsid w:val="000D6FAC"/>
    <w:rsid w:val="000E197B"/>
    <w:rsid w:val="000E52A6"/>
    <w:rsid w:val="00116C5D"/>
    <w:rsid w:val="0011775C"/>
    <w:rsid w:val="00142D2F"/>
    <w:rsid w:val="0016122C"/>
    <w:rsid w:val="00174798"/>
    <w:rsid w:val="00192827"/>
    <w:rsid w:val="001A18BD"/>
    <w:rsid w:val="001A38C6"/>
    <w:rsid w:val="001B383E"/>
    <w:rsid w:val="001C322B"/>
    <w:rsid w:val="001F13AB"/>
    <w:rsid w:val="0020781B"/>
    <w:rsid w:val="00216024"/>
    <w:rsid w:val="00225B0B"/>
    <w:rsid w:val="0023271A"/>
    <w:rsid w:val="00242C45"/>
    <w:rsid w:val="002432A3"/>
    <w:rsid w:val="002466A7"/>
    <w:rsid w:val="00250C8C"/>
    <w:rsid w:val="002564D4"/>
    <w:rsid w:val="00260AEB"/>
    <w:rsid w:val="002614B0"/>
    <w:rsid w:val="002617F3"/>
    <w:rsid w:val="00265F21"/>
    <w:rsid w:val="00276BDA"/>
    <w:rsid w:val="00286347"/>
    <w:rsid w:val="0029617A"/>
    <w:rsid w:val="00296B33"/>
    <w:rsid w:val="002A42B9"/>
    <w:rsid w:val="002A54BA"/>
    <w:rsid w:val="002A66B2"/>
    <w:rsid w:val="002D5379"/>
    <w:rsid w:val="002E2169"/>
    <w:rsid w:val="002E2F64"/>
    <w:rsid w:val="002F0D63"/>
    <w:rsid w:val="002F340B"/>
    <w:rsid w:val="002F7DD2"/>
    <w:rsid w:val="00304345"/>
    <w:rsid w:val="0031338C"/>
    <w:rsid w:val="00330DBF"/>
    <w:rsid w:val="00334BA2"/>
    <w:rsid w:val="00353142"/>
    <w:rsid w:val="00380955"/>
    <w:rsid w:val="00382961"/>
    <w:rsid w:val="00386382"/>
    <w:rsid w:val="003865D8"/>
    <w:rsid w:val="003A7436"/>
    <w:rsid w:val="003B5A67"/>
    <w:rsid w:val="003C2A7C"/>
    <w:rsid w:val="003C2F8E"/>
    <w:rsid w:val="003C50B9"/>
    <w:rsid w:val="003C59DA"/>
    <w:rsid w:val="003D40C9"/>
    <w:rsid w:val="003F0D06"/>
    <w:rsid w:val="003F5958"/>
    <w:rsid w:val="00417740"/>
    <w:rsid w:val="004205D8"/>
    <w:rsid w:val="00432761"/>
    <w:rsid w:val="0043421F"/>
    <w:rsid w:val="00450233"/>
    <w:rsid w:val="00451E64"/>
    <w:rsid w:val="004708C9"/>
    <w:rsid w:val="004A7DA9"/>
    <w:rsid w:val="004B15AB"/>
    <w:rsid w:val="004C03A4"/>
    <w:rsid w:val="004C4CBE"/>
    <w:rsid w:val="004C4E2D"/>
    <w:rsid w:val="004D20A8"/>
    <w:rsid w:val="0052273A"/>
    <w:rsid w:val="00523AE7"/>
    <w:rsid w:val="00524852"/>
    <w:rsid w:val="005333D3"/>
    <w:rsid w:val="00540F8E"/>
    <w:rsid w:val="00554F03"/>
    <w:rsid w:val="00566A92"/>
    <w:rsid w:val="0056751F"/>
    <w:rsid w:val="00573887"/>
    <w:rsid w:val="00587B87"/>
    <w:rsid w:val="00597E96"/>
    <w:rsid w:val="005B1AE4"/>
    <w:rsid w:val="005C3C0A"/>
    <w:rsid w:val="005F0085"/>
    <w:rsid w:val="005F635C"/>
    <w:rsid w:val="00605E7A"/>
    <w:rsid w:val="006157C4"/>
    <w:rsid w:val="00631B40"/>
    <w:rsid w:val="0064081F"/>
    <w:rsid w:val="00655AA8"/>
    <w:rsid w:val="006659A5"/>
    <w:rsid w:val="00681F85"/>
    <w:rsid w:val="00687142"/>
    <w:rsid w:val="006947A7"/>
    <w:rsid w:val="006A10FB"/>
    <w:rsid w:val="006B713F"/>
    <w:rsid w:val="006C2153"/>
    <w:rsid w:val="006C2334"/>
    <w:rsid w:val="006C6855"/>
    <w:rsid w:val="006D714B"/>
    <w:rsid w:val="006E3CBC"/>
    <w:rsid w:val="006E7479"/>
    <w:rsid w:val="006E78E8"/>
    <w:rsid w:val="006F31B5"/>
    <w:rsid w:val="007065F3"/>
    <w:rsid w:val="00706E0E"/>
    <w:rsid w:val="00712432"/>
    <w:rsid w:val="00742950"/>
    <w:rsid w:val="0075673B"/>
    <w:rsid w:val="0078061B"/>
    <w:rsid w:val="00783555"/>
    <w:rsid w:val="007903AC"/>
    <w:rsid w:val="007A2576"/>
    <w:rsid w:val="007B59B5"/>
    <w:rsid w:val="007C2EF0"/>
    <w:rsid w:val="007D79C2"/>
    <w:rsid w:val="007E15AF"/>
    <w:rsid w:val="007E2680"/>
    <w:rsid w:val="007F4852"/>
    <w:rsid w:val="008107DC"/>
    <w:rsid w:val="0082454F"/>
    <w:rsid w:val="008265E8"/>
    <w:rsid w:val="00832978"/>
    <w:rsid w:val="008341B5"/>
    <w:rsid w:val="008471E6"/>
    <w:rsid w:val="00893900"/>
    <w:rsid w:val="008A1D4D"/>
    <w:rsid w:val="008A6C29"/>
    <w:rsid w:val="008C776A"/>
    <w:rsid w:val="008D6BDB"/>
    <w:rsid w:val="008F1B3F"/>
    <w:rsid w:val="008F213C"/>
    <w:rsid w:val="009065A1"/>
    <w:rsid w:val="00930C07"/>
    <w:rsid w:val="009436D3"/>
    <w:rsid w:val="00952208"/>
    <w:rsid w:val="00961ADF"/>
    <w:rsid w:val="009908C6"/>
    <w:rsid w:val="00992394"/>
    <w:rsid w:val="009A4BFC"/>
    <w:rsid w:val="009B22DF"/>
    <w:rsid w:val="009F17F3"/>
    <w:rsid w:val="009F2A2B"/>
    <w:rsid w:val="009F5AAF"/>
    <w:rsid w:val="00A04822"/>
    <w:rsid w:val="00A31785"/>
    <w:rsid w:val="00A320C3"/>
    <w:rsid w:val="00A3256D"/>
    <w:rsid w:val="00A4259E"/>
    <w:rsid w:val="00A42BE7"/>
    <w:rsid w:val="00A90165"/>
    <w:rsid w:val="00AA3276"/>
    <w:rsid w:val="00AA6FCC"/>
    <w:rsid w:val="00AB0142"/>
    <w:rsid w:val="00AB45E5"/>
    <w:rsid w:val="00AB675B"/>
    <w:rsid w:val="00AD538B"/>
    <w:rsid w:val="00AE3B12"/>
    <w:rsid w:val="00AE7CA6"/>
    <w:rsid w:val="00AF0F68"/>
    <w:rsid w:val="00AF5E27"/>
    <w:rsid w:val="00B153B8"/>
    <w:rsid w:val="00B4040C"/>
    <w:rsid w:val="00B626E9"/>
    <w:rsid w:val="00B6393D"/>
    <w:rsid w:val="00B6434D"/>
    <w:rsid w:val="00B745D8"/>
    <w:rsid w:val="00B77F40"/>
    <w:rsid w:val="00B80507"/>
    <w:rsid w:val="00B84A59"/>
    <w:rsid w:val="00B92C4A"/>
    <w:rsid w:val="00B94CAF"/>
    <w:rsid w:val="00BA065D"/>
    <w:rsid w:val="00BB449A"/>
    <w:rsid w:val="00BF1DC4"/>
    <w:rsid w:val="00BF3C13"/>
    <w:rsid w:val="00C05EA4"/>
    <w:rsid w:val="00C06574"/>
    <w:rsid w:val="00C363BA"/>
    <w:rsid w:val="00C47812"/>
    <w:rsid w:val="00C478BF"/>
    <w:rsid w:val="00C709BD"/>
    <w:rsid w:val="00C72852"/>
    <w:rsid w:val="00C85843"/>
    <w:rsid w:val="00C86910"/>
    <w:rsid w:val="00C96070"/>
    <w:rsid w:val="00CB4789"/>
    <w:rsid w:val="00CB56E9"/>
    <w:rsid w:val="00CC6096"/>
    <w:rsid w:val="00CD1F43"/>
    <w:rsid w:val="00CD2355"/>
    <w:rsid w:val="00CD5661"/>
    <w:rsid w:val="00D20AF8"/>
    <w:rsid w:val="00D41687"/>
    <w:rsid w:val="00D430F2"/>
    <w:rsid w:val="00D50991"/>
    <w:rsid w:val="00D66848"/>
    <w:rsid w:val="00D66989"/>
    <w:rsid w:val="00D853AB"/>
    <w:rsid w:val="00DC1E61"/>
    <w:rsid w:val="00DC26D7"/>
    <w:rsid w:val="00DC774A"/>
    <w:rsid w:val="00DD15CF"/>
    <w:rsid w:val="00DE3630"/>
    <w:rsid w:val="00DE7C79"/>
    <w:rsid w:val="00DF41BA"/>
    <w:rsid w:val="00E12F4B"/>
    <w:rsid w:val="00E33292"/>
    <w:rsid w:val="00E419B1"/>
    <w:rsid w:val="00E56BC9"/>
    <w:rsid w:val="00E57371"/>
    <w:rsid w:val="00E72194"/>
    <w:rsid w:val="00E913D3"/>
    <w:rsid w:val="00E93F8D"/>
    <w:rsid w:val="00EB01AA"/>
    <w:rsid w:val="00EC60C1"/>
    <w:rsid w:val="00ED4840"/>
    <w:rsid w:val="00F103DE"/>
    <w:rsid w:val="00F15EB3"/>
    <w:rsid w:val="00F1606A"/>
    <w:rsid w:val="00F22CDC"/>
    <w:rsid w:val="00F2576F"/>
    <w:rsid w:val="00F31ED2"/>
    <w:rsid w:val="00F36C4C"/>
    <w:rsid w:val="00F53BDA"/>
    <w:rsid w:val="00F670EE"/>
    <w:rsid w:val="00F6775A"/>
    <w:rsid w:val="00F74EF9"/>
    <w:rsid w:val="00F75C66"/>
    <w:rsid w:val="00F857AD"/>
    <w:rsid w:val="00F93814"/>
    <w:rsid w:val="00F95BD6"/>
    <w:rsid w:val="00FC58C8"/>
    <w:rsid w:val="00FC6B76"/>
    <w:rsid w:val="00FD60A0"/>
    <w:rsid w:val="00FE5314"/>
    <w:rsid w:val="00FE6686"/>
    <w:rsid w:val="00FF08C8"/>
    <w:rsid w:val="00FF4C99"/>
    <w:rsid w:val="00FF7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color w:val="000000"/>
      <w:sz w:val="22"/>
      <w:szCs w:val="22"/>
      <w:lang w:eastAsia="en-US"/>
    </w:rPr>
  </w:style>
  <w:style w:type="paragraph" w:styleId="Heading1">
    <w:name w:val="heading 1"/>
    <w:basedOn w:val="Normal"/>
    <w:next w:val="Normal"/>
    <w:qFormat/>
    <w:rsid w:val="00C17331"/>
    <w:pPr>
      <w:keepNext/>
      <w:widowControl w:val="0"/>
      <w:tabs>
        <w:tab w:val="left" w:pos="270"/>
        <w:tab w:val="left" w:pos="585"/>
        <w:tab w:val="left" w:pos="870"/>
      </w:tabs>
      <w:suppressAutoHyphens/>
      <w:outlineLvl w:val="0"/>
    </w:pPr>
    <w:rPr>
      <w:bCs/>
      <w:color w:val="auto"/>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16D43"/>
    <w:pPr>
      <w:spacing w:before="100" w:beforeAutospacing="1" w:after="100" w:afterAutospacing="1"/>
    </w:pPr>
    <w:rPr>
      <w:bCs/>
      <w:color w:val="auto"/>
    </w:rPr>
  </w:style>
  <w:style w:type="paragraph" w:styleId="Footer">
    <w:name w:val="footer"/>
    <w:basedOn w:val="Normal"/>
    <w:rsid w:val="000B58C4"/>
    <w:pPr>
      <w:tabs>
        <w:tab w:val="center" w:pos="4320"/>
        <w:tab w:val="right" w:pos="8640"/>
      </w:tabs>
    </w:pPr>
  </w:style>
  <w:style w:type="character" w:styleId="PageNumber">
    <w:name w:val="page number"/>
    <w:basedOn w:val="DefaultParagraphFont"/>
    <w:rsid w:val="000B58C4"/>
  </w:style>
  <w:style w:type="paragraph" w:styleId="Title">
    <w:name w:val="Title"/>
    <w:basedOn w:val="Normal"/>
    <w:qFormat/>
    <w:rsid w:val="00C17331"/>
    <w:pPr>
      <w:widowControl w:val="0"/>
      <w:tabs>
        <w:tab w:val="left" w:pos="270"/>
        <w:tab w:val="left" w:pos="585"/>
        <w:tab w:val="left" w:pos="870"/>
      </w:tabs>
      <w:suppressAutoHyphens/>
      <w:jc w:val="center"/>
    </w:pPr>
    <w:rPr>
      <w:bCs/>
      <w:color w:val="auto"/>
      <w:sz w:val="40"/>
      <w:szCs w:val="24"/>
    </w:rPr>
  </w:style>
  <w:style w:type="character" w:styleId="FollowedHyperlink">
    <w:name w:val="FollowedHyperlink"/>
    <w:rsid w:val="00471BB7"/>
    <w:rPr>
      <w:color w:val="800080"/>
      <w:u w:val="single"/>
    </w:rPr>
  </w:style>
  <w:style w:type="paragraph" w:styleId="Header">
    <w:name w:val="header"/>
    <w:basedOn w:val="Normal"/>
    <w:rsid w:val="004B25BE"/>
    <w:pPr>
      <w:tabs>
        <w:tab w:val="center" w:pos="4320"/>
        <w:tab w:val="right" w:pos="8640"/>
      </w:tabs>
    </w:pPr>
  </w:style>
  <w:style w:type="character" w:styleId="CommentReference">
    <w:name w:val="annotation reference"/>
    <w:rsid w:val="0078388E"/>
    <w:rPr>
      <w:sz w:val="18"/>
      <w:szCs w:val="18"/>
    </w:rPr>
  </w:style>
  <w:style w:type="paragraph" w:styleId="CommentText">
    <w:name w:val="annotation text"/>
    <w:basedOn w:val="Normal"/>
    <w:link w:val="CommentTextChar"/>
    <w:rsid w:val="0078388E"/>
    <w:rPr>
      <w:sz w:val="24"/>
      <w:szCs w:val="24"/>
    </w:rPr>
  </w:style>
  <w:style w:type="character" w:customStyle="1" w:styleId="CommentTextChar">
    <w:name w:val="Comment Text Char"/>
    <w:link w:val="CommentText"/>
    <w:rsid w:val="0078388E"/>
    <w:rPr>
      <w:rFonts w:ascii="Arial" w:hAnsi="Arial" w:cs="Arial"/>
      <w:color w:val="000000"/>
      <w:sz w:val="24"/>
      <w:szCs w:val="24"/>
    </w:rPr>
  </w:style>
  <w:style w:type="paragraph" w:styleId="CommentSubject">
    <w:name w:val="annotation subject"/>
    <w:basedOn w:val="CommentText"/>
    <w:next w:val="CommentText"/>
    <w:link w:val="CommentSubjectChar"/>
    <w:rsid w:val="0078388E"/>
    <w:rPr>
      <w:b/>
      <w:bCs/>
      <w:sz w:val="20"/>
      <w:szCs w:val="20"/>
    </w:rPr>
  </w:style>
  <w:style w:type="character" w:customStyle="1" w:styleId="CommentSubjectChar">
    <w:name w:val="Comment Subject Char"/>
    <w:link w:val="CommentSubject"/>
    <w:rsid w:val="0078388E"/>
    <w:rPr>
      <w:rFonts w:ascii="Arial" w:hAnsi="Arial" w:cs="Arial"/>
      <w:b/>
      <w:bCs/>
      <w:color w:val="000000"/>
      <w:sz w:val="24"/>
      <w:szCs w:val="24"/>
    </w:rPr>
  </w:style>
  <w:style w:type="paragraph" w:styleId="BalloonText">
    <w:name w:val="Balloon Text"/>
    <w:basedOn w:val="Normal"/>
    <w:link w:val="BalloonTextChar"/>
    <w:rsid w:val="0078388E"/>
    <w:rPr>
      <w:rFonts w:ascii="Lucida Grande" w:hAnsi="Lucida Grande"/>
      <w:sz w:val="18"/>
      <w:szCs w:val="18"/>
    </w:rPr>
  </w:style>
  <w:style w:type="character" w:customStyle="1" w:styleId="BalloonTextChar">
    <w:name w:val="Balloon Text Char"/>
    <w:link w:val="BalloonText"/>
    <w:rsid w:val="0078388E"/>
    <w:rPr>
      <w:rFonts w:ascii="Lucida Grande" w:hAnsi="Lucida Grande" w:cs="Arial"/>
      <w:color w:val="000000"/>
      <w:sz w:val="18"/>
      <w:szCs w:val="18"/>
    </w:rPr>
  </w:style>
  <w:style w:type="character" w:styleId="Hyperlink">
    <w:name w:val="Hyperlink"/>
    <w:rsid w:val="002A42B9"/>
    <w:rPr>
      <w:color w:val="0000FF"/>
      <w:u w:val="single"/>
    </w:rPr>
  </w:style>
  <w:style w:type="paragraph" w:styleId="ListParagraph">
    <w:name w:val="List Paragraph"/>
    <w:basedOn w:val="Normal"/>
    <w:uiPriority w:val="34"/>
    <w:qFormat/>
    <w:rsid w:val="006D714B"/>
    <w:pPr>
      <w:ind w:left="720"/>
    </w:pPr>
  </w:style>
  <w:style w:type="table" w:styleId="TableGrid">
    <w:name w:val="Table Grid"/>
    <w:basedOn w:val="TableNormal"/>
    <w:rsid w:val="003A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color w:val="000000"/>
      <w:sz w:val="22"/>
      <w:szCs w:val="22"/>
      <w:lang w:eastAsia="en-US"/>
    </w:rPr>
  </w:style>
  <w:style w:type="paragraph" w:styleId="Heading1">
    <w:name w:val="heading 1"/>
    <w:basedOn w:val="Normal"/>
    <w:next w:val="Normal"/>
    <w:qFormat/>
    <w:rsid w:val="00C17331"/>
    <w:pPr>
      <w:keepNext/>
      <w:widowControl w:val="0"/>
      <w:tabs>
        <w:tab w:val="left" w:pos="270"/>
        <w:tab w:val="left" w:pos="585"/>
        <w:tab w:val="left" w:pos="870"/>
      </w:tabs>
      <w:suppressAutoHyphens/>
      <w:outlineLvl w:val="0"/>
    </w:pPr>
    <w:rPr>
      <w:bCs/>
      <w:color w:val="auto"/>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16D43"/>
    <w:pPr>
      <w:spacing w:before="100" w:beforeAutospacing="1" w:after="100" w:afterAutospacing="1"/>
    </w:pPr>
    <w:rPr>
      <w:bCs/>
      <w:color w:val="auto"/>
    </w:rPr>
  </w:style>
  <w:style w:type="paragraph" w:styleId="Footer">
    <w:name w:val="footer"/>
    <w:basedOn w:val="Normal"/>
    <w:rsid w:val="000B58C4"/>
    <w:pPr>
      <w:tabs>
        <w:tab w:val="center" w:pos="4320"/>
        <w:tab w:val="right" w:pos="8640"/>
      </w:tabs>
    </w:pPr>
  </w:style>
  <w:style w:type="character" w:styleId="PageNumber">
    <w:name w:val="page number"/>
    <w:basedOn w:val="DefaultParagraphFont"/>
    <w:rsid w:val="000B58C4"/>
  </w:style>
  <w:style w:type="paragraph" w:styleId="Title">
    <w:name w:val="Title"/>
    <w:basedOn w:val="Normal"/>
    <w:qFormat/>
    <w:rsid w:val="00C17331"/>
    <w:pPr>
      <w:widowControl w:val="0"/>
      <w:tabs>
        <w:tab w:val="left" w:pos="270"/>
        <w:tab w:val="left" w:pos="585"/>
        <w:tab w:val="left" w:pos="870"/>
      </w:tabs>
      <w:suppressAutoHyphens/>
      <w:jc w:val="center"/>
    </w:pPr>
    <w:rPr>
      <w:bCs/>
      <w:color w:val="auto"/>
      <w:sz w:val="40"/>
      <w:szCs w:val="24"/>
    </w:rPr>
  </w:style>
  <w:style w:type="character" w:styleId="FollowedHyperlink">
    <w:name w:val="FollowedHyperlink"/>
    <w:rsid w:val="00471BB7"/>
    <w:rPr>
      <w:color w:val="800080"/>
      <w:u w:val="single"/>
    </w:rPr>
  </w:style>
  <w:style w:type="paragraph" w:styleId="Header">
    <w:name w:val="header"/>
    <w:basedOn w:val="Normal"/>
    <w:rsid w:val="004B25BE"/>
    <w:pPr>
      <w:tabs>
        <w:tab w:val="center" w:pos="4320"/>
        <w:tab w:val="right" w:pos="8640"/>
      </w:tabs>
    </w:pPr>
  </w:style>
  <w:style w:type="character" w:styleId="CommentReference">
    <w:name w:val="annotation reference"/>
    <w:rsid w:val="0078388E"/>
    <w:rPr>
      <w:sz w:val="18"/>
      <w:szCs w:val="18"/>
    </w:rPr>
  </w:style>
  <w:style w:type="paragraph" w:styleId="CommentText">
    <w:name w:val="annotation text"/>
    <w:basedOn w:val="Normal"/>
    <w:link w:val="CommentTextChar"/>
    <w:rsid w:val="0078388E"/>
    <w:rPr>
      <w:sz w:val="24"/>
      <w:szCs w:val="24"/>
    </w:rPr>
  </w:style>
  <w:style w:type="character" w:customStyle="1" w:styleId="CommentTextChar">
    <w:name w:val="Comment Text Char"/>
    <w:link w:val="CommentText"/>
    <w:rsid w:val="0078388E"/>
    <w:rPr>
      <w:rFonts w:ascii="Arial" w:hAnsi="Arial" w:cs="Arial"/>
      <w:color w:val="000000"/>
      <w:sz w:val="24"/>
      <w:szCs w:val="24"/>
    </w:rPr>
  </w:style>
  <w:style w:type="paragraph" w:styleId="CommentSubject">
    <w:name w:val="annotation subject"/>
    <w:basedOn w:val="CommentText"/>
    <w:next w:val="CommentText"/>
    <w:link w:val="CommentSubjectChar"/>
    <w:rsid w:val="0078388E"/>
    <w:rPr>
      <w:b/>
      <w:bCs/>
      <w:sz w:val="20"/>
      <w:szCs w:val="20"/>
    </w:rPr>
  </w:style>
  <w:style w:type="character" w:customStyle="1" w:styleId="CommentSubjectChar">
    <w:name w:val="Comment Subject Char"/>
    <w:link w:val="CommentSubject"/>
    <w:rsid w:val="0078388E"/>
    <w:rPr>
      <w:rFonts w:ascii="Arial" w:hAnsi="Arial" w:cs="Arial"/>
      <w:b/>
      <w:bCs/>
      <w:color w:val="000000"/>
      <w:sz w:val="24"/>
      <w:szCs w:val="24"/>
    </w:rPr>
  </w:style>
  <w:style w:type="paragraph" w:styleId="BalloonText">
    <w:name w:val="Balloon Text"/>
    <w:basedOn w:val="Normal"/>
    <w:link w:val="BalloonTextChar"/>
    <w:rsid w:val="0078388E"/>
    <w:rPr>
      <w:rFonts w:ascii="Lucida Grande" w:hAnsi="Lucida Grande"/>
      <w:sz w:val="18"/>
      <w:szCs w:val="18"/>
    </w:rPr>
  </w:style>
  <w:style w:type="character" w:customStyle="1" w:styleId="BalloonTextChar">
    <w:name w:val="Balloon Text Char"/>
    <w:link w:val="BalloonText"/>
    <w:rsid w:val="0078388E"/>
    <w:rPr>
      <w:rFonts w:ascii="Lucida Grande" w:hAnsi="Lucida Grande" w:cs="Arial"/>
      <w:color w:val="000000"/>
      <w:sz w:val="18"/>
      <w:szCs w:val="18"/>
    </w:rPr>
  </w:style>
  <w:style w:type="character" w:styleId="Hyperlink">
    <w:name w:val="Hyperlink"/>
    <w:rsid w:val="002A42B9"/>
    <w:rPr>
      <w:color w:val="0000FF"/>
      <w:u w:val="single"/>
    </w:rPr>
  </w:style>
  <w:style w:type="paragraph" w:styleId="ListParagraph">
    <w:name w:val="List Paragraph"/>
    <w:basedOn w:val="Normal"/>
    <w:uiPriority w:val="34"/>
    <w:qFormat/>
    <w:rsid w:val="006D714B"/>
    <w:pPr>
      <w:ind w:left="720"/>
    </w:pPr>
  </w:style>
  <w:style w:type="table" w:styleId="TableGrid">
    <w:name w:val="Table Grid"/>
    <w:basedOn w:val="TableNormal"/>
    <w:rsid w:val="003A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5788">
      <w:bodyDiv w:val="1"/>
      <w:marLeft w:val="0"/>
      <w:marRight w:val="0"/>
      <w:marTop w:val="0"/>
      <w:marBottom w:val="0"/>
      <w:divBdr>
        <w:top w:val="none" w:sz="0" w:space="0" w:color="auto"/>
        <w:left w:val="none" w:sz="0" w:space="0" w:color="auto"/>
        <w:bottom w:val="none" w:sz="0" w:space="0" w:color="auto"/>
        <w:right w:val="none" w:sz="0" w:space="0" w:color="auto"/>
      </w:divBdr>
      <w:divsChild>
        <w:div w:id="1075787880">
          <w:marLeft w:val="0"/>
          <w:marRight w:val="0"/>
          <w:marTop w:val="0"/>
          <w:marBottom w:val="0"/>
          <w:divBdr>
            <w:top w:val="none" w:sz="0" w:space="0" w:color="auto"/>
            <w:left w:val="none" w:sz="0" w:space="0" w:color="auto"/>
            <w:bottom w:val="none" w:sz="0" w:space="0" w:color="auto"/>
            <w:right w:val="none" w:sz="0" w:space="0" w:color="auto"/>
          </w:divBdr>
          <w:divsChild>
            <w:div w:id="14112284">
              <w:marLeft w:val="0"/>
              <w:marRight w:val="0"/>
              <w:marTop w:val="0"/>
              <w:marBottom w:val="0"/>
              <w:divBdr>
                <w:top w:val="none" w:sz="0" w:space="0" w:color="auto"/>
                <w:left w:val="none" w:sz="0" w:space="0" w:color="auto"/>
                <w:bottom w:val="none" w:sz="0" w:space="0" w:color="auto"/>
                <w:right w:val="none" w:sz="0" w:space="0" w:color="auto"/>
              </w:divBdr>
            </w:div>
            <w:div w:id="22219997">
              <w:marLeft w:val="0"/>
              <w:marRight w:val="0"/>
              <w:marTop w:val="0"/>
              <w:marBottom w:val="0"/>
              <w:divBdr>
                <w:top w:val="none" w:sz="0" w:space="0" w:color="auto"/>
                <w:left w:val="none" w:sz="0" w:space="0" w:color="auto"/>
                <w:bottom w:val="none" w:sz="0" w:space="0" w:color="auto"/>
                <w:right w:val="none" w:sz="0" w:space="0" w:color="auto"/>
              </w:divBdr>
            </w:div>
            <w:div w:id="247079329">
              <w:marLeft w:val="0"/>
              <w:marRight w:val="0"/>
              <w:marTop w:val="0"/>
              <w:marBottom w:val="0"/>
              <w:divBdr>
                <w:top w:val="none" w:sz="0" w:space="0" w:color="auto"/>
                <w:left w:val="none" w:sz="0" w:space="0" w:color="auto"/>
                <w:bottom w:val="none" w:sz="0" w:space="0" w:color="auto"/>
                <w:right w:val="none" w:sz="0" w:space="0" w:color="auto"/>
              </w:divBdr>
            </w:div>
            <w:div w:id="393622853">
              <w:marLeft w:val="0"/>
              <w:marRight w:val="0"/>
              <w:marTop w:val="0"/>
              <w:marBottom w:val="0"/>
              <w:divBdr>
                <w:top w:val="none" w:sz="0" w:space="0" w:color="auto"/>
                <w:left w:val="none" w:sz="0" w:space="0" w:color="auto"/>
                <w:bottom w:val="none" w:sz="0" w:space="0" w:color="auto"/>
                <w:right w:val="none" w:sz="0" w:space="0" w:color="auto"/>
              </w:divBdr>
            </w:div>
            <w:div w:id="523403237">
              <w:marLeft w:val="0"/>
              <w:marRight w:val="0"/>
              <w:marTop w:val="0"/>
              <w:marBottom w:val="0"/>
              <w:divBdr>
                <w:top w:val="none" w:sz="0" w:space="0" w:color="auto"/>
                <w:left w:val="none" w:sz="0" w:space="0" w:color="auto"/>
                <w:bottom w:val="none" w:sz="0" w:space="0" w:color="auto"/>
                <w:right w:val="none" w:sz="0" w:space="0" w:color="auto"/>
              </w:divBdr>
            </w:div>
            <w:div w:id="771782292">
              <w:marLeft w:val="0"/>
              <w:marRight w:val="0"/>
              <w:marTop w:val="0"/>
              <w:marBottom w:val="0"/>
              <w:divBdr>
                <w:top w:val="none" w:sz="0" w:space="0" w:color="auto"/>
                <w:left w:val="none" w:sz="0" w:space="0" w:color="auto"/>
                <w:bottom w:val="none" w:sz="0" w:space="0" w:color="auto"/>
                <w:right w:val="none" w:sz="0" w:space="0" w:color="auto"/>
              </w:divBdr>
            </w:div>
            <w:div w:id="832448797">
              <w:marLeft w:val="0"/>
              <w:marRight w:val="0"/>
              <w:marTop w:val="0"/>
              <w:marBottom w:val="0"/>
              <w:divBdr>
                <w:top w:val="none" w:sz="0" w:space="0" w:color="auto"/>
                <w:left w:val="none" w:sz="0" w:space="0" w:color="auto"/>
                <w:bottom w:val="none" w:sz="0" w:space="0" w:color="auto"/>
                <w:right w:val="none" w:sz="0" w:space="0" w:color="auto"/>
              </w:divBdr>
            </w:div>
            <w:div w:id="1152715035">
              <w:marLeft w:val="0"/>
              <w:marRight w:val="0"/>
              <w:marTop w:val="0"/>
              <w:marBottom w:val="0"/>
              <w:divBdr>
                <w:top w:val="none" w:sz="0" w:space="0" w:color="auto"/>
                <w:left w:val="none" w:sz="0" w:space="0" w:color="auto"/>
                <w:bottom w:val="none" w:sz="0" w:space="0" w:color="auto"/>
                <w:right w:val="none" w:sz="0" w:space="0" w:color="auto"/>
              </w:divBdr>
            </w:div>
            <w:div w:id="1185245624">
              <w:marLeft w:val="0"/>
              <w:marRight w:val="0"/>
              <w:marTop w:val="0"/>
              <w:marBottom w:val="0"/>
              <w:divBdr>
                <w:top w:val="none" w:sz="0" w:space="0" w:color="auto"/>
                <w:left w:val="none" w:sz="0" w:space="0" w:color="auto"/>
                <w:bottom w:val="none" w:sz="0" w:space="0" w:color="auto"/>
                <w:right w:val="none" w:sz="0" w:space="0" w:color="auto"/>
              </w:divBdr>
            </w:div>
            <w:div w:id="1546411877">
              <w:marLeft w:val="0"/>
              <w:marRight w:val="0"/>
              <w:marTop w:val="0"/>
              <w:marBottom w:val="0"/>
              <w:divBdr>
                <w:top w:val="none" w:sz="0" w:space="0" w:color="auto"/>
                <w:left w:val="none" w:sz="0" w:space="0" w:color="auto"/>
                <w:bottom w:val="none" w:sz="0" w:space="0" w:color="auto"/>
                <w:right w:val="none" w:sz="0" w:space="0" w:color="auto"/>
              </w:divBdr>
            </w:div>
            <w:div w:id="17576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906">
      <w:bodyDiv w:val="1"/>
      <w:marLeft w:val="0"/>
      <w:marRight w:val="0"/>
      <w:marTop w:val="0"/>
      <w:marBottom w:val="0"/>
      <w:divBdr>
        <w:top w:val="none" w:sz="0" w:space="0" w:color="auto"/>
        <w:left w:val="none" w:sz="0" w:space="0" w:color="auto"/>
        <w:bottom w:val="none" w:sz="0" w:space="0" w:color="auto"/>
        <w:right w:val="none" w:sz="0" w:space="0" w:color="auto"/>
      </w:divBdr>
      <w:divsChild>
        <w:div w:id="1503206015">
          <w:marLeft w:val="0"/>
          <w:marRight w:val="0"/>
          <w:marTop w:val="0"/>
          <w:marBottom w:val="0"/>
          <w:divBdr>
            <w:top w:val="none" w:sz="0" w:space="0" w:color="auto"/>
            <w:left w:val="none" w:sz="0" w:space="0" w:color="auto"/>
            <w:bottom w:val="none" w:sz="0" w:space="0" w:color="auto"/>
            <w:right w:val="none" w:sz="0" w:space="0" w:color="auto"/>
          </w:divBdr>
          <w:divsChild>
            <w:div w:id="228424410">
              <w:marLeft w:val="0"/>
              <w:marRight w:val="0"/>
              <w:marTop w:val="0"/>
              <w:marBottom w:val="0"/>
              <w:divBdr>
                <w:top w:val="none" w:sz="0" w:space="0" w:color="auto"/>
                <w:left w:val="none" w:sz="0" w:space="0" w:color="auto"/>
                <w:bottom w:val="none" w:sz="0" w:space="0" w:color="auto"/>
                <w:right w:val="none" w:sz="0" w:space="0" w:color="auto"/>
              </w:divBdr>
            </w:div>
            <w:div w:id="782770425">
              <w:marLeft w:val="0"/>
              <w:marRight w:val="0"/>
              <w:marTop w:val="0"/>
              <w:marBottom w:val="0"/>
              <w:divBdr>
                <w:top w:val="none" w:sz="0" w:space="0" w:color="auto"/>
                <w:left w:val="none" w:sz="0" w:space="0" w:color="auto"/>
                <w:bottom w:val="none" w:sz="0" w:space="0" w:color="auto"/>
                <w:right w:val="none" w:sz="0" w:space="0" w:color="auto"/>
              </w:divBdr>
            </w:div>
            <w:div w:id="876090448">
              <w:marLeft w:val="0"/>
              <w:marRight w:val="0"/>
              <w:marTop w:val="0"/>
              <w:marBottom w:val="0"/>
              <w:divBdr>
                <w:top w:val="none" w:sz="0" w:space="0" w:color="auto"/>
                <w:left w:val="none" w:sz="0" w:space="0" w:color="auto"/>
                <w:bottom w:val="none" w:sz="0" w:space="0" w:color="auto"/>
                <w:right w:val="none" w:sz="0" w:space="0" w:color="auto"/>
              </w:divBdr>
            </w:div>
            <w:div w:id="953291872">
              <w:marLeft w:val="0"/>
              <w:marRight w:val="0"/>
              <w:marTop w:val="0"/>
              <w:marBottom w:val="0"/>
              <w:divBdr>
                <w:top w:val="none" w:sz="0" w:space="0" w:color="auto"/>
                <w:left w:val="none" w:sz="0" w:space="0" w:color="auto"/>
                <w:bottom w:val="none" w:sz="0" w:space="0" w:color="auto"/>
                <w:right w:val="none" w:sz="0" w:space="0" w:color="auto"/>
              </w:divBdr>
            </w:div>
            <w:div w:id="1164012056">
              <w:marLeft w:val="0"/>
              <w:marRight w:val="0"/>
              <w:marTop w:val="0"/>
              <w:marBottom w:val="0"/>
              <w:divBdr>
                <w:top w:val="none" w:sz="0" w:space="0" w:color="auto"/>
                <w:left w:val="none" w:sz="0" w:space="0" w:color="auto"/>
                <w:bottom w:val="none" w:sz="0" w:space="0" w:color="auto"/>
                <w:right w:val="none" w:sz="0" w:space="0" w:color="auto"/>
              </w:divBdr>
            </w:div>
            <w:div w:id="1276788028">
              <w:marLeft w:val="0"/>
              <w:marRight w:val="0"/>
              <w:marTop w:val="0"/>
              <w:marBottom w:val="0"/>
              <w:divBdr>
                <w:top w:val="none" w:sz="0" w:space="0" w:color="auto"/>
                <w:left w:val="none" w:sz="0" w:space="0" w:color="auto"/>
                <w:bottom w:val="none" w:sz="0" w:space="0" w:color="auto"/>
                <w:right w:val="none" w:sz="0" w:space="0" w:color="auto"/>
              </w:divBdr>
            </w:div>
            <w:div w:id="1402172522">
              <w:marLeft w:val="0"/>
              <w:marRight w:val="0"/>
              <w:marTop w:val="0"/>
              <w:marBottom w:val="0"/>
              <w:divBdr>
                <w:top w:val="none" w:sz="0" w:space="0" w:color="auto"/>
                <w:left w:val="none" w:sz="0" w:space="0" w:color="auto"/>
                <w:bottom w:val="none" w:sz="0" w:space="0" w:color="auto"/>
                <w:right w:val="none" w:sz="0" w:space="0" w:color="auto"/>
              </w:divBdr>
            </w:div>
            <w:div w:id="1757362933">
              <w:marLeft w:val="0"/>
              <w:marRight w:val="0"/>
              <w:marTop w:val="0"/>
              <w:marBottom w:val="0"/>
              <w:divBdr>
                <w:top w:val="none" w:sz="0" w:space="0" w:color="auto"/>
                <w:left w:val="none" w:sz="0" w:space="0" w:color="auto"/>
                <w:bottom w:val="none" w:sz="0" w:space="0" w:color="auto"/>
                <w:right w:val="none" w:sz="0" w:space="0" w:color="auto"/>
              </w:divBdr>
            </w:div>
            <w:div w:id="1870950733">
              <w:marLeft w:val="0"/>
              <w:marRight w:val="0"/>
              <w:marTop w:val="0"/>
              <w:marBottom w:val="0"/>
              <w:divBdr>
                <w:top w:val="none" w:sz="0" w:space="0" w:color="auto"/>
                <w:left w:val="none" w:sz="0" w:space="0" w:color="auto"/>
                <w:bottom w:val="none" w:sz="0" w:space="0" w:color="auto"/>
                <w:right w:val="none" w:sz="0" w:space="0" w:color="auto"/>
              </w:divBdr>
            </w:div>
            <w:div w:id="200782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7212">
      <w:bodyDiv w:val="1"/>
      <w:marLeft w:val="0"/>
      <w:marRight w:val="0"/>
      <w:marTop w:val="0"/>
      <w:marBottom w:val="0"/>
      <w:divBdr>
        <w:top w:val="none" w:sz="0" w:space="0" w:color="auto"/>
        <w:left w:val="none" w:sz="0" w:space="0" w:color="auto"/>
        <w:bottom w:val="none" w:sz="0" w:space="0" w:color="auto"/>
        <w:right w:val="none" w:sz="0" w:space="0" w:color="auto"/>
      </w:divBdr>
      <w:divsChild>
        <w:div w:id="1406220752">
          <w:marLeft w:val="0"/>
          <w:marRight w:val="0"/>
          <w:marTop w:val="0"/>
          <w:marBottom w:val="0"/>
          <w:divBdr>
            <w:top w:val="none" w:sz="0" w:space="0" w:color="auto"/>
            <w:left w:val="none" w:sz="0" w:space="0" w:color="auto"/>
            <w:bottom w:val="none" w:sz="0" w:space="0" w:color="auto"/>
            <w:right w:val="none" w:sz="0" w:space="0" w:color="auto"/>
          </w:divBdr>
        </w:div>
      </w:divsChild>
    </w:div>
    <w:div w:id="135296071">
      <w:bodyDiv w:val="1"/>
      <w:marLeft w:val="0"/>
      <w:marRight w:val="0"/>
      <w:marTop w:val="0"/>
      <w:marBottom w:val="0"/>
      <w:divBdr>
        <w:top w:val="none" w:sz="0" w:space="0" w:color="auto"/>
        <w:left w:val="none" w:sz="0" w:space="0" w:color="auto"/>
        <w:bottom w:val="none" w:sz="0" w:space="0" w:color="auto"/>
        <w:right w:val="none" w:sz="0" w:space="0" w:color="auto"/>
      </w:divBdr>
      <w:divsChild>
        <w:div w:id="508452317">
          <w:marLeft w:val="0"/>
          <w:marRight w:val="0"/>
          <w:marTop w:val="0"/>
          <w:marBottom w:val="0"/>
          <w:divBdr>
            <w:top w:val="none" w:sz="0" w:space="0" w:color="auto"/>
            <w:left w:val="none" w:sz="0" w:space="0" w:color="auto"/>
            <w:bottom w:val="none" w:sz="0" w:space="0" w:color="auto"/>
            <w:right w:val="none" w:sz="0" w:space="0" w:color="auto"/>
          </w:divBdr>
          <w:divsChild>
            <w:div w:id="103429361">
              <w:marLeft w:val="0"/>
              <w:marRight w:val="0"/>
              <w:marTop w:val="0"/>
              <w:marBottom w:val="0"/>
              <w:divBdr>
                <w:top w:val="none" w:sz="0" w:space="0" w:color="auto"/>
                <w:left w:val="none" w:sz="0" w:space="0" w:color="auto"/>
                <w:bottom w:val="none" w:sz="0" w:space="0" w:color="auto"/>
                <w:right w:val="none" w:sz="0" w:space="0" w:color="auto"/>
              </w:divBdr>
            </w:div>
            <w:div w:id="158935462">
              <w:marLeft w:val="0"/>
              <w:marRight w:val="0"/>
              <w:marTop w:val="0"/>
              <w:marBottom w:val="0"/>
              <w:divBdr>
                <w:top w:val="none" w:sz="0" w:space="0" w:color="auto"/>
                <w:left w:val="none" w:sz="0" w:space="0" w:color="auto"/>
                <w:bottom w:val="none" w:sz="0" w:space="0" w:color="auto"/>
                <w:right w:val="none" w:sz="0" w:space="0" w:color="auto"/>
              </w:divBdr>
            </w:div>
            <w:div w:id="225189469">
              <w:marLeft w:val="0"/>
              <w:marRight w:val="0"/>
              <w:marTop w:val="0"/>
              <w:marBottom w:val="0"/>
              <w:divBdr>
                <w:top w:val="none" w:sz="0" w:space="0" w:color="auto"/>
                <w:left w:val="none" w:sz="0" w:space="0" w:color="auto"/>
                <w:bottom w:val="none" w:sz="0" w:space="0" w:color="auto"/>
                <w:right w:val="none" w:sz="0" w:space="0" w:color="auto"/>
              </w:divBdr>
            </w:div>
            <w:div w:id="267977582">
              <w:marLeft w:val="0"/>
              <w:marRight w:val="0"/>
              <w:marTop w:val="0"/>
              <w:marBottom w:val="0"/>
              <w:divBdr>
                <w:top w:val="none" w:sz="0" w:space="0" w:color="auto"/>
                <w:left w:val="none" w:sz="0" w:space="0" w:color="auto"/>
                <w:bottom w:val="none" w:sz="0" w:space="0" w:color="auto"/>
                <w:right w:val="none" w:sz="0" w:space="0" w:color="auto"/>
              </w:divBdr>
            </w:div>
            <w:div w:id="472060322">
              <w:marLeft w:val="0"/>
              <w:marRight w:val="0"/>
              <w:marTop w:val="0"/>
              <w:marBottom w:val="0"/>
              <w:divBdr>
                <w:top w:val="none" w:sz="0" w:space="0" w:color="auto"/>
                <w:left w:val="none" w:sz="0" w:space="0" w:color="auto"/>
                <w:bottom w:val="none" w:sz="0" w:space="0" w:color="auto"/>
                <w:right w:val="none" w:sz="0" w:space="0" w:color="auto"/>
              </w:divBdr>
            </w:div>
            <w:div w:id="883371975">
              <w:marLeft w:val="0"/>
              <w:marRight w:val="0"/>
              <w:marTop w:val="0"/>
              <w:marBottom w:val="0"/>
              <w:divBdr>
                <w:top w:val="none" w:sz="0" w:space="0" w:color="auto"/>
                <w:left w:val="none" w:sz="0" w:space="0" w:color="auto"/>
                <w:bottom w:val="none" w:sz="0" w:space="0" w:color="auto"/>
                <w:right w:val="none" w:sz="0" w:space="0" w:color="auto"/>
              </w:divBdr>
            </w:div>
            <w:div w:id="1049377784">
              <w:marLeft w:val="0"/>
              <w:marRight w:val="0"/>
              <w:marTop w:val="0"/>
              <w:marBottom w:val="0"/>
              <w:divBdr>
                <w:top w:val="none" w:sz="0" w:space="0" w:color="auto"/>
                <w:left w:val="none" w:sz="0" w:space="0" w:color="auto"/>
                <w:bottom w:val="none" w:sz="0" w:space="0" w:color="auto"/>
                <w:right w:val="none" w:sz="0" w:space="0" w:color="auto"/>
              </w:divBdr>
            </w:div>
            <w:div w:id="1081682955">
              <w:marLeft w:val="0"/>
              <w:marRight w:val="0"/>
              <w:marTop w:val="0"/>
              <w:marBottom w:val="0"/>
              <w:divBdr>
                <w:top w:val="none" w:sz="0" w:space="0" w:color="auto"/>
                <w:left w:val="none" w:sz="0" w:space="0" w:color="auto"/>
                <w:bottom w:val="none" w:sz="0" w:space="0" w:color="auto"/>
                <w:right w:val="none" w:sz="0" w:space="0" w:color="auto"/>
              </w:divBdr>
            </w:div>
            <w:div w:id="1190486234">
              <w:marLeft w:val="0"/>
              <w:marRight w:val="0"/>
              <w:marTop w:val="0"/>
              <w:marBottom w:val="0"/>
              <w:divBdr>
                <w:top w:val="none" w:sz="0" w:space="0" w:color="auto"/>
                <w:left w:val="none" w:sz="0" w:space="0" w:color="auto"/>
                <w:bottom w:val="none" w:sz="0" w:space="0" w:color="auto"/>
                <w:right w:val="none" w:sz="0" w:space="0" w:color="auto"/>
              </w:divBdr>
            </w:div>
            <w:div w:id="1965378488">
              <w:marLeft w:val="0"/>
              <w:marRight w:val="0"/>
              <w:marTop w:val="0"/>
              <w:marBottom w:val="0"/>
              <w:divBdr>
                <w:top w:val="none" w:sz="0" w:space="0" w:color="auto"/>
                <w:left w:val="none" w:sz="0" w:space="0" w:color="auto"/>
                <w:bottom w:val="none" w:sz="0" w:space="0" w:color="auto"/>
                <w:right w:val="none" w:sz="0" w:space="0" w:color="auto"/>
              </w:divBdr>
            </w:div>
            <w:div w:id="1970553771">
              <w:marLeft w:val="0"/>
              <w:marRight w:val="0"/>
              <w:marTop w:val="0"/>
              <w:marBottom w:val="0"/>
              <w:divBdr>
                <w:top w:val="none" w:sz="0" w:space="0" w:color="auto"/>
                <w:left w:val="none" w:sz="0" w:space="0" w:color="auto"/>
                <w:bottom w:val="none" w:sz="0" w:space="0" w:color="auto"/>
                <w:right w:val="none" w:sz="0" w:space="0" w:color="auto"/>
              </w:divBdr>
            </w:div>
            <w:div w:id="212299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9537">
      <w:bodyDiv w:val="1"/>
      <w:marLeft w:val="0"/>
      <w:marRight w:val="0"/>
      <w:marTop w:val="0"/>
      <w:marBottom w:val="0"/>
      <w:divBdr>
        <w:top w:val="none" w:sz="0" w:space="0" w:color="auto"/>
        <w:left w:val="none" w:sz="0" w:space="0" w:color="auto"/>
        <w:bottom w:val="none" w:sz="0" w:space="0" w:color="auto"/>
        <w:right w:val="none" w:sz="0" w:space="0" w:color="auto"/>
      </w:divBdr>
    </w:div>
    <w:div w:id="169367763">
      <w:bodyDiv w:val="1"/>
      <w:marLeft w:val="0"/>
      <w:marRight w:val="0"/>
      <w:marTop w:val="0"/>
      <w:marBottom w:val="0"/>
      <w:divBdr>
        <w:top w:val="none" w:sz="0" w:space="0" w:color="auto"/>
        <w:left w:val="none" w:sz="0" w:space="0" w:color="auto"/>
        <w:bottom w:val="none" w:sz="0" w:space="0" w:color="auto"/>
        <w:right w:val="none" w:sz="0" w:space="0" w:color="auto"/>
      </w:divBdr>
      <w:divsChild>
        <w:div w:id="1391735028">
          <w:marLeft w:val="0"/>
          <w:marRight w:val="0"/>
          <w:marTop w:val="0"/>
          <w:marBottom w:val="0"/>
          <w:divBdr>
            <w:top w:val="none" w:sz="0" w:space="0" w:color="auto"/>
            <w:left w:val="none" w:sz="0" w:space="0" w:color="auto"/>
            <w:bottom w:val="none" w:sz="0" w:space="0" w:color="auto"/>
            <w:right w:val="none" w:sz="0" w:space="0" w:color="auto"/>
          </w:divBdr>
          <w:divsChild>
            <w:div w:id="385646303">
              <w:marLeft w:val="0"/>
              <w:marRight w:val="0"/>
              <w:marTop w:val="0"/>
              <w:marBottom w:val="0"/>
              <w:divBdr>
                <w:top w:val="none" w:sz="0" w:space="0" w:color="auto"/>
                <w:left w:val="none" w:sz="0" w:space="0" w:color="auto"/>
                <w:bottom w:val="none" w:sz="0" w:space="0" w:color="auto"/>
                <w:right w:val="none" w:sz="0" w:space="0" w:color="auto"/>
              </w:divBdr>
            </w:div>
            <w:div w:id="599870821">
              <w:marLeft w:val="0"/>
              <w:marRight w:val="0"/>
              <w:marTop w:val="0"/>
              <w:marBottom w:val="0"/>
              <w:divBdr>
                <w:top w:val="none" w:sz="0" w:space="0" w:color="auto"/>
                <w:left w:val="none" w:sz="0" w:space="0" w:color="auto"/>
                <w:bottom w:val="none" w:sz="0" w:space="0" w:color="auto"/>
                <w:right w:val="none" w:sz="0" w:space="0" w:color="auto"/>
              </w:divBdr>
            </w:div>
            <w:div w:id="883563174">
              <w:marLeft w:val="0"/>
              <w:marRight w:val="0"/>
              <w:marTop w:val="0"/>
              <w:marBottom w:val="0"/>
              <w:divBdr>
                <w:top w:val="none" w:sz="0" w:space="0" w:color="auto"/>
                <w:left w:val="none" w:sz="0" w:space="0" w:color="auto"/>
                <w:bottom w:val="none" w:sz="0" w:space="0" w:color="auto"/>
                <w:right w:val="none" w:sz="0" w:space="0" w:color="auto"/>
              </w:divBdr>
            </w:div>
            <w:div w:id="914974180">
              <w:marLeft w:val="0"/>
              <w:marRight w:val="0"/>
              <w:marTop w:val="0"/>
              <w:marBottom w:val="0"/>
              <w:divBdr>
                <w:top w:val="none" w:sz="0" w:space="0" w:color="auto"/>
                <w:left w:val="none" w:sz="0" w:space="0" w:color="auto"/>
                <w:bottom w:val="none" w:sz="0" w:space="0" w:color="auto"/>
                <w:right w:val="none" w:sz="0" w:space="0" w:color="auto"/>
              </w:divBdr>
            </w:div>
            <w:div w:id="1550654960">
              <w:marLeft w:val="0"/>
              <w:marRight w:val="0"/>
              <w:marTop w:val="0"/>
              <w:marBottom w:val="0"/>
              <w:divBdr>
                <w:top w:val="none" w:sz="0" w:space="0" w:color="auto"/>
                <w:left w:val="none" w:sz="0" w:space="0" w:color="auto"/>
                <w:bottom w:val="none" w:sz="0" w:space="0" w:color="auto"/>
                <w:right w:val="none" w:sz="0" w:space="0" w:color="auto"/>
              </w:divBdr>
            </w:div>
            <w:div w:id="20251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4422">
      <w:bodyDiv w:val="1"/>
      <w:marLeft w:val="0"/>
      <w:marRight w:val="0"/>
      <w:marTop w:val="0"/>
      <w:marBottom w:val="0"/>
      <w:divBdr>
        <w:top w:val="none" w:sz="0" w:space="0" w:color="auto"/>
        <w:left w:val="none" w:sz="0" w:space="0" w:color="auto"/>
        <w:bottom w:val="none" w:sz="0" w:space="0" w:color="auto"/>
        <w:right w:val="none" w:sz="0" w:space="0" w:color="auto"/>
      </w:divBdr>
    </w:div>
    <w:div w:id="268321247">
      <w:bodyDiv w:val="1"/>
      <w:marLeft w:val="0"/>
      <w:marRight w:val="0"/>
      <w:marTop w:val="0"/>
      <w:marBottom w:val="0"/>
      <w:divBdr>
        <w:top w:val="none" w:sz="0" w:space="0" w:color="auto"/>
        <w:left w:val="none" w:sz="0" w:space="0" w:color="auto"/>
        <w:bottom w:val="none" w:sz="0" w:space="0" w:color="auto"/>
        <w:right w:val="none" w:sz="0" w:space="0" w:color="auto"/>
      </w:divBdr>
      <w:divsChild>
        <w:div w:id="1711764805">
          <w:marLeft w:val="0"/>
          <w:marRight w:val="0"/>
          <w:marTop w:val="0"/>
          <w:marBottom w:val="0"/>
          <w:divBdr>
            <w:top w:val="none" w:sz="0" w:space="0" w:color="auto"/>
            <w:left w:val="none" w:sz="0" w:space="0" w:color="auto"/>
            <w:bottom w:val="none" w:sz="0" w:space="0" w:color="auto"/>
            <w:right w:val="none" w:sz="0" w:space="0" w:color="auto"/>
          </w:divBdr>
          <w:divsChild>
            <w:div w:id="204816">
              <w:marLeft w:val="0"/>
              <w:marRight w:val="0"/>
              <w:marTop w:val="0"/>
              <w:marBottom w:val="0"/>
              <w:divBdr>
                <w:top w:val="none" w:sz="0" w:space="0" w:color="auto"/>
                <w:left w:val="none" w:sz="0" w:space="0" w:color="auto"/>
                <w:bottom w:val="none" w:sz="0" w:space="0" w:color="auto"/>
                <w:right w:val="none" w:sz="0" w:space="0" w:color="auto"/>
              </w:divBdr>
            </w:div>
            <w:div w:id="372583153">
              <w:marLeft w:val="0"/>
              <w:marRight w:val="0"/>
              <w:marTop w:val="0"/>
              <w:marBottom w:val="0"/>
              <w:divBdr>
                <w:top w:val="none" w:sz="0" w:space="0" w:color="auto"/>
                <w:left w:val="none" w:sz="0" w:space="0" w:color="auto"/>
                <w:bottom w:val="none" w:sz="0" w:space="0" w:color="auto"/>
                <w:right w:val="none" w:sz="0" w:space="0" w:color="auto"/>
              </w:divBdr>
            </w:div>
            <w:div w:id="62300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064604">
      <w:bodyDiv w:val="1"/>
      <w:marLeft w:val="0"/>
      <w:marRight w:val="0"/>
      <w:marTop w:val="0"/>
      <w:marBottom w:val="0"/>
      <w:divBdr>
        <w:top w:val="none" w:sz="0" w:space="0" w:color="auto"/>
        <w:left w:val="none" w:sz="0" w:space="0" w:color="auto"/>
        <w:bottom w:val="none" w:sz="0" w:space="0" w:color="auto"/>
        <w:right w:val="none" w:sz="0" w:space="0" w:color="auto"/>
      </w:divBdr>
      <w:divsChild>
        <w:div w:id="1944262898">
          <w:marLeft w:val="0"/>
          <w:marRight w:val="0"/>
          <w:marTop w:val="0"/>
          <w:marBottom w:val="0"/>
          <w:divBdr>
            <w:top w:val="none" w:sz="0" w:space="0" w:color="auto"/>
            <w:left w:val="none" w:sz="0" w:space="0" w:color="auto"/>
            <w:bottom w:val="none" w:sz="0" w:space="0" w:color="auto"/>
            <w:right w:val="none" w:sz="0" w:space="0" w:color="auto"/>
          </w:divBdr>
          <w:divsChild>
            <w:div w:id="11877630">
              <w:marLeft w:val="0"/>
              <w:marRight w:val="0"/>
              <w:marTop w:val="0"/>
              <w:marBottom w:val="0"/>
              <w:divBdr>
                <w:top w:val="none" w:sz="0" w:space="0" w:color="auto"/>
                <w:left w:val="none" w:sz="0" w:space="0" w:color="auto"/>
                <w:bottom w:val="none" w:sz="0" w:space="0" w:color="auto"/>
                <w:right w:val="none" w:sz="0" w:space="0" w:color="auto"/>
              </w:divBdr>
            </w:div>
            <w:div w:id="1233202702">
              <w:marLeft w:val="0"/>
              <w:marRight w:val="0"/>
              <w:marTop w:val="0"/>
              <w:marBottom w:val="0"/>
              <w:divBdr>
                <w:top w:val="none" w:sz="0" w:space="0" w:color="auto"/>
                <w:left w:val="none" w:sz="0" w:space="0" w:color="auto"/>
                <w:bottom w:val="none" w:sz="0" w:space="0" w:color="auto"/>
                <w:right w:val="none" w:sz="0" w:space="0" w:color="auto"/>
              </w:divBdr>
            </w:div>
            <w:div w:id="1743680497">
              <w:marLeft w:val="0"/>
              <w:marRight w:val="0"/>
              <w:marTop w:val="0"/>
              <w:marBottom w:val="0"/>
              <w:divBdr>
                <w:top w:val="none" w:sz="0" w:space="0" w:color="auto"/>
                <w:left w:val="none" w:sz="0" w:space="0" w:color="auto"/>
                <w:bottom w:val="none" w:sz="0" w:space="0" w:color="auto"/>
                <w:right w:val="none" w:sz="0" w:space="0" w:color="auto"/>
              </w:divBdr>
            </w:div>
            <w:div w:id="1845851486">
              <w:marLeft w:val="0"/>
              <w:marRight w:val="0"/>
              <w:marTop w:val="0"/>
              <w:marBottom w:val="0"/>
              <w:divBdr>
                <w:top w:val="none" w:sz="0" w:space="0" w:color="auto"/>
                <w:left w:val="none" w:sz="0" w:space="0" w:color="auto"/>
                <w:bottom w:val="none" w:sz="0" w:space="0" w:color="auto"/>
                <w:right w:val="none" w:sz="0" w:space="0" w:color="auto"/>
              </w:divBdr>
            </w:div>
            <w:div w:id="187835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566385">
      <w:bodyDiv w:val="1"/>
      <w:marLeft w:val="0"/>
      <w:marRight w:val="0"/>
      <w:marTop w:val="0"/>
      <w:marBottom w:val="0"/>
      <w:divBdr>
        <w:top w:val="none" w:sz="0" w:space="0" w:color="auto"/>
        <w:left w:val="none" w:sz="0" w:space="0" w:color="auto"/>
        <w:bottom w:val="none" w:sz="0" w:space="0" w:color="auto"/>
        <w:right w:val="none" w:sz="0" w:space="0" w:color="auto"/>
      </w:divBdr>
      <w:divsChild>
        <w:div w:id="1917780175">
          <w:marLeft w:val="0"/>
          <w:marRight w:val="0"/>
          <w:marTop w:val="0"/>
          <w:marBottom w:val="0"/>
          <w:divBdr>
            <w:top w:val="none" w:sz="0" w:space="0" w:color="auto"/>
            <w:left w:val="none" w:sz="0" w:space="0" w:color="auto"/>
            <w:bottom w:val="none" w:sz="0" w:space="0" w:color="auto"/>
            <w:right w:val="none" w:sz="0" w:space="0" w:color="auto"/>
          </w:divBdr>
          <w:divsChild>
            <w:div w:id="22371072">
              <w:marLeft w:val="0"/>
              <w:marRight w:val="0"/>
              <w:marTop w:val="0"/>
              <w:marBottom w:val="0"/>
              <w:divBdr>
                <w:top w:val="none" w:sz="0" w:space="0" w:color="auto"/>
                <w:left w:val="none" w:sz="0" w:space="0" w:color="auto"/>
                <w:bottom w:val="none" w:sz="0" w:space="0" w:color="auto"/>
                <w:right w:val="none" w:sz="0" w:space="0" w:color="auto"/>
              </w:divBdr>
            </w:div>
            <w:div w:id="232201351">
              <w:marLeft w:val="0"/>
              <w:marRight w:val="0"/>
              <w:marTop w:val="0"/>
              <w:marBottom w:val="0"/>
              <w:divBdr>
                <w:top w:val="none" w:sz="0" w:space="0" w:color="auto"/>
                <w:left w:val="none" w:sz="0" w:space="0" w:color="auto"/>
                <w:bottom w:val="none" w:sz="0" w:space="0" w:color="auto"/>
                <w:right w:val="none" w:sz="0" w:space="0" w:color="auto"/>
              </w:divBdr>
            </w:div>
            <w:div w:id="273054498">
              <w:marLeft w:val="0"/>
              <w:marRight w:val="0"/>
              <w:marTop w:val="0"/>
              <w:marBottom w:val="0"/>
              <w:divBdr>
                <w:top w:val="none" w:sz="0" w:space="0" w:color="auto"/>
                <w:left w:val="none" w:sz="0" w:space="0" w:color="auto"/>
                <w:bottom w:val="none" w:sz="0" w:space="0" w:color="auto"/>
                <w:right w:val="none" w:sz="0" w:space="0" w:color="auto"/>
              </w:divBdr>
            </w:div>
            <w:div w:id="542786212">
              <w:marLeft w:val="0"/>
              <w:marRight w:val="0"/>
              <w:marTop w:val="0"/>
              <w:marBottom w:val="0"/>
              <w:divBdr>
                <w:top w:val="none" w:sz="0" w:space="0" w:color="auto"/>
                <w:left w:val="none" w:sz="0" w:space="0" w:color="auto"/>
                <w:bottom w:val="none" w:sz="0" w:space="0" w:color="auto"/>
                <w:right w:val="none" w:sz="0" w:space="0" w:color="auto"/>
              </w:divBdr>
            </w:div>
            <w:div w:id="562835421">
              <w:marLeft w:val="0"/>
              <w:marRight w:val="0"/>
              <w:marTop w:val="0"/>
              <w:marBottom w:val="0"/>
              <w:divBdr>
                <w:top w:val="none" w:sz="0" w:space="0" w:color="auto"/>
                <w:left w:val="none" w:sz="0" w:space="0" w:color="auto"/>
                <w:bottom w:val="none" w:sz="0" w:space="0" w:color="auto"/>
                <w:right w:val="none" w:sz="0" w:space="0" w:color="auto"/>
              </w:divBdr>
            </w:div>
            <w:div w:id="610822979">
              <w:marLeft w:val="0"/>
              <w:marRight w:val="0"/>
              <w:marTop w:val="0"/>
              <w:marBottom w:val="0"/>
              <w:divBdr>
                <w:top w:val="none" w:sz="0" w:space="0" w:color="auto"/>
                <w:left w:val="none" w:sz="0" w:space="0" w:color="auto"/>
                <w:bottom w:val="none" w:sz="0" w:space="0" w:color="auto"/>
                <w:right w:val="none" w:sz="0" w:space="0" w:color="auto"/>
              </w:divBdr>
            </w:div>
            <w:div w:id="747464243">
              <w:marLeft w:val="0"/>
              <w:marRight w:val="0"/>
              <w:marTop w:val="0"/>
              <w:marBottom w:val="0"/>
              <w:divBdr>
                <w:top w:val="none" w:sz="0" w:space="0" w:color="auto"/>
                <w:left w:val="none" w:sz="0" w:space="0" w:color="auto"/>
                <w:bottom w:val="none" w:sz="0" w:space="0" w:color="auto"/>
                <w:right w:val="none" w:sz="0" w:space="0" w:color="auto"/>
              </w:divBdr>
            </w:div>
            <w:div w:id="824469926">
              <w:marLeft w:val="0"/>
              <w:marRight w:val="0"/>
              <w:marTop w:val="0"/>
              <w:marBottom w:val="0"/>
              <w:divBdr>
                <w:top w:val="none" w:sz="0" w:space="0" w:color="auto"/>
                <w:left w:val="none" w:sz="0" w:space="0" w:color="auto"/>
                <w:bottom w:val="none" w:sz="0" w:space="0" w:color="auto"/>
                <w:right w:val="none" w:sz="0" w:space="0" w:color="auto"/>
              </w:divBdr>
            </w:div>
            <w:div w:id="1022168039">
              <w:marLeft w:val="0"/>
              <w:marRight w:val="0"/>
              <w:marTop w:val="0"/>
              <w:marBottom w:val="0"/>
              <w:divBdr>
                <w:top w:val="none" w:sz="0" w:space="0" w:color="auto"/>
                <w:left w:val="none" w:sz="0" w:space="0" w:color="auto"/>
                <w:bottom w:val="none" w:sz="0" w:space="0" w:color="auto"/>
                <w:right w:val="none" w:sz="0" w:space="0" w:color="auto"/>
              </w:divBdr>
            </w:div>
            <w:div w:id="1396703532">
              <w:marLeft w:val="0"/>
              <w:marRight w:val="0"/>
              <w:marTop w:val="0"/>
              <w:marBottom w:val="0"/>
              <w:divBdr>
                <w:top w:val="none" w:sz="0" w:space="0" w:color="auto"/>
                <w:left w:val="none" w:sz="0" w:space="0" w:color="auto"/>
                <w:bottom w:val="none" w:sz="0" w:space="0" w:color="auto"/>
                <w:right w:val="none" w:sz="0" w:space="0" w:color="auto"/>
              </w:divBdr>
            </w:div>
            <w:div w:id="1891191834">
              <w:marLeft w:val="0"/>
              <w:marRight w:val="0"/>
              <w:marTop w:val="0"/>
              <w:marBottom w:val="0"/>
              <w:divBdr>
                <w:top w:val="none" w:sz="0" w:space="0" w:color="auto"/>
                <w:left w:val="none" w:sz="0" w:space="0" w:color="auto"/>
                <w:bottom w:val="none" w:sz="0" w:space="0" w:color="auto"/>
                <w:right w:val="none" w:sz="0" w:space="0" w:color="auto"/>
              </w:divBdr>
            </w:div>
            <w:div w:id="208263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2868">
      <w:bodyDiv w:val="1"/>
      <w:marLeft w:val="0"/>
      <w:marRight w:val="0"/>
      <w:marTop w:val="0"/>
      <w:marBottom w:val="0"/>
      <w:divBdr>
        <w:top w:val="none" w:sz="0" w:space="0" w:color="auto"/>
        <w:left w:val="none" w:sz="0" w:space="0" w:color="auto"/>
        <w:bottom w:val="none" w:sz="0" w:space="0" w:color="auto"/>
        <w:right w:val="none" w:sz="0" w:space="0" w:color="auto"/>
      </w:divBdr>
      <w:divsChild>
        <w:div w:id="70733893">
          <w:marLeft w:val="0"/>
          <w:marRight w:val="0"/>
          <w:marTop w:val="0"/>
          <w:marBottom w:val="0"/>
          <w:divBdr>
            <w:top w:val="none" w:sz="0" w:space="0" w:color="auto"/>
            <w:left w:val="none" w:sz="0" w:space="0" w:color="auto"/>
            <w:bottom w:val="none" w:sz="0" w:space="0" w:color="auto"/>
            <w:right w:val="none" w:sz="0" w:space="0" w:color="auto"/>
          </w:divBdr>
        </w:div>
      </w:divsChild>
    </w:div>
    <w:div w:id="352193256">
      <w:bodyDiv w:val="1"/>
      <w:marLeft w:val="0"/>
      <w:marRight w:val="0"/>
      <w:marTop w:val="0"/>
      <w:marBottom w:val="0"/>
      <w:divBdr>
        <w:top w:val="none" w:sz="0" w:space="0" w:color="auto"/>
        <w:left w:val="none" w:sz="0" w:space="0" w:color="auto"/>
        <w:bottom w:val="none" w:sz="0" w:space="0" w:color="auto"/>
        <w:right w:val="none" w:sz="0" w:space="0" w:color="auto"/>
      </w:divBdr>
    </w:div>
    <w:div w:id="372190211">
      <w:bodyDiv w:val="1"/>
      <w:marLeft w:val="0"/>
      <w:marRight w:val="0"/>
      <w:marTop w:val="0"/>
      <w:marBottom w:val="0"/>
      <w:divBdr>
        <w:top w:val="none" w:sz="0" w:space="0" w:color="auto"/>
        <w:left w:val="none" w:sz="0" w:space="0" w:color="auto"/>
        <w:bottom w:val="none" w:sz="0" w:space="0" w:color="auto"/>
        <w:right w:val="none" w:sz="0" w:space="0" w:color="auto"/>
      </w:divBdr>
      <w:divsChild>
        <w:div w:id="9263681">
          <w:marLeft w:val="0"/>
          <w:marRight w:val="0"/>
          <w:marTop w:val="0"/>
          <w:marBottom w:val="0"/>
          <w:divBdr>
            <w:top w:val="none" w:sz="0" w:space="0" w:color="auto"/>
            <w:left w:val="none" w:sz="0" w:space="0" w:color="auto"/>
            <w:bottom w:val="none" w:sz="0" w:space="0" w:color="auto"/>
            <w:right w:val="none" w:sz="0" w:space="0" w:color="auto"/>
          </w:divBdr>
        </w:div>
      </w:divsChild>
    </w:div>
    <w:div w:id="384640318">
      <w:bodyDiv w:val="1"/>
      <w:marLeft w:val="0"/>
      <w:marRight w:val="0"/>
      <w:marTop w:val="0"/>
      <w:marBottom w:val="0"/>
      <w:divBdr>
        <w:top w:val="none" w:sz="0" w:space="0" w:color="auto"/>
        <w:left w:val="none" w:sz="0" w:space="0" w:color="auto"/>
        <w:bottom w:val="none" w:sz="0" w:space="0" w:color="auto"/>
        <w:right w:val="none" w:sz="0" w:space="0" w:color="auto"/>
      </w:divBdr>
      <w:divsChild>
        <w:div w:id="1971398452">
          <w:marLeft w:val="0"/>
          <w:marRight w:val="0"/>
          <w:marTop w:val="0"/>
          <w:marBottom w:val="0"/>
          <w:divBdr>
            <w:top w:val="none" w:sz="0" w:space="0" w:color="auto"/>
            <w:left w:val="none" w:sz="0" w:space="0" w:color="auto"/>
            <w:bottom w:val="none" w:sz="0" w:space="0" w:color="auto"/>
            <w:right w:val="none" w:sz="0" w:space="0" w:color="auto"/>
          </w:divBdr>
          <w:divsChild>
            <w:div w:id="607588848">
              <w:marLeft w:val="0"/>
              <w:marRight w:val="0"/>
              <w:marTop w:val="0"/>
              <w:marBottom w:val="0"/>
              <w:divBdr>
                <w:top w:val="none" w:sz="0" w:space="0" w:color="auto"/>
                <w:left w:val="none" w:sz="0" w:space="0" w:color="auto"/>
                <w:bottom w:val="none" w:sz="0" w:space="0" w:color="auto"/>
                <w:right w:val="none" w:sz="0" w:space="0" w:color="auto"/>
              </w:divBdr>
            </w:div>
            <w:div w:id="644160297">
              <w:marLeft w:val="0"/>
              <w:marRight w:val="0"/>
              <w:marTop w:val="0"/>
              <w:marBottom w:val="0"/>
              <w:divBdr>
                <w:top w:val="none" w:sz="0" w:space="0" w:color="auto"/>
                <w:left w:val="none" w:sz="0" w:space="0" w:color="auto"/>
                <w:bottom w:val="none" w:sz="0" w:space="0" w:color="auto"/>
                <w:right w:val="none" w:sz="0" w:space="0" w:color="auto"/>
              </w:divBdr>
            </w:div>
            <w:div w:id="877399339">
              <w:marLeft w:val="0"/>
              <w:marRight w:val="0"/>
              <w:marTop w:val="0"/>
              <w:marBottom w:val="0"/>
              <w:divBdr>
                <w:top w:val="none" w:sz="0" w:space="0" w:color="auto"/>
                <w:left w:val="none" w:sz="0" w:space="0" w:color="auto"/>
                <w:bottom w:val="none" w:sz="0" w:space="0" w:color="auto"/>
                <w:right w:val="none" w:sz="0" w:space="0" w:color="auto"/>
              </w:divBdr>
            </w:div>
            <w:div w:id="976647729">
              <w:marLeft w:val="0"/>
              <w:marRight w:val="0"/>
              <w:marTop w:val="0"/>
              <w:marBottom w:val="0"/>
              <w:divBdr>
                <w:top w:val="none" w:sz="0" w:space="0" w:color="auto"/>
                <w:left w:val="none" w:sz="0" w:space="0" w:color="auto"/>
                <w:bottom w:val="none" w:sz="0" w:space="0" w:color="auto"/>
                <w:right w:val="none" w:sz="0" w:space="0" w:color="auto"/>
              </w:divBdr>
            </w:div>
            <w:div w:id="1413165476">
              <w:marLeft w:val="0"/>
              <w:marRight w:val="0"/>
              <w:marTop w:val="0"/>
              <w:marBottom w:val="0"/>
              <w:divBdr>
                <w:top w:val="none" w:sz="0" w:space="0" w:color="auto"/>
                <w:left w:val="none" w:sz="0" w:space="0" w:color="auto"/>
                <w:bottom w:val="none" w:sz="0" w:space="0" w:color="auto"/>
                <w:right w:val="none" w:sz="0" w:space="0" w:color="auto"/>
              </w:divBdr>
            </w:div>
            <w:div w:id="1796212596">
              <w:marLeft w:val="0"/>
              <w:marRight w:val="0"/>
              <w:marTop w:val="0"/>
              <w:marBottom w:val="0"/>
              <w:divBdr>
                <w:top w:val="none" w:sz="0" w:space="0" w:color="auto"/>
                <w:left w:val="none" w:sz="0" w:space="0" w:color="auto"/>
                <w:bottom w:val="none" w:sz="0" w:space="0" w:color="auto"/>
                <w:right w:val="none" w:sz="0" w:space="0" w:color="auto"/>
              </w:divBdr>
            </w:div>
            <w:div w:id="1915159736">
              <w:marLeft w:val="0"/>
              <w:marRight w:val="0"/>
              <w:marTop w:val="0"/>
              <w:marBottom w:val="0"/>
              <w:divBdr>
                <w:top w:val="none" w:sz="0" w:space="0" w:color="auto"/>
                <w:left w:val="none" w:sz="0" w:space="0" w:color="auto"/>
                <w:bottom w:val="none" w:sz="0" w:space="0" w:color="auto"/>
                <w:right w:val="none" w:sz="0" w:space="0" w:color="auto"/>
              </w:divBdr>
            </w:div>
            <w:div w:id="2002197235">
              <w:marLeft w:val="0"/>
              <w:marRight w:val="0"/>
              <w:marTop w:val="0"/>
              <w:marBottom w:val="0"/>
              <w:divBdr>
                <w:top w:val="none" w:sz="0" w:space="0" w:color="auto"/>
                <w:left w:val="none" w:sz="0" w:space="0" w:color="auto"/>
                <w:bottom w:val="none" w:sz="0" w:space="0" w:color="auto"/>
                <w:right w:val="none" w:sz="0" w:space="0" w:color="auto"/>
              </w:divBdr>
            </w:div>
            <w:div w:id="20963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39290">
      <w:bodyDiv w:val="1"/>
      <w:marLeft w:val="0"/>
      <w:marRight w:val="0"/>
      <w:marTop w:val="0"/>
      <w:marBottom w:val="0"/>
      <w:divBdr>
        <w:top w:val="none" w:sz="0" w:space="0" w:color="auto"/>
        <w:left w:val="none" w:sz="0" w:space="0" w:color="auto"/>
        <w:bottom w:val="none" w:sz="0" w:space="0" w:color="auto"/>
        <w:right w:val="none" w:sz="0" w:space="0" w:color="auto"/>
      </w:divBdr>
      <w:divsChild>
        <w:div w:id="1275557073">
          <w:marLeft w:val="0"/>
          <w:marRight w:val="0"/>
          <w:marTop w:val="0"/>
          <w:marBottom w:val="0"/>
          <w:divBdr>
            <w:top w:val="none" w:sz="0" w:space="0" w:color="auto"/>
            <w:left w:val="none" w:sz="0" w:space="0" w:color="auto"/>
            <w:bottom w:val="none" w:sz="0" w:space="0" w:color="auto"/>
            <w:right w:val="none" w:sz="0" w:space="0" w:color="auto"/>
          </w:divBdr>
        </w:div>
      </w:divsChild>
    </w:div>
    <w:div w:id="487795495">
      <w:bodyDiv w:val="1"/>
      <w:marLeft w:val="0"/>
      <w:marRight w:val="0"/>
      <w:marTop w:val="0"/>
      <w:marBottom w:val="0"/>
      <w:divBdr>
        <w:top w:val="none" w:sz="0" w:space="0" w:color="auto"/>
        <w:left w:val="none" w:sz="0" w:space="0" w:color="auto"/>
        <w:bottom w:val="none" w:sz="0" w:space="0" w:color="auto"/>
        <w:right w:val="none" w:sz="0" w:space="0" w:color="auto"/>
      </w:divBdr>
      <w:divsChild>
        <w:div w:id="1406798306">
          <w:marLeft w:val="0"/>
          <w:marRight w:val="0"/>
          <w:marTop w:val="0"/>
          <w:marBottom w:val="0"/>
          <w:divBdr>
            <w:top w:val="none" w:sz="0" w:space="0" w:color="auto"/>
            <w:left w:val="none" w:sz="0" w:space="0" w:color="auto"/>
            <w:bottom w:val="none" w:sz="0" w:space="0" w:color="auto"/>
            <w:right w:val="none" w:sz="0" w:space="0" w:color="auto"/>
          </w:divBdr>
        </w:div>
      </w:divsChild>
    </w:div>
    <w:div w:id="522786478">
      <w:bodyDiv w:val="1"/>
      <w:marLeft w:val="0"/>
      <w:marRight w:val="0"/>
      <w:marTop w:val="0"/>
      <w:marBottom w:val="0"/>
      <w:divBdr>
        <w:top w:val="none" w:sz="0" w:space="0" w:color="auto"/>
        <w:left w:val="none" w:sz="0" w:space="0" w:color="auto"/>
        <w:bottom w:val="none" w:sz="0" w:space="0" w:color="auto"/>
        <w:right w:val="none" w:sz="0" w:space="0" w:color="auto"/>
      </w:divBdr>
    </w:div>
    <w:div w:id="554899144">
      <w:bodyDiv w:val="1"/>
      <w:marLeft w:val="0"/>
      <w:marRight w:val="0"/>
      <w:marTop w:val="0"/>
      <w:marBottom w:val="0"/>
      <w:divBdr>
        <w:top w:val="none" w:sz="0" w:space="0" w:color="auto"/>
        <w:left w:val="none" w:sz="0" w:space="0" w:color="auto"/>
        <w:bottom w:val="none" w:sz="0" w:space="0" w:color="auto"/>
        <w:right w:val="none" w:sz="0" w:space="0" w:color="auto"/>
      </w:divBdr>
      <w:divsChild>
        <w:div w:id="1066032903">
          <w:marLeft w:val="0"/>
          <w:marRight w:val="0"/>
          <w:marTop w:val="0"/>
          <w:marBottom w:val="0"/>
          <w:divBdr>
            <w:top w:val="none" w:sz="0" w:space="0" w:color="auto"/>
            <w:left w:val="none" w:sz="0" w:space="0" w:color="auto"/>
            <w:bottom w:val="none" w:sz="0" w:space="0" w:color="auto"/>
            <w:right w:val="none" w:sz="0" w:space="0" w:color="auto"/>
          </w:divBdr>
        </w:div>
      </w:divsChild>
    </w:div>
    <w:div w:id="564149053">
      <w:bodyDiv w:val="1"/>
      <w:marLeft w:val="0"/>
      <w:marRight w:val="0"/>
      <w:marTop w:val="0"/>
      <w:marBottom w:val="0"/>
      <w:divBdr>
        <w:top w:val="none" w:sz="0" w:space="0" w:color="auto"/>
        <w:left w:val="none" w:sz="0" w:space="0" w:color="auto"/>
        <w:bottom w:val="none" w:sz="0" w:space="0" w:color="auto"/>
        <w:right w:val="none" w:sz="0" w:space="0" w:color="auto"/>
      </w:divBdr>
      <w:divsChild>
        <w:div w:id="558320513">
          <w:marLeft w:val="0"/>
          <w:marRight w:val="0"/>
          <w:marTop w:val="0"/>
          <w:marBottom w:val="0"/>
          <w:divBdr>
            <w:top w:val="none" w:sz="0" w:space="0" w:color="auto"/>
            <w:left w:val="none" w:sz="0" w:space="0" w:color="auto"/>
            <w:bottom w:val="none" w:sz="0" w:space="0" w:color="auto"/>
            <w:right w:val="none" w:sz="0" w:space="0" w:color="auto"/>
          </w:divBdr>
          <w:divsChild>
            <w:div w:id="262734166">
              <w:marLeft w:val="0"/>
              <w:marRight w:val="0"/>
              <w:marTop w:val="0"/>
              <w:marBottom w:val="0"/>
              <w:divBdr>
                <w:top w:val="none" w:sz="0" w:space="0" w:color="auto"/>
                <w:left w:val="none" w:sz="0" w:space="0" w:color="auto"/>
                <w:bottom w:val="none" w:sz="0" w:space="0" w:color="auto"/>
                <w:right w:val="none" w:sz="0" w:space="0" w:color="auto"/>
              </w:divBdr>
            </w:div>
            <w:div w:id="655112314">
              <w:marLeft w:val="0"/>
              <w:marRight w:val="0"/>
              <w:marTop w:val="0"/>
              <w:marBottom w:val="0"/>
              <w:divBdr>
                <w:top w:val="none" w:sz="0" w:space="0" w:color="auto"/>
                <w:left w:val="none" w:sz="0" w:space="0" w:color="auto"/>
                <w:bottom w:val="none" w:sz="0" w:space="0" w:color="auto"/>
                <w:right w:val="none" w:sz="0" w:space="0" w:color="auto"/>
              </w:divBdr>
            </w:div>
            <w:div w:id="887692440">
              <w:marLeft w:val="0"/>
              <w:marRight w:val="0"/>
              <w:marTop w:val="0"/>
              <w:marBottom w:val="0"/>
              <w:divBdr>
                <w:top w:val="none" w:sz="0" w:space="0" w:color="auto"/>
                <w:left w:val="none" w:sz="0" w:space="0" w:color="auto"/>
                <w:bottom w:val="none" w:sz="0" w:space="0" w:color="auto"/>
                <w:right w:val="none" w:sz="0" w:space="0" w:color="auto"/>
              </w:divBdr>
            </w:div>
            <w:div w:id="1112482764">
              <w:marLeft w:val="0"/>
              <w:marRight w:val="0"/>
              <w:marTop w:val="0"/>
              <w:marBottom w:val="0"/>
              <w:divBdr>
                <w:top w:val="none" w:sz="0" w:space="0" w:color="auto"/>
                <w:left w:val="none" w:sz="0" w:space="0" w:color="auto"/>
                <w:bottom w:val="none" w:sz="0" w:space="0" w:color="auto"/>
                <w:right w:val="none" w:sz="0" w:space="0" w:color="auto"/>
              </w:divBdr>
            </w:div>
            <w:div w:id="1117024612">
              <w:marLeft w:val="0"/>
              <w:marRight w:val="0"/>
              <w:marTop w:val="0"/>
              <w:marBottom w:val="0"/>
              <w:divBdr>
                <w:top w:val="none" w:sz="0" w:space="0" w:color="auto"/>
                <w:left w:val="none" w:sz="0" w:space="0" w:color="auto"/>
                <w:bottom w:val="none" w:sz="0" w:space="0" w:color="auto"/>
                <w:right w:val="none" w:sz="0" w:space="0" w:color="auto"/>
              </w:divBdr>
            </w:div>
            <w:div w:id="163676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97216">
      <w:bodyDiv w:val="1"/>
      <w:marLeft w:val="0"/>
      <w:marRight w:val="0"/>
      <w:marTop w:val="0"/>
      <w:marBottom w:val="0"/>
      <w:divBdr>
        <w:top w:val="none" w:sz="0" w:space="0" w:color="auto"/>
        <w:left w:val="none" w:sz="0" w:space="0" w:color="auto"/>
        <w:bottom w:val="none" w:sz="0" w:space="0" w:color="auto"/>
        <w:right w:val="none" w:sz="0" w:space="0" w:color="auto"/>
      </w:divBdr>
      <w:divsChild>
        <w:div w:id="2034651933">
          <w:marLeft w:val="0"/>
          <w:marRight w:val="0"/>
          <w:marTop w:val="0"/>
          <w:marBottom w:val="0"/>
          <w:divBdr>
            <w:top w:val="none" w:sz="0" w:space="0" w:color="auto"/>
            <w:left w:val="none" w:sz="0" w:space="0" w:color="auto"/>
            <w:bottom w:val="none" w:sz="0" w:space="0" w:color="auto"/>
            <w:right w:val="none" w:sz="0" w:space="0" w:color="auto"/>
          </w:divBdr>
        </w:div>
      </w:divsChild>
    </w:div>
    <w:div w:id="691032036">
      <w:bodyDiv w:val="1"/>
      <w:marLeft w:val="0"/>
      <w:marRight w:val="0"/>
      <w:marTop w:val="0"/>
      <w:marBottom w:val="0"/>
      <w:divBdr>
        <w:top w:val="none" w:sz="0" w:space="0" w:color="auto"/>
        <w:left w:val="none" w:sz="0" w:space="0" w:color="auto"/>
        <w:bottom w:val="none" w:sz="0" w:space="0" w:color="auto"/>
        <w:right w:val="none" w:sz="0" w:space="0" w:color="auto"/>
      </w:divBdr>
    </w:div>
    <w:div w:id="705526646">
      <w:bodyDiv w:val="1"/>
      <w:marLeft w:val="0"/>
      <w:marRight w:val="0"/>
      <w:marTop w:val="0"/>
      <w:marBottom w:val="0"/>
      <w:divBdr>
        <w:top w:val="none" w:sz="0" w:space="0" w:color="auto"/>
        <w:left w:val="none" w:sz="0" w:space="0" w:color="auto"/>
        <w:bottom w:val="none" w:sz="0" w:space="0" w:color="auto"/>
        <w:right w:val="none" w:sz="0" w:space="0" w:color="auto"/>
      </w:divBdr>
      <w:divsChild>
        <w:div w:id="2086683700">
          <w:marLeft w:val="0"/>
          <w:marRight w:val="0"/>
          <w:marTop w:val="0"/>
          <w:marBottom w:val="0"/>
          <w:divBdr>
            <w:top w:val="none" w:sz="0" w:space="0" w:color="auto"/>
            <w:left w:val="none" w:sz="0" w:space="0" w:color="auto"/>
            <w:bottom w:val="none" w:sz="0" w:space="0" w:color="auto"/>
            <w:right w:val="none" w:sz="0" w:space="0" w:color="auto"/>
          </w:divBdr>
          <w:divsChild>
            <w:div w:id="338893210">
              <w:marLeft w:val="0"/>
              <w:marRight w:val="0"/>
              <w:marTop w:val="0"/>
              <w:marBottom w:val="0"/>
              <w:divBdr>
                <w:top w:val="none" w:sz="0" w:space="0" w:color="auto"/>
                <w:left w:val="none" w:sz="0" w:space="0" w:color="auto"/>
                <w:bottom w:val="none" w:sz="0" w:space="0" w:color="auto"/>
                <w:right w:val="none" w:sz="0" w:space="0" w:color="auto"/>
              </w:divBdr>
            </w:div>
            <w:div w:id="875117928">
              <w:marLeft w:val="0"/>
              <w:marRight w:val="0"/>
              <w:marTop w:val="0"/>
              <w:marBottom w:val="0"/>
              <w:divBdr>
                <w:top w:val="none" w:sz="0" w:space="0" w:color="auto"/>
                <w:left w:val="none" w:sz="0" w:space="0" w:color="auto"/>
                <w:bottom w:val="none" w:sz="0" w:space="0" w:color="auto"/>
                <w:right w:val="none" w:sz="0" w:space="0" w:color="auto"/>
              </w:divBdr>
            </w:div>
            <w:div w:id="1185245600">
              <w:marLeft w:val="0"/>
              <w:marRight w:val="0"/>
              <w:marTop w:val="0"/>
              <w:marBottom w:val="0"/>
              <w:divBdr>
                <w:top w:val="none" w:sz="0" w:space="0" w:color="auto"/>
                <w:left w:val="none" w:sz="0" w:space="0" w:color="auto"/>
                <w:bottom w:val="none" w:sz="0" w:space="0" w:color="auto"/>
                <w:right w:val="none" w:sz="0" w:space="0" w:color="auto"/>
              </w:divBdr>
            </w:div>
            <w:div w:id="1243174434">
              <w:marLeft w:val="0"/>
              <w:marRight w:val="0"/>
              <w:marTop w:val="0"/>
              <w:marBottom w:val="0"/>
              <w:divBdr>
                <w:top w:val="none" w:sz="0" w:space="0" w:color="auto"/>
                <w:left w:val="none" w:sz="0" w:space="0" w:color="auto"/>
                <w:bottom w:val="none" w:sz="0" w:space="0" w:color="auto"/>
                <w:right w:val="none" w:sz="0" w:space="0" w:color="auto"/>
              </w:divBdr>
            </w:div>
            <w:div w:id="1363823958">
              <w:marLeft w:val="0"/>
              <w:marRight w:val="0"/>
              <w:marTop w:val="0"/>
              <w:marBottom w:val="0"/>
              <w:divBdr>
                <w:top w:val="none" w:sz="0" w:space="0" w:color="auto"/>
                <w:left w:val="none" w:sz="0" w:space="0" w:color="auto"/>
                <w:bottom w:val="none" w:sz="0" w:space="0" w:color="auto"/>
                <w:right w:val="none" w:sz="0" w:space="0" w:color="auto"/>
              </w:divBdr>
            </w:div>
            <w:div w:id="1382510159">
              <w:marLeft w:val="0"/>
              <w:marRight w:val="0"/>
              <w:marTop w:val="0"/>
              <w:marBottom w:val="0"/>
              <w:divBdr>
                <w:top w:val="none" w:sz="0" w:space="0" w:color="auto"/>
                <w:left w:val="none" w:sz="0" w:space="0" w:color="auto"/>
                <w:bottom w:val="none" w:sz="0" w:space="0" w:color="auto"/>
                <w:right w:val="none" w:sz="0" w:space="0" w:color="auto"/>
              </w:divBdr>
            </w:div>
            <w:div w:id="2032223500">
              <w:marLeft w:val="0"/>
              <w:marRight w:val="0"/>
              <w:marTop w:val="0"/>
              <w:marBottom w:val="0"/>
              <w:divBdr>
                <w:top w:val="none" w:sz="0" w:space="0" w:color="auto"/>
                <w:left w:val="none" w:sz="0" w:space="0" w:color="auto"/>
                <w:bottom w:val="none" w:sz="0" w:space="0" w:color="auto"/>
                <w:right w:val="none" w:sz="0" w:space="0" w:color="auto"/>
              </w:divBdr>
            </w:div>
            <w:div w:id="20991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13410">
      <w:bodyDiv w:val="1"/>
      <w:marLeft w:val="0"/>
      <w:marRight w:val="0"/>
      <w:marTop w:val="0"/>
      <w:marBottom w:val="0"/>
      <w:divBdr>
        <w:top w:val="none" w:sz="0" w:space="0" w:color="auto"/>
        <w:left w:val="none" w:sz="0" w:space="0" w:color="auto"/>
        <w:bottom w:val="none" w:sz="0" w:space="0" w:color="auto"/>
        <w:right w:val="none" w:sz="0" w:space="0" w:color="auto"/>
      </w:divBdr>
      <w:divsChild>
        <w:div w:id="383798629">
          <w:marLeft w:val="0"/>
          <w:marRight w:val="0"/>
          <w:marTop w:val="0"/>
          <w:marBottom w:val="0"/>
          <w:divBdr>
            <w:top w:val="none" w:sz="0" w:space="0" w:color="auto"/>
            <w:left w:val="none" w:sz="0" w:space="0" w:color="auto"/>
            <w:bottom w:val="none" w:sz="0" w:space="0" w:color="auto"/>
            <w:right w:val="none" w:sz="0" w:space="0" w:color="auto"/>
          </w:divBdr>
          <w:divsChild>
            <w:div w:id="1151406588">
              <w:marLeft w:val="0"/>
              <w:marRight w:val="0"/>
              <w:marTop w:val="0"/>
              <w:marBottom w:val="0"/>
              <w:divBdr>
                <w:top w:val="none" w:sz="0" w:space="0" w:color="auto"/>
                <w:left w:val="none" w:sz="0" w:space="0" w:color="auto"/>
                <w:bottom w:val="none" w:sz="0" w:space="0" w:color="auto"/>
                <w:right w:val="none" w:sz="0" w:space="0" w:color="auto"/>
              </w:divBdr>
            </w:div>
            <w:div w:id="1267497092">
              <w:marLeft w:val="0"/>
              <w:marRight w:val="0"/>
              <w:marTop w:val="0"/>
              <w:marBottom w:val="0"/>
              <w:divBdr>
                <w:top w:val="none" w:sz="0" w:space="0" w:color="auto"/>
                <w:left w:val="none" w:sz="0" w:space="0" w:color="auto"/>
                <w:bottom w:val="none" w:sz="0" w:space="0" w:color="auto"/>
                <w:right w:val="none" w:sz="0" w:space="0" w:color="auto"/>
              </w:divBdr>
            </w:div>
            <w:div w:id="1571816467">
              <w:marLeft w:val="0"/>
              <w:marRight w:val="0"/>
              <w:marTop w:val="0"/>
              <w:marBottom w:val="0"/>
              <w:divBdr>
                <w:top w:val="none" w:sz="0" w:space="0" w:color="auto"/>
                <w:left w:val="none" w:sz="0" w:space="0" w:color="auto"/>
                <w:bottom w:val="none" w:sz="0" w:space="0" w:color="auto"/>
                <w:right w:val="none" w:sz="0" w:space="0" w:color="auto"/>
              </w:divBdr>
            </w:div>
            <w:div w:id="1821729007">
              <w:marLeft w:val="0"/>
              <w:marRight w:val="0"/>
              <w:marTop w:val="0"/>
              <w:marBottom w:val="0"/>
              <w:divBdr>
                <w:top w:val="none" w:sz="0" w:space="0" w:color="auto"/>
                <w:left w:val="none" w:sz="0" w:space="0" w:color="auto"/>
                <w:bottom w:val="none" w:sz="0" w:space="0" w:color="auto"/>
                <w:right w:val="none" w:sz="0" w:space="0" w:color="auto"/>
              </w:divBdr>
            </w:div>
            <w:div w:id="1848984927">
              <w:marLeft w:val="0"/>
              <w:marRight w:val="0"/>
              <w:marTop w:val="0"/>
              <w:marBottom w:val="0"/>
              <w:divBdr>
                <w:top w:val="none" w:sz="0" w:space="0" w:color="auto"/>
                <w:left w:val="none" w:sz="0" w:space="0" w:color="auto"/>
                <w:bottom w:val="none" w:sz="0" w:space="0" w:color="auto"/>
                <w:right w:val="none" w:sz="0" w:space="0" w:color="auto"/>
              </w:divBdr>
            </w:div>
            <w:div w:id="185199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71274">
      <w:bodyDiv w:val="1"/>
      <w:marLeft w:val="0"/>
      <w:marRight w:val="0"/>
      <w:marTop w:val="0"/>
      <w:marBottom w:val="0"/>
      <w:divBdr>
        <w:top w:val="none" w:sz="0" w:space="0" w:color="auto"/>
        <w:left w:val="none" w:sz="0" w:space="0" w:color="auto"/>
        <w:bottom w:val="none" w:sz="0" w:space="0" w:color="auto"/>
        <w:right w:val="none" w:sz="0" w:space="0" w:color="auto"/>
      </w:divBdr>
      <w:divsChild>
        <w:div w:id="1095905338">
          <w:marLeft w:val="0"/>
          <w:marRight w:val="0"/>
          <w:marTop w:val="0"/>
          <w:marBottom w:val="0"/>
          <w:divBdr>
            <w:top w:val="none" w:sz="0" w:space="0" w:color="auto"/>
            <w:left w:val="none" w:sz="0" w:space="0" w:color="auto"/>
            <w:bottom w:val="none" w:sz="0" w:space="0" w:color="auto"/>
            <w:right w:val="none" w:sz="0" w:space="0" w:color="auto"/>
          </w:divBdr>
        </w:div>
      </w:divsChild>
    </w:div>
    <w:div w:id="783960536">
      <w:bodyDiv w:val="1"/>
      <w:marLeft w:val="0"/>
      <w:marRight w:val="0"/>
      <w:marTop w:val="0"/>
      <w:marBottom w:val="0"/>
      <w:divBdr>
        <w:top w:val="none" w:sz="0" w:space="0" w:color="auto"/>
        <w:left w:val="none" w:sz="0" w:space="0" w:color="auto"/>
        <w:bottom w:val="none" w:sz="0" w:space="0" w:color="auto"/>
        <w:right w:val="none" w:sz="0" w:space="0" w:color="auto"/>
      </w:divBdr>
      <w:divsChild>
        <w:div w:id="786001579">
          <w:marLeft w:val="0"/>
          <w:marRight w:val="0"/>
          <w:marTop w:val="0"/>
          <w:marBottom w:val="0"/>
          <w:divBdr>
            <w:top w:val="none" w:sz="0" w:space="0" w:color="auto"/>
            <w:left w:val="none" w:sz="0" w:space="0" w:color="auto"/>
            <w:bottom w:val="none" w:sz="0" w:space="0" w:color="auto"/>
            <w:right w:val="none" w:sz="0" w:space="0" w:color="auto"/>
          </w:divBdr>
        </w:div>
      </w:divsChild>
    </w:div>
    <w:div w:id="797189418">
      <w:bodyDiv w:val="1"/>
      <w:marLeft w:val="0"/>
      <w:marRight w:val="0"/>
      <w:marTop w:val="0"/>
      <w:marBottom w:val="0"/>
      <w:divBdr>
        <w:top w:val="none" w:sz="0" w:space="0" w:color="auto"/>
        <w:left w:val="none" w:sz="0" w:space="0" w:color="auto"/>
        <w:bottom w:val="none" w:sz="0" w:space="0" w:color="auto"/>
        <w:right w:val="none" w:sz="0" w:space="0" w:color="auto"/>
      </w:divBdr>
      <w:divsChild>
        <w:div w:id="1476726683">
          <w:marLeft w:val="0"/>
          <w:marRight w:val="0"/>
          <w:marTop w:val="0"/>
          <w:marBottom w:val="0"/>
          <w:divBdr>
            <w:top w:val="none" w:sz="0" w:space="0" w:color="auto"/>
            <w:left w:val="none" w:sz="0" w:space="0" w:color="auto"/>
            <w:bottom w:val="none" w:sz="0" w:space="0" w:color="auto"/>
            <w:right w:val="none" w:sz="0" w:space="0" w:color="auto"/>
          </w:divBdr>
          <w:divsChild>
            <w:div w:id="1410619458">
              <w:marLeft w:val="0"/>
              <w:marRight w:val="0"/>
              <w:marTop w:val="0"/>
              <w:marBottom w:val="0"/>
              <w:divBdr>
                <w:top w:val="none" w:sz="0" w:space="0" w:color="auto"/>
                <w:left w:val="none" w:sz="0" w:space="0" w:color="auto"/>
                <w:bottom w:val="none" w:sz="0" w:space="0" w:color="auto"/>
                <w:right w:val="none" w:sz="0" w:space="0" w:color="auto"/>
              </w:divBdr>
            </w:div>
            <w:div w:id="1725983320">
              <w:marLeft w:val="0"/>
              <w:marRight w:val="0"/>
              <w:marTop w:val="0"/>
              <w:marBottom w:val="0"/>
              <w:divBdr>
                <w:top w:val="none" w:sz="0" w:space="0" w:color="auto"/>
                <w:left w:val="none" w:sz="0" w:space="0" w:color="auto"/>
                <w:bottom w:val="none" w:sz="0" w:space="0" w:color="auto"/>
                <w:right w:val="none" w:sz="0" w:space="0" w:color="auto"/>
              </w:divBdr>
            </w:div>
            <w:div w:id="186983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77794">
      <w:bodyDiv w:val="1"/>
      <w:marLeft w:val="0"/>
      <w:marRight w:val="0"/>
      <w:marTop w:val="0"/>
      <w:marBottom w:val="0"/>
      <w:divBdr>
        <w:top w:val="none" w:sz="0" w:space="0" w:color="auto"/>
        <w:left w:val="none" w:sz="0" w:space="0" w:color="auto"/>
        <w:bottom w:val="none" w:sz="0" w:space="0" w:color="auto"/>
        <w:right w:val="none" w:sz="0" w:space="0" w:color="auto"/>
      </w:divBdr>
      <w:divsChild>
        <w:div w:id="1941641679">
          <w:marLeft w:val="0"/>
          <w:marRight w:val="0"/>
          <w:marTop w:val="0"/>
          <w:marBottom w:val="0"/>
          <w:divBdr>
            <w:top w:val="none" w:sz="0" w:space="0" w:color="auto"/>
            <w:left w:val="none" w:sz="0" w:space="0" w:color="auto"/>
            <w:bottom w:val="none" w:sz="0" w:space="0" w:color="auto"/>
            <w:right w:val="none" w:sz="0" w:space="0" w:color="auto"/>
          </w:divBdr>
          <w:divsChild>
            <w:div w:id="181357556">
              <w:marLeft w:val="0"/>
              <w:marRight w:val="0"/>
              <w:marTop w:val="0"/>
              <w:marBottom w:val="0"/>
              <w:divBdr>
                <w:top w:val="none" w:sz="0" w:space="0" w:color="auto"/>
                <w:left w:val="none" w:sz="0" w:space="0" w:color="auto"/>
                <w:bottom w:val="none" w:sz="0" w:space="0" w:color="auto"/>
                <w:right w:val="none" w:sz="0" w:space="0" w:color="auto"/>
              </w:divBdr>
            </w:div>
            <w:div w:id="588852891">
              <w:marLeft w:val="0"/>
              <w:marRight w:val="0"/>
              <w:marTop w:val="0"/>
              <w:marBottom w:val="0"/>
              <w:divBdr>
                <w:top w:val="none" w:sz="0" w:space="0" w:color="auto"/>
                <w:left w:val="none" w:sz="0" w:space="0" w:color="auto"/>
                <w:bottom w:val="none" w:sz="0" w:space="0" w:color="auto"/>
                <w:right w:val="none" w:sz="0" w:space="0" w:color="auto"/>
              </w:divBdr>
            </w:div>
            <w:div w:id="750471546">
              <w:marLeft w:val="0"/>
              <w:marRight w:val="0"/>
              <w:marTop w:val="0"/>
              <w:marBottom w:val="0"/>
              <w:divBdr>
                <w:top w:val="none" w:sz="0" w:space="0" w:color="auto"/>
                <w:left w:val="none" w:sz="0" w:space="0" w:color="auto"/>
                <w:bottom w:val="none" w:sz="0" w:space="0" w:color="auto"/>
                <w:right w:val="none" w:sz="0" w:space="0" w:color="auto"/>
              </w:divBdr>
            </w:div>
            <w:div w:id="936255908">
              <w:marLeft w:val="0"/>
              <w:marRight w:val="0"/>
              <w:marTop w:val="0"/>
              <w:marBottom w:val="0"/>
              <w:divBdr>
                <w:top w:val="none" w:sz="0" w:space="0" w:color="auto"/>
                <w:left w:val="none" w:sz="0" w:space="0" w:color="auto"/>
                <w:bottom w:val="none" w:sz="0" w:space="0" w:color="auto"/>
                <w:right w:val="none" w:sz="0" w:space="0" w:color="auto"/>
              </w:divBdr>
            </w:div>
            <w:div w:id="1180391353">
              <w:marLeft w:val="0"/>
              <w:marRight w:val="0"/>
              <w:marTop w:val="0"/>
              <w:marBottom w:val="0"/>
              <w:divBdr>
                <w:top w:val="none" w:sz="0" w:space="0" w:color="auto"/>
                <w:left w:val="none" w:sz="0" w:space="0" w:color="auto"/>
                <w:bottom w:val="none" w:sz="0" w:space="0" w:color="auto"/>
                <w:right w:val="none" w:sz="0" w:space="0" w:color="auto"/>
              </w:divBdr>
            </w:div>
            <w:div w:id="1309553819">
              <w:marLeft w:val="0"/>
              <w:marRight w:val="0"/>
              <w:marTop w:val="0"/>
              <w:marBottom w:val="0"/>
              <w:divBdr>
                <w:top w:val="none" w:sz="0" w:space="0" w:color="auto"/>
                <w:left w:val="none" w:sz="0" w:space="0" w:color="auto"/>
                <w:bottom w:val="none" w:sz="0" w:space="0" w:color="auto"/>
                <w:right w:val="none" w:sz="0" w:space="0" w:color="auto"/>
              </w:divBdr>
            </w:div>
            <w:div w:id="1722438420">
              <w:marLeft w:val="0"/>
              <w:marRight w:val="0"/>
              <w:marTop w:val="0"/>
              <w:marBottom w:val="0"/>
              <w:divBdr>
                <w:top w:val="none" w:sz="0" w:space="0" w:color="auto"/>
                <w:left w:val="none" w:sz="0" w:space="0" w:color="auto"/>
                <w:bottom w:val="none" w:sz="0" w:space="0" w:color="auto"/>
                <w:right w:val="none" w:sz="0" w:space="0" w:color="auto"/>
              </w:divBdr>
            </w:div>
            <w:div w:id="199487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22088">
      <w:bodyDiv w:val="1"/>
      <w:marLeft w:val="0"/>
      <w:marRight w:val="0"/>
      <w:marTop w:val="0"/>
      <w:marBottom w:val="0"/>
      <w:divBdr>
        <w:top w:val="none" w:sz="0" w:space="0" w:color="auto"/>
        <w:left w:val="none" w:sz="0" w:space="0" w:color="auto"/>
        <w:bottom w:val="none" w:sz="0" w:space="0" w:color="auto"/>
        <w:right w:val="none" w:sz="0" w:space="0" w:color="auto"/>
      </w:divBdr>
      <w:divsChild>
        <w:div w:id="1412966881">
          <w:marLeft w:val="0"/>
          <w:marRight w:val="0"/>
          <w:marTop w:val="0"/>
          <w:marBottom w:val="0"/>
          <w:divBdr>
            <w:top w:val="none" w:sz="0" w:space="0" w:color="auto"/>
            <w:left w:val="none" w:sz="0" w:space="0" w:color="auto"/>
            <w:bottom w:val="none" w:sz="0" w:space="0" w:color="auto"/>
            <w:right w:val="none" w:sz="0" w:space="0" w:color="auto"/>
          </w:divBdr>
        </w:div>
      </w:divsChild>
    </w:div>
    <w:div w:id="846943772">
      <w:bodyDiv w:val="1"/>
      <w:marLeft w:val="0"/>
      <w:marRight w:val="0"/>
      <w:marTop w:val="0"/>
      <w:marBottom w:val="0"/>
      <w:divBdr>
        <w:top w:val="none" w:sz="0" w:space="0" w:color="auto"/>
        <w:left w:val="none" w:sz="0" w:space="0" w:color="auto"/>
        <w:bottom w:val="none" w:sz="0" w:space="0" w:color="auto"/>
        <w:right w:val="none" w:sz="0" w:space="0" w:color="auto"/>
      </w:divBdr>
      <w:divsChild>
        <w:div w:id="1542085990">
          <w:marLeft w:val="0"/>
          <w:marRight w:val="0"/>
          <w:marTop w:val="0"/>
          <w:marBottom w:val="0"/>
          <w:divBdr>
            <w:top w:val="none" w:sz="0" w:space="0" w:color="auto"/>
            <w:left w:val="none" w:sz="0" w:space="0" w:color="auto"/>
            <w:bottom w:val="none" w:sz="0" w:space="0" w:color="auto"/>
            <w:right w:val="none" w:sz="0" w:space="0" w:color="auto"/>
          </w:divBdr>
        </w:div>
      </w:divsChild>
    </w:div>
    <w:div w:id="853886639">
      <w:bodyDiv w:val="1"/>
      <w:marLeft w:val="0"/>
      <w:marRight w:val="0"/>
      <w:marTop w:val="0"/>
      <w:marBottom w:val="0"/>
      <w:divBdr>
        <w:top w:val="none" w:sz="0" w:space="0" w:color="auto"/>
        <w:left w:val="none" w:sz="0" w:space="0" w:color="auto"/>
        <w:bottom w:val="none" w:sz="0" w:space="0" w:color="auto"/>
        <w:right w:val="none" w:sz="0" w:space="0" w:color="auto"/>
      </w:divBdr>
      <w:divsChild>
        <w:div w:id="1067340006">
          <w:marLeft w:val="0"/>
          <w:marRight w:val="0"/>
          <w:marTop w:val="0"/>
          <w:marBottom w:val="0"/>
          <w:divBdr>
            <w:top w:val="none" w:sz="0" w:space="0" w:color="auto"/>
            <w:left w:val="none" w:sz="0" w:space="0" w:color="auto"/>
            <w:bottom w:val="none" w:sz="0" w:space="0" w:color="auto"/>
            <w:right w:val="none" w:sz="0" w:space="0" w:color="auto"/>
          </w:divBdr>
        </w:div>
      </w:divsChild>
    </w:div>
    <w:div w:id="968820568">
      <w:bodyDiv w:val="1"/>
      <w:marLeft w:val="0"/>
      <w:marRight w:val="0"/>
      <w:marTop w:val="0"/>
      <w:marBottom w:val="0"/>
      <w:divBdr>
        <w:top w:val="none" w:sz="0" w:space="0" w:color="auto"/>
        <w:left w:val="none" w:sz="0" w:space="0" w:color="auto"/>
        <w:bottom w:val="none" w:sz="0" w:space="0" w:color="auto"/>
        <w:right w:val="none" w:sz="0" w:space="0" w:color="auto"/>
      </w:divBdr>
    </w:div>
    <w:div w:id="975795138">
      <w:bodyDiv w:val="1"/>
      <w:marLeft w:val="0"/>
      <w:marRight w:val="0"/>
      <w:marTop w:val="0"/>
      <w:marBottom w:val="0"/>
      <w:divBdr>
        <w:top w:val="none" w:sz="0" w:space="0" w:color="auto"/>
        <w:left w:val="none" w:sz="0" w:space="0" w:color="auto"/>
        <w:bottom w:val="none" w:sz="0" w:space="0" w:color="auto"/>
        <w:right w:val="none" w:sz="0" w:space="0" w:color="auto"/>
      </w:divBdr>
      <w:divsChild>
        <w:div w:id="586814460">
          <w:marLeft w:val="0"/>
          <w:marRight w:val="0"/>
          <w:marTop w:val="0"/>
          <w:marBottom w:val="0"/>
          <w:divBdr>
            <w:top w:val="none" w:sz="0" w:space="0" w:color="auto"/>
            <w:left w:val="none" w:sz="0" w:space="0" w:color="auto"/>
            <w:bottom w:val="none" w:sz="0" w:space="0" w:color="auto"/>
            <w:right w:val="none" w:sz="0" w:space="0" w:color="auto"/>
          </w:divBdr>
          <w:divsChild>
            <w:div w:id="271205059">
              <w:marLeft w:val="0"/>
              <w:marRight w:val="0"/>
              <w:marTop w:val="0"/>
              <w:marBottom w:val="0"/>
              <w:divBdr>
                <w:top w:val="none" w:sz="0" w:space="0" w:color="auto"/>
                <w:left w:val="none" w:sz="0" w:space="0" w:color="auto"/>
                <w:bottom w:val="none" w:sz="0" w:space="0" w:color="auto"/>
                <w:right w:val="none" w:sz="0" w:space="0" w:color="auto"/>
              </w:divBdr>
            </w:div>
            <w:div w:id="383412379">
              <w:marLeft w:val="0"/>
              <w:marRight w:val="0"/>
              <w:marTop w:val="0"/>
              <w:marBottom w:val="0"/>
              <w:divBdr>
                <w:top w:val="none" w:sz="0" w:space="0" w:color="auto"/>
                <w:left w:val="none" w:sz="0" w:space="0" w:color="auto"/>
                <w:bottom w:val="none" w:sz="0" w:space="0" w:color="auto"/>
                <w:right w:val="none" w:sz="0" w:space="0" w:color="auto"/>
              </w:divBdr>
            </w:div>
            <w:div w:id="947002862">
              <w:marLeft w:val="0"/>
              <w:marRight w:val="0"/>
              <w:marTop w:val="0"/>
              <w:marBottom w:val="0"/>
              <w:divBdr>
                <w:top w:val="none" w:sz="0" w:space="0" w:color="auto"/>
                <w:left w:val="none" w:sz="0" w:space="0" w:color="auto"/>
                <w:bottom w:val="none" w:sz="0" w:space="0" w:color="auto"/>
                <w:right w:val="none" w:sz="0" w:space="0" w:color="auto"/>
              </w:divBdr>
            </w:div>
            <w:div w:id="1137912892">
              <w:marLeft w:val="0"/>
              <w:marRight w:val="0"/>
              <w:marTop w:val="0"/>
              <w:marBottom w:val="0"/>
              <w:divBdr>
                <w:top w:val="none" w:sz="0" w:space="0" w:color="auto"/>
                <w:left w:val="none" w:sz="0" w:space="0" w:color="auto"/>
                <w:bottom w:val="none" w:sz="0" w:space="0" w:color="auto"/>
                <w:right w:val="none" w:sz="0" w:space="0" w:color="auto"/>
              </w:divBdr>
            </w:div>
            <w:div w:id="1759669358">
              <w:marLeft w:val="0"/>
              <w:marRight w:val="0"/>
              <w:marTop w:val="0"/>
              <w:marBottom w:val="0"/>
              <w:divBdr>
                <w:top w:val="none" w:sz="0" w:space="0" w:color="auto"/>
                <w:left w:val="none" w:sz="0" w:space="0" w:color="auto"/>
                <w:bottom w:val="none" w:sz="0" w:space="0" w:color="auto"/>
                <w:right w:val="none" w:sz="0" w:space="0" w:color="auto"/>
              </w:divBdr>
            </w:div>
            <w:div w:id="1919244041">
              <w:marLeft w:val="0"/>
              <w:marRight w:val="0"/>
              <w:marTop w:val="0"/>
              <w:marBottom w:val="0"/>
              <w:divBdr>
                <w:top w:val="none" w:sz="0" w:space="0" w:color="auto"/>
                <w:left w:val="none" w:sz="0" w:space="0" w:color="auto"/>
                <w:bottom w:val="none" w:sz="0" w:space="0" w:color="auto"/>
                <w:right w:val="none" w:sz="0" w:space="0" w:color="auto"/>
              </w:divBdr>
            </w:div>
            <w:div w:id="1927884301">
              <w:marLeft w:val="0"/>
              <w:marRight w:val="0"/>
              <w:marTop w:val="0"/>
              <w:marBottom w:val="0"/>
              <w:divBdr>
                <w:top w:val="none" w:sz="0" w:space="0" w:color="auto"/>
                <w:left w:val="none" w:sz="0" w:space="0" w:color="auto"/>
                <w:bottom w:val="none" w:sz="0" w:space="0" w:color="auto"/>
                <w:right w:val="none" w:sz="0" w:space="0" w:color="auto"/>
              </w:divBdr>
            </w:div>
            <w:div w:id="20077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12713">
      <w:bodyDiv w:val="1"/>
      <w:marLeft w:val="0"/>
      <w:marRight w:val="0"/>
      <w:marTop w:val="0"/>
      <w:marBottom w:val="0"/>
      <w:divBdr>
        <w:top w:val="none" w:sz="0" w:space="0" w:color="auto"/>
        <w:left w:val="none" w:sz="0" w:space="0" w:color="auto"/>
        <w:bottom w:val="none" w:sz="0" w:space="0" w:color="auto"/>
        <w:right w:val="none" w:sz="0" w:space="0" w:color="auto"/>
      </w:divBdr>
      <w:divsChild>
        <w:div w:id="1389651807">
          <w:marLeft w:val="0"/>
          <w:marRight w:val="0"/>
          <w:marTop w:val="0"/>
          <w:marBottom w:val="0"/>
          <w:divBdr>
            <w:top w:val="none" w:sz="0" w:space="0" w:color="auto"/>
            <w:left w:val="none" w:sz="0" w:space="0" w:color="auto"/>
            <w:bottom w:val="none" w:sz="0" w:space="0" w:color="auto"/>
            <w:right w:val="none" w:sz="0" w:space="0" w:color="auto"/>
          </w:divBdr>
          <w:divsChild>
            <w:div w:id="11185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2151">
      <w:bodyDiv w:val="1"/>
      <w:marLeft w:val="0"/>
      <w:marRight w:val="0"/>
      <w:marTop w:val="0"/>
      <w:marBottom w:val="0"/>
      <w:divBdr>
        <w:top w:val="none" w:sz="0" w:space="0" w:color="auto"/>
        <w:left w:val="none" w:sz="0" w:space="0" w:color="auto"/>
        <w:bottom w:val="none" w:sz="0" w:space="0" w:color="auto"/>
        <w:right w:val="none" w:sz="0" w:space="0" w:color="auto"/>
      </w:divBdr>
    </w:div>
    <w:div w:id="1035816444">
      <w:bodyDiv w:val="1"/>
      <w:marLeft w:val="0"/>
      <w:marRight w:val="0"/>
      <w:marTop w:val="0"/>
      <w:marBottom w:val="0"/>
      <w:divBdr>
        <w:top w:val="none" w:sz="0" w:space="0" w:color="auto"/>
        <w:left w:val="none" w:sz="0" w:space="0" w:color="auto"/>
        <w:bottom w:val="none" w:sz="0" w:space="0" w:color="auto"/>
        <w:right w:val="none" w:sz="0" w:space="0" w:color="auto"/>
      </w:divBdr>
      <w:divsChild>
        <w:div w:id="2145810932">
          <w:marLeft w:val="0"/>
          <w:marRight w:val="0"/>
          <w:marTop w:val="0"/>
          <w:marBottom w:val="0"/>
          <w:divBdr>
            <w:top w:val="none" w:sz="0" w:space="0" w:color="auto"/>
            <w:left w:val="none" w:sz="0" w:space="0" w:color="auto"/>
            <w:bottom w:val="none" w:sz="0" w:space="0" w:color="auto"/>
            <w:right w:val="none" w:sz="0" w:space="0" w:color="auto"/>
          </w:divBdr>
          <w:divsChild>
            <w:div w:id="704721159">
              <w:marLeft w:val="0"/>
              <w:marRight w:val="0"/>
              <w:marTop w:val="0"/>
              <w:marBottom w:val="0"/>
              <w:divBdr>
                <w:top w:val="none" w:sz="0" w:space="0" w:color="auto"/>
                <w:left w:val="none" w:sz="0" w:space="0" w:color="auto"/>
                <w:bottom w:val="none" w:sz="0" w:space="0" w:color="auto"/>
                <w:right w:val="none" w:sz="0" w:space="0" w:color="auto"/>
              </w:divBdr>
            </w:div>
            <w:div w:id="928463812">
              <w:marLeft w:val="0"/>
              <w:marRight w:val="0"/>
              <w:marTop w:val="0"/>
              <w:marBottom w:val="0"/>
              <w:divBdr>
                <w:top w:val="none" w:sz="0" w:space="0" w:color="auto"/>
                <w:left w:val="none" w:sz="0" w:space="0" w:color="auto"/>
                <w:bottom w:val="none" w:sz="0" w:space="0" w:color="auto"/>
                <w:right w:val="none" w:sz="0" w:space="0" w:color="auto"/>
              </w:divBdr>
            </w:div>
            <w:div w:id="1130324904">
              <w:marLeft w:val="0"/>
              <w:marRight w:val="0"/>
              <w:marTop w:val="0"/>
              <w:marBottom w:val="0"/>
              <w:divBdr>
                <w:top w:val="none" w:sz="0" w:space="0" w:color="auto"/>
                <w:left w:val="none" w:sz="0" w:space="0" w:color="auto"/>
                <w:bottom w:val="none" w:sz="0" w:space="0" w:color="auto"/>
                <w:right w:val="none" w:sz="0" w:space="0" w:color="auto"/>
              </w:divBdr>
            </w:div>
            <w:div w:id="1254125788">
              <w:marLeft w:val="0"/>
              <w:marRight w:val="0"/>
              <w:marTop w:val="0"/>
              <w:marBottom w:val="0"/>
              <w:divBdr>
                <w:top w:val="none" w:sz="0" w:space="0" w:color="auto"/>
                <w:left w:val="none" w:sz="0" w:space="0" w:color="auto"/>
                <w:bottom w:val="none" w:sz="0" w:space="0" w:color="auto"/>
                <w:right w:val="none" w:sz="0" w:space="0" w:color="auto"/>
              </w:divBdr>
            </w:div>
            <w:div w:id="202054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263074">
      <w:bodyDiv w:val="1"/>
      <w:marLeft w:val="0"/>
      <w:marRight w:val="0"/>
      <w:marTop w:val="0"/>
      <w:marBottom w:val="0"/>
      <w:divBdr>
        <w:top w:val="none" w:sz="0" w:space="0" w:color="auto"/>
        <w:left w:val="none" w:sz="0" w:space="0" w:color="auto"/>
        <w:bottom w:val="none" w:sz="0" w:space="0" w:color="auto"/>
        <w:right w:val="none" w:sz="0" w:space="0" w:color="auto"/>
      </w:divBdr>
    </w:div>
    <w:div w:id="1098140987">
      <w:bodyDiv w:val="1"/>
      <w:marLeft w:val="0"/>
      <w:marRight w:val="0"/>
      <w:marTop w:val="0"/>
      <w:marBottom w:val="0"/>
      <w:divBdr>
        <w:top w:val="none" w:sz="0" w:space="0" w:color="auto"/>
        <w:left w:val="none" w:sz="0" w:space="0" w:color="auto"/>
        <w:bottom w:val="none" w:sz="0" w:space="0" w:color="auto"/>
        <w:right w:val="none" w:sz="0" w:space="0" w:color="auto"/>
      </w:divBdr>
      <w:divsChild>
        <w:div w:id="1234008561">
          <w:marLeft w:val="0"/>
          <w:marRight w:val="0"/>
          <w:marTop w:val="0"/>
          <w:marBottom w:val="0"/>
          <w:divBdr>
            <w:top w:val="none" w:sz="0" w:space="0" w:color="auto"/>
            <w:left w:val="none" w:sz="0" w:space="0" w:color="auto"/>
            <w:bottom w:val="none" w:sz="0" w:space="0" w:color="auto"/>
            <w:right w:val="none" w:sz="0" w:space="0" w:color="auto"/>
          </w:divBdr>
        </w:div>
      </w:divsChild>
    </w:div>
    <w:div w:id="1122505018">
      <w:bodyDiv w:val="1"/>
      <w:marLeft w:val="0"/>
      <w:marRight w:val="0"/>
      <w:marTop w:val="0"/>
      <w:marBottom w:val="0"/>
      <w:divBdr>
        <w:top w:val="none" w:sz="0" w:space="0" w:color="auto"/>
        <w:left w:val="none" w:sz="0" w:space="0" w:color="auto"/>
        <w:bottom w:val="none" w:sz="0" w:space="0" w:color="auto"/>
        <w:right w:val="none" w:sz="0" w:space="0" w:color="auto"/>
      </w:divBdr>
      <w:divsChild>
        <w:div w:id="2068989932">
          <w:marLeft w:val="0"/>
          <w:marRight w:val="0"/>
          <w:marTop w:val="0"/>
          <w:marBottom w:val="0"/>
          <w:divBdr>
            <w:top w:val="none" w:sz="0" w:space="0" w:color="auto"/>
            <w:left w:val="none" w:sz="0" w:space="0" w:color="auto"/>
            <w:bottom w:val="none" w:sz="0" w:space="0" w:color="auto"/>
            <w:right w:val="none" w:sz="0" w:space="0" w:color="auto"/>
          </w:divBdr>
        </w:div>
      </w:divsChild>
    </w:div>
    <w:div w:id="1144857933">
      <w:bodyDiv w:val="1"/>
      <w:marLeft w:val="0"/>
      <w:marRight w:val="0"/>
      <w:marTop w:val="0"/>
      <w:marBottom w:val="0"/>
      <w:divBdr>
        <w:top w:val="none" w:sz="0" w:space="0" w:color="auto"/>
        <w:left w:val="none" w:sz="0" w:space="0" w:color="auto"/>
        <w:bottom w:val="none" w:sz="0" w:space="0" w:color="auto"/>
        <w:right w:val="none" w:sz="0" w:space="0" w:color="auto"/>
      </w:divBdr>
    </w:div>
    <w:div w:id="1145775878">
      <w:bodyDiv w:val="1"/>
      <w:marLeft w:val="0"/>
      <w:marRight w:val="0"/>
      <w:marTop w:val="0"/>
      <w:marBottom w:val="0"/>
      <w:divBdr>
        <w:top w:val="none" w:sz="0" w:space="0" w:color="auto"/>
        <w:left w:val="none" w:sz="0" w:space="0" w:color="auto"/>
        <w:bottom w:val="none" w:sz="0" w:space="0" w:color="auto"/>
        <w:right w:val="none" w:sz="0" w:space="0" w:color="auto"/>
      </w:divBdr>
      <w:divsChild>
        <w:div w:id="661157411">
          <w:marLeft w:val="0"/>
          <w:marRight w:val="0"/>
          <w:marTop w:val="0"/>
          <w:marBottom w:val="0"/>
          <w:divBdr>
            <w:top w:val="none" w:sz="0" w:space="0" w:color="auto"/>
            <w:left w:val="none" w:sz="0" w:space="0" w:color="auto"/>
            <w:bottom w:val="none" w:sz="0" w:space="0" w:color="auto"/>
            <w:right w:val="none" w:sz="0" w:space="0" w:color="auto"/>
          </w:divBdr>
          <w:divsChild>
            <w:div w:id="341125085">
              <w:marLeft w:val="0"/>
              <w:marRight w:val="0"/>
              <w:marTop w:val="0"/>
              <w:marBottom w:val="0"/>
              <w:divBdr>
                <w:top w:val="none" w:sz="0" w:space="0" w:color="auto"/>
                <w:left w:val="none" w:sz="0" w:space="0" w:color="auto"/>
                <w:bottom w:val="none" w:sz="0" w:space="0" w:color="auto"/>
                <w:right w:val="none" w:sz="0" w:space="0" w:color="auto"/>
              </w:divBdr>
            </w:div>
            <w:div w:id="344016745">
              <w:marLeft w:val="0"/>
              <w:marRight w:val="0"/>
              <w:marTop w:val="0"/>
              <w:marBottom w:val="0"/>
              <w:divBdr>
                <w:top w:val="none" w:sz="0" w:space="0" w:color="auto"/>
                <w:left w:val="none" w:sz="0" w:space="0" w:color="auto"/>
                <w:bottom w:val="none" w:sz="0" w:space="0" w:color="auto"/>
                <w:right w:val="none" w:sz="0" w:space="0" w:color="auto"/>
              </w:divBdr>
            </w:div>
            <w:div w:id="591011668">
              <w:marLeft w:val="0"/>
              <w:marRight w:val="0"/>
              <w:marTop w:val="0"/>
              <w:marBottom w:val="0"/>
              <w:divBdr>
                <w:top w:val="none" w:sz="0" w:space="0" w:color="auto"/>
                <w:left w:val="none" w:sz="0" w:space="0" w:color="auto"/>
                <w:bottom w:val="none" w:sz="0" w:space="0" w:color="auto"/>
                <w:right w:val="none" w:sz="0" w:space="0" w:color="auto"/>
              </w:divBdr>
            </w:div>
            <w:div w:id="974406188">
              <w:marLeft w:val="0"/>
              <w:marRight w:val="0"/>
              <w:marTop w:val="0"/>
              <w:marBottom w:val="0"/>
              <w:divBdr>
                <w:top w:val="none" w:sz="0" w:space="0" w:color="auto"/>
                <w:left w:val="none" w:sz="0" w:space="0" w:color="auto"/>
                <w:bottom w:val="none" w:sz="0" w:space="0" w:color="auto"/>
                <w:right w:val="none" w:sz="0" w:space="0" w:color="auto"/>
              </w:divBdr>
            </w:div>
            <w:div w:id="1143690695">
              <w:marLeft w:val="0"/>
              <w:marRight w:val="0"/>
              <w:marTop w:val="0"/>
              <w:marBottom w:val="0"/>
              <w:divBdr>
                <w:top w:val="none" w:sz="0" w:space="0" w:color="auto"/>
                <w:left w:val="none" w:sz="0" w:space="0" w:color="auto"/>
                <w:bottom w:val="none" w:sz="0" w:space="0" w:color="auto"/>
                <w:right w:val="none" w:sz="0" w:space="0" w:color="auto"/>
              </w:divBdr>
            </w:div>
            <w:div w:id="153492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44690">
      <w:bodyDiv w:val="1"/>
      <w:marLeft w:val="0"/>
      <w:marRight w:val="0"/>
      <w:marTop w:val="0"/>
      <w:marBottom w:val="0"/>
      <w:divBdr>
        <w:top w:val="none" w:sz="0" w:space="0" w:color="auto"/>
        <w:left w:val="none" w:sz="0" w:space="0" w:color="auto"/>
        <w:bottom w:val="none" w:sz="0" w:space="0" w:color="auto"/>
        <w:right w:val="none" w:sz="0" w:space="0" w:color="auto"/>
      </w:divBdr>
      <w:divsChild>
        <w:div w:id="502209490">
          <w:marLeft w:val="0"/>
          <w:marRight w:val="0"/>
          <w:marTop w:val="0"/>
          <w:marBottom w:val="0"/>
          <w:divBdr>
            <w:top w:val="none" w:sz="0" w:space="0" w:color="auto"/>
            <w:left w:val="none" w:sz="0" w:space="0" w:color="auto"/>
            <w:bottom w:val="none" w:sz="0" w:space="0" w:color="auto"/>
            <w:right w:val="none" w:sz="0" w:space="0" w:color="auto"/>
          </w:divBdr>
          <w:divsChild>
            <w:div w:id="96021225">
              <w:marLeft w:val="0"/>
              <w:marRight w:val="0"/>
              <w:marTop w:val="0"/>
              <w:marBottom w:val="0"/>
              <w:divBdr>
                <w:top w:val="none" w:sz="0" w:space="0" w:color="auto"/>
                <w:left w:val="none" w:sz="0" w:space="0" w:color="auto"/>
                <w:bottom w:val="none" w:sz="0" w:space="0" w:color="auto"/>
                <w:right w:val="none" w:sz="0" w:space="0" w:color="auto"/>
              </w:divBdr>
            </w:div>
            <w:div w:id="204485519">
              <w:marLeft w:val="0"/>
              <w:marRight w:val="0"/>
              <w:marTop w:val="0"/>
              <w:marBottom w:val="0"/>
              <w:divBdr>
                <w:top w:val="none" w:sz="0" w:space="0" w:color="auto"/>
                <w:left w:val="none" w:sz="0" w:space="0" w:color="auto"/>
                <w:bottom w:val="none" w:sz="0" w:space="0" w:color="auto"/>
                <w:right w:val="none" w:sz="0" w:space="0" w:color="auto"/>
              </w:divBdr>
            </w:div>
            <w:div w:id="243608649">
              <w:marLeft w:val="0"/>
              <w:marRight w:val="0"/>
              <w:marTop w:val="0"/>
              <w:marBottom w:val="0"/>
              <w:divBdr>
                <w:top w:val="none" w:sz="0" w:space="0" w:color="auto"/>
                <w:left w:val="none" w:sz="0" w:space="0" w:color="auto"/>
                <w:bottom w:val="none" w:sz="0" w:space="0" w:color="auto"/>
                <w:right w:val="none" w:sz="0" w:space="0" w:color="auto"/>
              </w:divBdr>
            </w:div>
            <w:div w:id="802692265">
              <w:marLeft w:val="0"/>
              <w:marRight w:val="0"/>
              <w:marTop w:val="0"/>
              <w:marBottom w:val="0"/>
              <w:divBdr>
                <w:top w:val="none" w:sz="0" w:space="0" w:color="auto"/>
                <w:left w:val="none" w:sz="0" w:space="0" w:color="auto"/>
                <w:bottom w:val="none" w:sz="0" w:space="0" w:color="auto"/>
                <w:right w:val="none" w:sz="0" w:space="0" w:color="auto"/>
              </w:divBdr>
            </w:div>
            <w:div w:id="11056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42280">
      <w:bodyDiv w:val="1"/>
      <w:marLeft w:val="0"/>
      <w:marRight w:val="0"/>
      <w:marTop w:val="0"/>
      <w:marBottom w:val="0"/>
      <w:divBdr>
        <w:top w:val="none" w:sz="0" w:space="0" w:color="auto"/>
        <w:left w:val="none" w:sz="0" w:space="0" w:color="auto"/>
        <w:bottom w:val="none" w:sz="0" w:space="0" w:color="auto"/>
        <w:right w:val="none" w:sz="0" w:space="0" w:color="auto"/>
      </w:divBdr>
      <w:divsChild>
        <w:div w:id="326401375">
          <w:marLeft w:val="0"/>
          <w:marRight w:val="0"/>
          <w:marTop w:val="0"/>
          <w:marBottom w:val="0"/>
          <w:divBdr>
            <w:top w:val="none" w:sz="0" w:space="0" w:color="auto"/>
            <w:left w:val="none" w:sz="0" w:space="0" w:color="auto"/>
            <w:bottom w:val="none" w:sz="0" w:space="0" w:color="auto"/>
            <w:right w:val="none" w:sz="0" w:space="0" w:color="auto"/>
          </w:divBdr>
        </w:div>
      </w:divsChild>
    </w:div>
    <w:div w:id="1272710139">
      <w:bodyDiv w:val="1"/>
      <w:marLeft w:val="0"/>
      <w:marRight w:val="0"/>
      <w:marTop w:val="0"/>
      <w:marBottom w:val="0"/>
      <w:divBdr>
        <w:top w:val="none" w:sz="0" w:space="0" w:color="auto"/>
        <w:left w:val="none" w:sz="0" w:space="0" w:color="auto"/>
        <w:bottom w:val="none" w:sz="0" w:space="0" w:color="auto"/>
        <w:right w:val="none" w:sz="0" w:space="0" w:color="auto"/>
      </w:divBdr>
      <w:divsChild>
        <w:div w:id="933515929">
          <w:marLeft w:val="0"/>
          <w:marRight w:val="0"/>
          <w:marTop w:val="0"/>
          <w:marBottom w:val="0"/>
          <w:divBdr>
            <w:top w:val="none" w:sz="0" w:space="0" w:color="auto"/>
            <w:left w:val="none" w:sz="0" w:space="0" w:color="auto"/>
            <w:bottom w:val="none" w:sz="0" w:space="0" w:color="auto"/>
            <w:right w:val="none" w:sz="0" w:space="0" w:color="auto"/>
          </w:divBdr>
        </w:div>
      </w:divsChild>
    </w:div>
    <w:div w:id="1274820747">
      <w:bodyDiv w:val="1"/>
      <w:marLeft w:val="0"/>
      <w:marRight w:val="0"/>
      <w:marTop w:val="0"/>
      <w:marBottom w:val="0"/>
      <w:divBdr>
        <w:top w:val="none" w:sz="0" w:space="0" w:color="auto"/>
        <w:left w:val="none" w:sz="0" w:space="0" w:color="auto"/>
        <w:bottom w:val="none" w:sz="0" w:space="0" w:color="auto"/>
        <w:right w:val="none" w:sz="0" w:space="0" w:color="auto"/>
      </w:divBdr>
      <w:divsChild>
        <w:div w:id="519582956">
          <w:marLeft w:val="0"/>
          <w:marRight w:val="0"/>
          <w:marTop w:val="0"/>
          <w:marBottom w:val="0"/>
          <w:divBdr>
            <w:top w:val="none" w:sz="0" w:space="0" w:color="auto"/>
            <w:left w:val="none" w:sz="0" w:space="0" w:color="auto"/>
            <w:bottom w:val="none" w:sz="0" w:space="0" w:color="auto"/>
            <w:right w:val="none" w:sz="0" w:space="0" w:color="auto"/>
          </w:divBdr>
        </w:div>
      </w:divsChild>
    </w:div>
    <w:div w:id="1329595698">
      <w:bodyDiv w:val="1"/>
      <w:marLeft w:val="0"/>
      <w:marRight w:val="0"/>
      <w:marTop w:val="0"/>
      <w:marBottom w:val="0"/>
      <w:divBdr>
        <w:top w:val="none" w:sz="0" w:space="0" w:color="auto"/>
        <w:left w:val="none" w:sz="0" w:space="0" w:color="auto"/>
        <w:bottom w:val="none" w:sz="0" w:space="0" w:color="auto"/>
        <w:right w:val="none" w:sz="0" w:space="0" w:color="auto"/>
      </w:divBdr>
      <w:divsChild>
        <w:div w:id="566304152">
          <w:marLeft w:val="0"/>
          <w:marRight w:val="0"/>
          <w:marTop w:val="0"/>
          <w:marBottom w:val="0"/>
          <w:divBdr>
            <w:top w:val="none" w:sz="0" w:space="0" w:color="auto"/>
            <w:left w:val="none" w:sz="0" w:space="0" w:color="auto"/>
            <w:bottom w:val="none" w:sz="0" w:space="0" w:color="auto"/>
            <w:right w:val="none" w:sz="0" w:space="0" w:color="auto"/>
          </w:divBdr>
          <w:divsChild>
            <w:div w:id="191308536">
              <w:marLeft w:val="0"/>
              <w:marRight w:val="0"/>
              <w:marTop w:val="0"/>
              <w:marBottom w:val="0"/>
              <w:divBdr>
                <w:top w:val="none" w:sz="0" w:space="0" w:color="auto"/>
                <w:left w:val="none" w:sz="0" w:space="0" w:color="auto"/>
                <w:bottom w:val="none" w:sz="0" w:space="0" w:color="auto"/>
                <w:right w:val="none" w:sz="0" w:space="0" w:color="auto"/>
              </w:divBdr>
            </w:div>
            <w:div w:id="697393698">
              <w:marLeft w:val="0"/>
              <w:marRight w:val="0"/>
              <w:marTop w:val="0"/>
              <w:marBottom w:val="0"/>
              <w:divBdr>
                <w:top w:val="none" w:sz="0" w:space="0" w:color="auto"/>
                <w:left w:val="none" w:sz="0" w:space="0" w:color="auto"/>
                <w:bottom w:val="none" w:sz="0" w:space="0" w:color="auto"/>
                <w:right w:val="none" w:sz="0" w:space="0" w:color="auto"/>
              </w:divBdr>
            </w:div>
            <w:div w:id="710039796">
              <w:marLeft w:val="0"/>
              <w:marRight w:val="0"/>
              <w:marTop w:val="0"/>
              <w:marBottom w:val="0"/>
              <w:divBdr>
                <w:top w:val="none" w:sz="0" w:space="0" w:color="auto"/>
                <w:left w:val="none" w:sz="0" w:space="0" w:color="auto"/>
                <w:bottom w:val="none" w:sz="0" w:space="0" w:color="auto"/>
                <w:right w:val="none" w:sz="0" w:space="0" w:color="auto"/>
              </w:divBdr>
            </w:div>
            <w:div w:id="830292546">
              <w:marLeft w:val="0"/>
              <w:marRight w:val="0"/>
              <w:marTop w:val="0"/>
              <w:marBottom w:val="0"/>
              <w:divBdr>
                <w:top w:val="none" w:sz="0" w:space="0" w:color="auto"/>
                <w:left w:val="none" w:sz="0" w:space="0" w:color="auto"/>
                <w:bottom w:val="none" w:sz="0" w:space="0" w:color="auto"/>
                <w:right w:val="none" w:sz="0" w:space="0" w:color="auto"/>
              </w:divBdr>
            </w:div>
            <w:div w:id="855928737">
              <w:marLeft w:val="0"/>
              <w:marRight w:val="0"/>
              <w:marTop w:val="0"/>
              <w:marBottom w:val="0"/>
              <w:divBdr>
                <w:top w:val="none" w:sz="0" w:space="0" w:color="auto"/>
                <w:left w:val="none" w:sz="0" w:space="0" w:color="auto"/>
                <w:bottom w:val="none" w:sz="0" w:space="0" w:color="auto"/>
                <w:right w:val="none" w:sz="0" w:space="0" w:color="auto"/>
              </w:divBdr>
            </w:div>
            <w:div w:id="129047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45062">
      <w:bodyDiv w:val="1"/>
      <w:marLeft w:val="0"/>
      <w:marRight w:val="0"/>
      <w:marTop w:val="0"/>
      <w:marBottom w:val="0"/>
      <w:divBdr>
        <w:top w:val="none" w:sz="0" w:space="0" w:color="auto"/>
        <w:left w:val="none" w:sz="0" w:space="0" w:color="auto"/>
        <w:bottom w:val="none" w:sz="0" w:space="0" w:color="auto"/>
        <w:right w:val="none" w:sz="0" w:space="0" w:color="auto"/>
      </w:divBdr>
    </w:div>
    <w:div w:id="1335646154">
      <w:bodyDiv w:val="1"/>
      <w:marLeft w:val="0"/>
      <w:marRight w:val="0"/>
      <w:marTop w:val="0"/>
      <w:marBottom w:val="0"/>
      <w:divBdr>
        <w:top w:val="none" w:sz="0" w:space="0" w:color="auto"/>
        <w:left w:val="none" w:sz="0" w:space="0" w:color="auto"/>
        <w:bottom w:val="none" w:sz="0" w:space="0" w:color="auto"/>
        <w:right w:val="none" w:sz="0" w:space="0" w:color="auto"/>
      </w:divBdr>
      <w:divsChild>
        <w:div w:id="24257891">
          <w:marLeft w:val="0"/>
          <w:marRight w:val="0"/>
          <w:marTop w:val="0"/>
          <w:marBottom w:val="0"/>
          <w:divBdr>
            <w:top w:val="none" w:sz="0" w:space="0" w:color="auto"/>
            <w:left w:val="none" w:sz="0" w:space="0" w:color="auto"/>
            <w:bottom w:val="none" w:sz="0" w:space="0" w:color="auto"/>
            <w:right w:val="none" w:sz="0" w:space="0" w:color="auto"/>
          </w:divBdr>
          <w:divsChild>
            <w:div w:id="68499991">
              <w:marLeft w:val="0"/>
              <w:marRight w:val="0"/>
              <w:marTop w:val="0"/>
              <w:marBottom w:val="0"/>
              <w:divBdr>
                <w:top w:val="none" w:sz="0" w:space="0" w:color="auto"/>
                <w:left w:val="none" w:sz="0" w:space="0" w:color="auto"/>
                <w:bottom w:val="none" w:sz="0" w:space="0" w:color="auto"/>
                <w:right w:val="none" w:sz="0" w:space="0" w:color="auto"/>
              </w:divBdr>
            </w:div>
            <w:div w:id="696320221">
              <w:marLeft w:val="0"/>
              <w:marRight w:val="0"/>
              <w:marTop w:val="0"/>
              <w:marBottom w:val="0"/>
              <w:divBdr>
                <w:top w:val="none" w:sz="0" w:space="0" w:color="auto"/>
                <w:left w:val="none" w:sz="0" w:space="0" w:color="auto"/>
                <w:bottom w:val="none" w:sz="0" w:space="0" w:color="auto"/>
                <w:right w:val="none" w:sz="0" w:space="0" w:color="auto"/>
              </w:divBdr>
            </w:div>
            <w:div w:id="781993685">
              <w:marLeft w:val="0"/>
              <w:marRight w:val="0"/>
              <w:marTop w:val="0"/>
              <w:marBottom w:val="0"/>
              <w:divBdr>
                <w:top w:val="none" w:sz="0" w:space="0" w:color="auto"/>
                <w:left w:val="none" w:sz="0" w:space="0" w:color="auto"/>
                <w:bottom w:val="none" w:sz="0" w:space="0" w:color="auto"/>
                <w:right w:val="none" w:sz="0" w:space="0" w:color="auto"/>
              </w:divBdr>
            </w:div>
            <w:div w:id="957443469">
              <w:marLeft w:val="0"/>
              <w:marRight w:val="0"/>
              <w:marTop w:val="0"/>
              <w:marBottom w:val="0"/>
              <w:divBdr>
                <w:top w:val="none" w:sz="0" w:space="0" w:color="auto"/>
                <w:left w:val="none" w:sz="0" w:space="0" w:color="auto"/>
                <w:bottom w:val="none" w:sz="0" w:space="0" w:color="auto"/>
                <w:right w:val="none" w:sz="0" w:space="0" w:color="auto"/>
              </w:divBdr>
            </w:div>
            <w:div w:id="1390153188">
              <w:marLeft w:val="0"/>
              <w:marRight w:val="0"/>
              <w:marTop w:val="0"/>
              <w:marBottom w:val="0"/>
              <w:divBdr>
                <w:top w:val="none" w:sz="0" w:space="0" w:color="auto"/>
                <w:left w:val="none" w:sz="0" w:space="0" w:color="auto"/>
                <w:bottom w:val="none" w:sz="0" w:space="0" w:color="auto"/>
                <w:right w:val="none" w:sz="0" w:space="0" w:color="auto"/>
              </w:divBdr>
            </w:div>
            <w:div w:id="1785885277">
              <w:marLeft w:val="0"/>
              <w:marRight w:val="0"/>
              <w:marTop w:val="0"/>
              <w:marBottom w:val="0"/>
              <w:divBdr>
                <w:top w:val="none" w:sz="0" w:space="0" w:color="auto"/>
                <w:left w:val="none" w:sz="0" w:space="0" w:color="auto"/>
                <w:bottom w:val="none" w:sz="0" w:space="0" w:color="auto"/>
                <w:right w:val="none" w:sz="0" w:space="0" w:color="auto"/>
              </w:divBdr>
            </w:div>
            <w:div w:id="2020425010">
              <w:marLeft w:val="0"/>
              <w:marRight w:val="0"/>
              <w:marTop w:val="0"/>
              <w:marBottom w:val="0"/>
              <w:divBdr>
                <w:top w:val="none" w:sz="0" w:space="0" w:color="auto"/>
                <w:left w:val="none" w:sz="0" w:space="0" w:color="auto"/>
                <w:bottom w:val="none" w:sz="0" w:space="0" w:color="auto"/>
                <w:right w:val="none" w:sz="0" w:space="0" w:color="auto"/>
              </w:divBdr>
            </w:div>
            <w:div w:id="209381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62353">
      <w:bodyDiv w:val="1"/>
      <w:marLeft w:val="0"/>
      <w:marRight w:val="0"/>
      <w:marTop w:val="0"/>
      <w:marBottom w:val="0"/>
      <w:divBdr>
        <w:top w:val="none" w:sz="0" w:space="0" w:color="auto"/>
        <w:left w:val="none" w:sz="0" w:space="0" w:color="auto"/>
        <w:bottom w:val="none" w:sz="0" w:space="0" w:color="auto"/>
        <w:right w:val="none" w:sz="0" w:space="0" w:color="auto"/>
      </w:divBdr>
    </w:div>
    <w:div w:id="1361737488">
      <w:bodyDiv w:val="1"/>
      <w:marLeft w:val="0"/>
      <w:marRight w:val="0"/>
      <w:marTop w:val="0"/>
      <w:marBottom w:val="0"/>
      <w:divBdr>
        <w:top w:val="none" w:sz="0" w:space="0" w:color="auto"/>
        <w:left w:val="none" w:sz="0" w:space="0" w:color="auto"/>
        <w:bottom w:val="none" w:sz="0" w:space="0" w:color="auto"/>
        <w:right w:val="none" w:sz="0" w:space="0" w:color="auto"/>
      </w:divBdr>
      <w:divsChild>
        <w:div w:id="1526334293">
          <w:marLeft w:val="0"/>
          <w:marRight w:val="0"/>
          <w:marTop w:val="0"/>
          <w:marBottom w:val="0"/>
          <w:divBdr>
            <w:top w:val="none" w:sz="0" w:space="0" w:color="auto"/>
            <w:left w:val="none" w:sz="0" w:space="0" w:color="auto"/>
            <w:bottom w:val="none" w:sz="0" w:space="0" w:color="auto"/>
            <w:right w:val="none" w:sz="0" w:space="0" w:color="auto"/>
          </w:divBdr>
        </w:div>
      </w:divsChild>
    </w:div>
    <w:div w:id="1392845324">
      <w:bodyDiv w:val="1"/>
      <w:marLeft w:val="0"/>
      <w:marRight w:val="0"/>
      <w:marTop w:val="0"/>
      <w:marBottom w:val="0"/>
      <w:divBdr>
        <w:top w:val="none" w:sz="0" w:space="0" w:color="auto"/>
        <w:left w:val="none" w:sz="0" w:space="0" w:color="auto"/>
        <w:bottom w:val="none" w:sz="0" w:space="0" w:color="auto"/>
        <w:right w:val="none" w:sz="0" w:space="0" w:color="auto"/>
      </w:divBdr>
      <w:divsChild>
        <w:div w:id="1576165865">
          <w:marLeft w:val="0"/>
          <w:marRight w:val="0"/>
          <w:marTop w:val="0"/>
          <w:marBottom w:val="0"/>
          <w:divBdr>
            <w:top w:val="none" w:sz="0" w:space="0" w:color="auto"/>
            <w:left w:val="none" w:sz="0" w:space="0" w:color="auto"/>
            <w:bottom w:val="none" w:sz="0" w:space="0" w:color="auto"/>
            <w:right w:val="none" w:sz="0" w:space="0" w:color="auto"/>
          </w:divBdr>
          <w:divsChild>
            <w:div w:id="488905633">
              <w:marLeft w:val="0"/>
              <w:marRight w:val="0"/>
              <w:marTop w:val="0"/>
              <w:marBottom w:val="0"/>
              <w:divBdr>
                <w:top w:val="none" w:sz="0" w:space="0" w:color="auto"/>
                <w:left w:val="none" w:sz="0" w:space="0" w:color="auto"/>
                <w:bottom w:val="none" w:sz="0" w:space="0" w:color="auto"/>
                <w:right w:val="none" w:sz="0" w:space="0" w:color="auto"/>
              </w:divBdr>
            </w:div>
            <w:div w:id="1926454778">
              <w:marLeft w:val="0"/>
              <w:marRight w:val="0"/>
              <w:marTop w:val="0"/>
              <w:marBottom w:val="0"/>
              <w:divBdr>
                <w:top w:val="none" w:sz="0" w:space="0" w:color="auto"/>
                <w:left w:val="none" w:sz="0" w:space="0" w:color="auto"/>
                <w:bottom w:val="none" w:sz="0" w:space="0" w:color="auto"/>
                <w:right w:val="none" w:sz="0" w:space="0" w:color="auto"/>
              </w:divBdr>
            </w:div>
            <w:div w:id="1973711657">
              <w:marLeft w:val="0"/>
              <w:marRight w:val="0"/>
              <w:marTop w:val="0"/>
              <w:marBottom w:val="0"/>
              <w:divBdr>
                <w:top w:val="none" w:sz="0" w:space="0" w:color="auto"/>
                <w:left w:val="none" w:sz="0" w:space="0" w:color="auto"/>
                <w:bottom w:val="none" w:sz="0" w:space="0" w:color="auto"/>
                <w:right w:val="none" w:sz="0" w:space="0" w:color="auto"/>
              </w:divBdr>
            </w:div>
            <w:div w:id="21153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15656">
      <w:bodyDiv w:val="1"/>
      <w:marLeft w:val="0"/>
      <w:marRight w:val="0"/>
      <w:marTop w:val="0"/>
      <w:marBottom w:val="0"/>
      <w:divBdr>
        <w:top w:val="none" w:sz="0" w:space="0" w:color="auto"/>
        <w:left w:val="none" w:sz="0" w:space="0" w:color="auto"/>
        <w:bottom w:val="none" w:sz="0" w:space="0" w:color="auto"/>
        <w:right w:val="none" w:sz="0" w:space="0" w:color="auto"/>
      </w:divBdr>
    </w:div>
    <w:div w:id="1432773856">
      <w:bodyDiv w:val="1"/>
      <w:marLeft w:val="0"/>
      <w:marRight w:val="0"/>
      <w:marTop w:val="0"/>
      <w:marBottom w:val="0"/>
      <w:divBdr>
        <w:top w:val="none" w:sz="0" w:space="0" w:color="auto"/>
        <w:left w:val="none" w:sz="0" w:space="0" w:color="auto"/>
        <w:bottom w:val="none" w:sz="0" w:space="0" w:color="auto"/>
        <w:right w:val="none" w:sz="0" w:space="0" w:color="auto"/>
      </w:divBdr>
    </w:div>
    <w:div w:id="1439716589">
      <w:bodyDiv w:val="1"/>
      <w:marLeft w:val="0"/>
      <w:marRight w:val="0"/>
      <w:marTop w:val="0"/>
      <w:marBottom w:val="0"/>
      <w:divBdr>
        <w:top w:val="none" w:sz="0" w:space="0" w:color="auto"/>
        <w:left w:val="none" w:sz="0" w:space="0" w:color="auto"/>
        <w:bottom w:val="none" w:sz="0" w:space="0" w:color="auto"/>
        <w:right w:val="none" w:sz="0" w:space="0" w:color="auto"/>
      </w:divBdr>
      <w:divsChild>
        <w:div w:id="924343048">
          <w:marLeft w:val="0"/>
          <w:marRight w:val="0"/>
          <w:marTop w:val="0"/>
          <w:marBottom w:val="0"/>
          <w:divBdr>
            <w:top w:val="none" w:sz="0" w:space="0" w:color="auto"/>
            <w:left w:val="none" w:sz="0" w:space="0" w:color="auto"/>
            <w:bottom w:val="none" w:sz="0" w:space="0" w:color="auto"/>
            <w:right w:val="none" w:sz="0" w:space="0" w:color="auto"/>
          </w:divBdr>
          <w:divsChild>
            <w:div w:id="1590372">
              <w:marLeft w:val="0"/>
              <w:marRight w:val="0"/>
              <w:marTop w:val="0"/>
              <w:marBottom w:val="0"/>
              <w:divBdr>
                <w:top w:val="none" w:sz="0" w:space="0" w:color="auto"/>
                <w:left w:val="none" w:sz="0" w:space="0" w:color="auto"/>
                <w:bottom w:val="none" w:sz="0" w:space="0" w:color="auto"/>
                <w:right w:val="none" w:sz="0" w:space="0" w:color="auto"/>
              </w:divBdr>
            </w:div>
            <w:div w:id="96366448">
              <w:marLeft w:val="0"/>
              <w:marRight w:val="0"/>
              <w:marTop w:val="0"/>
              <w:marBottom w:val="0"/>
              <w:divBdr>
                <w:top w:val="none" w:sz="0" w:space="0" w:color="auto"/>
                <w:left w:val="none" w:sz="0" w:space="0" w:color="auto"/>
                <w:bottom w:val="none" w:sz="0" w:space="0" w:color="auto"/>
                <w:right w:val="none" w:sz="0" w:space="0" w:color="auto"/>
              </w:divBdr>
            </w:div>
            <w:div w:id="348408040">
              <w:marLeft w:val="0"/>
              <w:marRight w:val="0"/>
              <w:marTop w:val="0"/>
              <w:marBottom w:val="0"/>
              <w:divBdr>
                <w:top w:val="none" w:sz="0" w:space="0" w:color="auto"/>
                <w:left w:val="none" w:sz="0" w:space="0" w:color="auto"/>
                <w:bottom w:val="none" w:sz="0" w:space="0" w:color="auto"/>
                <w:right w:val="none" w:sz="0" w:space="0" w:color="auto"/>
              </w:divBdr>
            </w:div>
            <w:div w:id="614334978">
              <w:marLeft w:val="0"/>
              <w:marRight w:val="0"/>
              <w:marTop w:val="0"/>
              <w:marBottom w:val="0"/>
              <w:divBdr>
                <w:top w:val="none" w:sz="0" w:space="0" w:color="auto"/>
                <w:left w:val="none" w:sz="0" w:space="0" w:color="auto"/>
                <w:bottom w:val="none" w:sz="0" w:space="0" w:color="auto"/>
                <w:right w:val="none" w:sz="0" w:space="0" w:color="auto"/>
              </w:divBdr>
            </w:div>
            <w:div w:id="627274007">
              <w:marLeft w:val="0"/>
              <w:marRight w:val="0"/>
              <w:marTop w:val="0"/>
              <w:marBottom w:val="0"/>
              <w:divBdr>
                <w:top w:val="none" w:sz="0" w:space="0" w:color="auto"/>
                <w:left w:val="none" w:sz="0" w:space="0" w:color="auto"/>
                <w:bottom w:val="none" w:sz="0" w:space="0" w:color="auto"/>
                <w:right w:val="none" w:sz="0" w:space="0" w:color="auto"/>
              </w:divBdr>
            </w:div>
            <w:div w:id="731077617">
              <w:marLeft w:val="0"/>
              <w:marRight w:val="0"/>
              <w:marTop w:val="0"/>
              <w:marBottom w:val="0"/>
              <w:divBdr>
                <w:top w:val="none" w:sz="0" w:space="0" w:color="auto"/>
                <w:left w:val="none" w:sz="0" w:space="0" w:color="auto"/>
                <w:bottom w:val="none" w:sz="0" w:space="0" w:color="auto"/>
                <w:right w:val="none" w:sz="0" w:space="0" w:color="auto"/>
              </w:divBdr>
            </w:div>
            <w:div w:id="913514772">
              <w:marLeft w:val="0"/>
              <w:marRight w:val="0"/>
              <w:marTop w:val="0"/>
              <w:marBottom w:val="0"/>
              <w:divBdr>
                <w:top w:val="none" w:sz="0" w:space="0" w:color="auto"/>
                <w:left w:val="none" w:sz="0" w:space="0" w:color="auto"/>
                <w:bottom w:val="none" w:sz="0" w:space="0" w:color="auto"/>
                <w:right w:val="none" w:sz="0" w:space="0" w:color="auto"/>
              </w:divBdr>
            </w:div>
            <w:div w:id="963463961">
              <w:marLeft w:val="0"/>
              <w:marRight w:val="0"/>
              <w:marTop w:val="0"/>
              <w:marBottom w:val="0"/>
              <w:divBdr>
                <w:top w:val="none" w:sz="0" w:space="0" w:color="auto"/>
                <w:left w:val="none" w:sz="0" w:space="0" w:color="auto"/>
                <w:bottom w:val="none" w:sz="0" w:space="0" w:color="auto"/>
                <w:right w:val="none" w:sz="0" w:space="0" w:color="auto"/>
              </w:divBdr>
            </w:div>
            <w:div w:id="999819529">
              <w:marLeft w:val="0"/>
              <w:marRight w:val="0"/>
              <w:marTop w:val="0"/>
              <w:marBottom w:val="0"/>
              <w:divBdr>
                <w:top w:val="none" w:sz="0" w:space="0" w:color="auto"/>
                <w:left w:val="none" w:sz="0" w:space="0" w:color="auto"/>
                <w:bottom w:val="none" w:sz="0" w:space="0" w:color="auto"/>
                <w:right w:val="none" w:sz="0" w:space="0" w:color="auto"/>
              </w:divBdr>
            </w:div>
            <w:div w:id="1185561305">
              <w:marLeft w:val="0"/>
              <w:marRight w:val="0"/>
              <w:marTop w:val="0"/>
              <w:marBottom w:val="0"/>
              <w:divBdr>
                <w:top w:val="none" w:sz="0" w:space="0" w:color="auto"/>
                <w:left w:val="none" w:sz="0" w:space="0" w:color="auto"/>
                <w:bottom w:val="none" w:sz="0" w:space="0" w:color="auto"/>
                <w:right w:val="none" w:sz="0" w:space="0" w:color="auto"/>
              </w:divBdr>
            </w:div>
            <w:div w:id="1368607611">
              <w:marLeft w:val="0"/>
              <w:marRight w:val="0"/>
              <w:marTop w:val="0"/>
              <w:marBottom w:val="0"/>
              <w:divBdr>
                <w:top w:val="none" w:sz="0" w:space="0" w:color="auto"/>
                <w:left w:val="none" w:sz="0" w:space="0" w:color="auto"/>
                <w:bottom w:val="none" w:sz="0" w:space="0" w:color="auto"/>
                <w:right w:val="none" w:sz="0" w:space="0" w:color="auto"/>
              </w:divBdr>
            </w:div>
            <w:div w:id="15848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4642">
      <w:bodyDiv w:val="1"/>
      <w:marLeft w:val="0"/>
      <w:marRight w:val="0"/>
      <w:marTop w:val="0"/>
      <w:marBottom w:val="0"/>
      <w:divBdr>
        <w:top w:val="none" w:sz="0" w:space="0" w:color="auto"/>
        <w:left w:val="none" w:sz="0" w:space="0" w:color="auto"/>
        <w:bottom w:val="none" w:sz="0" w:space="0" w:color="auto"/>
        <w:right w:val="none" w:sz="0" w:space="0" w:color="auto"/>
      </w:divBdr>
      <w:divsChild>
        <w:div w:id="1646348225">
          <w:marLeft w:val="0"/>
          <w:marRight w:val="0"/>
          <w:marTop w:val="0"/>
          <w:marBottom w:val="0"/>
          <w:divBdr>
            <w:top w:val="none" w:sz="0" w:space="0" w:color="auto"/>
            <w:left w:val="none" w:sz="0" w:space="0" w:color="auto"/>
            <w:bottom w:val="none" w:sz="0" w:space="0" w:color="auto"/>
            <w:right w:val="none" w:sz="0" w:space="0" w:color="auto"/>
          </w:divBdr>
          <w:divsChild>
            <w:div w:id="423384208">
              <w:marLeft w:val="0"/>
              <w:marRight w:val="0"/>
              <w:marTop w:val="0"/>
              <w:marBottom w:val="0"/>
              <w:divBdr>
                <w:top w:val="none" w:sz="0" w:space="0" w:color="auto"/>
                <w:left w:val="none" w:sz="0" w:space="0" w:color="auto"/>
                <w:bottom w:val="none" w:sz="0" w:space="0" w:color="auto"/>
                <w:right w:val="none" w:sz="0" w:space="0" w:color="auto"/>
              </w:divBdr>
            </w:div>
            <w:div w:id="676545070">
              <w:marLeft w:val="0"/>
              <w:marRight w:val="0"/>
              <w:marTop w:val="0"/>
              <w:marBottom w:val="0"/>
              <w:divBdr>
                <w:top w:val="none" w:sz="0" w:space="0" w:color="auto"/>
                <w:left w:val="none" w:sz="0" w:space="0" w:color="auto"/>
                <w:bottom w:val="none" w:sz="0" w:space="0" w:color="auto"/>
                <w:right w:val="none" w:sz="0" w:space="0" w:color="auto"/>
              </w:divBdr>
            </w:div>
            <w:div w:id="1087963913">
              <w:marLeft w:val="0"/>
              <w:marRight w:val="0"/>
              <w:marTop w:val="0"/>
              <w:marBottom w:val="0"/>
              <w:divBdr>
                <w:top w:val="none" w:sz="0" w:space="0" w:color="auto"/>
                <w:left w:val="none" w:sz="0" w:space="0" w:color="auto"/>
                <w:bottom w:val="none" w:sz="0" w:space="0" w:color="auto"/>
                <w:right w:val="none" w:sz="0" w:space="0" w:color="auto"/>
              </w:divBdr>
            </w:div>
            <w:div w:id="1494183494">
              <w:marLeft w:val="0"/>
              <w:marRight w:val="0"/>
              <w:marTop w:val="0"/>
              <w:marBottom w:val="0"/>
              <w:divBdr>
                <w:top w:val="none" w:sz="0" w:space="0" w:color="auto"/>
                <w:left w:val="none" w:sz="0" w:space="0" w:color="auto"/>
                <w:bottom w:val="none" w:sz="0" w:space="0" w:color="auto"/>
                <w:right w:val="none" w:sz="0" w:space="0" w:color="auto"/>
              </w:divBdr>
            </w:div>
            <w:div w:id="1900362659">
              <w:marLeft w:val="0"/>
              <w:marRight w:val="0"/>
              <w:marTop w:val="0"/>
              <w:marBottom w:val="0"/>
              <w:divBdr>
                <w:top w:val="none" w:sz="0" w:space="0" w:color="auto"/>
                <w:left w:val="none" w:sz="0" w:space="0" w:color="auto"/>
                <w:bottom w:val="none" w:sz="0" w:space="0" w:color="auto"/>
                <w:right w:val="none" w:sz="0" w:space="0" w:color="auto"/>
              </w:divBdr>
            </w:div>
            <w:div w:id="1942683677">
              <w:marLeft w:val="0"/>
              <w:marRight w:val="0"/>
              <w:marTop w:val="0"/>
              <w:marBottom w:val="0"/>
              <w:divBdr>
                <w:top w:val="none" w:sz="0" w:space="0" w:color="auto"/>
                <w:left w:val="none" w:sz="0" w:space="0" w:color="auto"/>
                <w:bottom w:val="none" w:sz="0" w:space="0" w:color="auto"/>
                <w:right w:val="none" w:sz="0" w:space="0" w:color="auto"/>
              </w:divBdr>
            </w:div>
            <w:div w:id="211729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14403">
      <w:bodyDiv w:val="1"/>
      <w:marLeft w:val="0"/>
      <w:marRight w:val="0"/>
      <w:marTop w:val="0"/>
      <w:marBottom w:val="0"/>
      <w:divBdr>
        <w:top w:val="none" w:sz="0" w:space="0" w:color="auto"/>
        <w:left w:val="none" w:sz="0" w:space="0" w:color="auto"/>
        <w:bottom w:val="none" w:sz="0" w:space="0" w:color="auto"/>
        <w:right w:val="none" w:sz="0" w:space="0" w:color="auto"/>
      </w:divBdr>
    </w:div>
    <w:div w:id="1474903652">
      <w:bodyDiv w:val="1"/>
      <w:marLeft w:val="0"/>
      <w:marRight w:val="0"/>
      <w:marTop w:val="0"/>
      <w:marBottom w:val="0"/>
      <w:divBdr>
        <w:top w:val="none" w:sz="0" w:space="0" w:color="auto"/>
        <w:left w:val="none" w:sz="0" w:space="0" w:color="auto"/>
        <w:bottom w:val="none" w:sz="0" w:space="0" w:color="auto"/>
        <w:right w:val="none" w:sz="0" w:space="0" w:color="auto"/>
      </w:divBdr>
      <w:divsChild>
        <w:div w:id="1219322285">
          <w:marLeft w:val="0"/>
          <w:marRight w:val="0"/>
          <w:marTop w:val="0"/>
          <w:marBottom w:val="0"/>
          <w:divBdr>
            <w:top w:val="none" w:sz="0" w:space="0" w:color="auto"/>
            <w:left w:val="none" w:sz="0" w:space="0" w:color="auto"/>
            <w:bottom w:val="none" w:sz="0" w:space="0" w:color="auto"/>
            <w:right w:val="none" w:sz="0" w:space="0" w:color="auto"/>
          </w:divBdr>
          <w:divsChild>
            <w:div w:id="541285952">
              <w:marLeft w:val="0"/>
              <w:marRight w:val="0"/>
              <w:marTop w:val="0"/>
              <w:marBottom w:val="0"/>
              <w:divBdr>
                <w:top w:val="none" w:sz="0" w:space="0" w:color="auto"/>
                <w:left w:val="none" w:sz="0" w:space="0" w:color="auto"/>
                <w:bottom w:val="none" w:sz="0" w:space="0" w:color="auto"/>
                <w:right w:val="none" w:sz="0" w:space="0" w:color="auto"/>
              </w:divBdr>
            </w:div>
            <w:div w:id="179374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13582">
      <w:bodyDiv w:val="1"/>
      <w:marLeft w:val="0"/>
      <w:marRight w:val="0"/>
      <w:marTop w:val="0"/>
      <w:marBottom w:val="0"/>
      <w:divBdr>
        <w:top w:val="none" w:sz="0" w:space="0" w:color="auto"/>
        <w:left w:val="none" w:sz="0" w:space="0" w:color="auto"/>
        <w:bottom w:val="none" w:sz="0" w:space="0" w:color="auto"/>
        <w:right w:val="none" w:sz="0" w:space="0" w:color="auto"/>
      </w:divBdr>
      <w:divsChild>
        <w:div w:id="1272712599">
          <w:marLeft w:val="0"/>
          <w:marRight w:val="0"/>
          <w:marTop w:val="0"/>
          <w:marBottom w:val="0"/>
          <w:divBdr>
            <w:top w:val="none" w:sz="0" w:space="0" w:color="auto"/>
            <w:left w:val="none" w:sz="0" w:space="0" w:color="auto"/>
            <w:bottom w:val="none" w:sz="0" w:space="0" w:color="auto"/>
            <w:right w:val="none" w:sz="0" w:space="0" w:color="auto"/>
          </w:divBdr>
        </w:div>
      </w:divsChild>
    </w:div>
    <w:div w:id="1548957578">
      <w:bodyDiv w:val="1"/>
      <w:marLeft w:val="0"/>
      <w:marRight w:val="0"/>
      <w:marTop w:val="0"/>
      <w:marBottom w:val="0"/>
      <w:divBdr>
        <w:top w:val="none" w:sz="0" w:space="0" w:color="auto"/>
        <w:left w:val="none" w:sz="0" w:space="0" w:color="auto"/>
        <w:bottom w:val="none" w:sz="0" w:space="0" w:color="auto"/>
        <w:right w:val="none" w:sz="0" w:space="0" w:color="auto"/>
      </w:divBdr>
    </w:div>
    <w:div w:id="1549535826">
      <w:bodyDiv w:val="1"/>
      <w:marLeft w:val="0"/>
      <w:marRight w:val="0"/>
      <w:marTop w:val="0"/>
      <w:marBottom w:val="0"/>
      <w:divBdr>
        <w:top w:val="none" w:sz="0" w:space="0" w:color="auto"/>
        <w:left w:val="none" w:sz="0" w:space="0" w:color="auto"/>
        <w:bottom w:val="none" w:sz="0" w:space="0" w:color="auto"/>
        <w:right w:val="none" w:sz="0" w:space="0" w:color="auto"/>
      </w:divBdr>
    </w:div>
    <w:div w:id="1593665890">
      <w:bodyDiv w:val="1"/>
      <w:marLeft w:val="0"/>
      <w:marRight w:val="0"/>
      <w:marTop w:val="0"/>
      <w:marBottom w:val="0"/>
      <w:divBdr>
        <w:top w:val="none" w:sz="0" w:space="0" w:color="auto"/>
        <w:left w:val="none" w:sz="0" w:space="0" w:color="auto"/>
        <w:bottom w:val="none" w:sz="0" w:space="0" w:color="auto"/>
        <w:right w:val="none" w:sz="0" w:space="0" w:color="auto"/>
      </w:divBdr>
      <w:divsChild>
        <w:div w:id="1260019140">
          <w:marLeft w:val="0"/>
          <w:marRight w:val="0"/>
          <w:marTop w:val="0"/>
          <w:marBottom w:val="0"/>
          <w:divBdr>
            <w:top w:val="none" w:sz="0" w:space="0" w:color="auto"/>
            <w:left w:val="none" w:sz="0" w:space="0" w:color="auto"/>
            <w:bottom w:val="none" w:sz="0" w:space="0" w:color="auto"/>
            <w:right w:val="none" w:sz="0" w:space="0" w:color="auto"/>
          </w:divBdr>
          <w:divsChild>
            <w:div w:id="769004554">
              <w:marLeft w:val="0"/>
              <w:marRight w:val="0"/>
              <w:marTop w:val="0"/>
              <w:marBottom w:val="0"/>
              <w:divBdr>
                <w:top w:val="none" w:sz="0" w:space="0" w:color="auto"/>
                <w:left w:val="none" w:sz="0" w:space="0" w:color="auto"/>
                <w:bottom w:val="none" w:sz="0" w:space="0" w:color="auto"/>
                <w:right w:val="none" w:sz="0" w:space="0" w:color="auto"/>
              </w:divBdr>
            </w:div>
            <w:div w:id="1276332366">
              <w:marLeft w:val="0"/>
              <w:marRight w:val="0"/>
              <w:marTop w:val="0"/>
              <w:marBottom w:val="0"/>
              <w:divBdr>
                <w:top w:val="none" w:sz="0" w:space="0" w:color="auto"/>
                <w:left w:val="none" w:sz="0" w:space="0" w:color="auto"/>
                <w:bottom w:val="none" w:sz="0" w:space="0" w:color="auto"/>
                <w:right w:val="none" w:sz="0" w:space="0" w:color="auto"/>
              </w:divBdr>
            </w:div>
            <w:div w:id="1380321149">
              <w:marLeft w:val="0"/>
              <w:marRight w:val="0"/>
              <w:marTop w:val="0"/>
              <w:marBottom w:val="0"/>
              <w:divBdr>
                <w:top w:val="none" w:sz="0" w:space="0" w:color="auto"/>
                <w:left w:val="none" w:sz="0" w:space="0" w:color="auto"/>
                <w:bottom w:val="none" w:sz="0" w:space="0" w:color="auto"/>
                <w:right w:val="none" w:sz="0" w:space="0" w:color="auto"/>
              </w:divBdr>
            </w:div>
            <w:div w:id="157531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77040">
      <w:bodyDiv w:val="1"/>
      <w:marLeft w:val="0"/>
      <w:marRight w:val="0"/>
      <w:marTop w:val="0"/>
      <w:marBottom w:val="0"/>
      <w:divBdr>
        <w:top w:val="none" w:sz="0" w:space="0" w:color="auto"/>
        <w:left w:val="none" w:sz="0" w:space="0" w:color="auto"/>
        <w:bottom w:val="none" w:sz="0" w:space="0" w:color="auto"/>
        <w:right w:val="none" w:sz="0" w:space="0" w:color="auto"/>
      </w:divBdr>
      <w:divsChild>
        <w:div w:id="1242761613">
          <w:marLeft w:val="0"/>
          <w:marRight w:val="0"/>
          <w:marTop w:val="0"/>
          <w:marBottom w:val="0"/>
          <w:divBdr>
            <w:top w:val="none" w:sz="0" w:space="0" w:color="auto"/>
            <w:left w:val="none" w:sz="0" w:space="0" w:color="auto"/>
            <w:bottom w:val="none" w:sz="0" w:space="0" w:color="auto"/>
            <w:right w:val="none" w:sz="0" w:space="0" w:color="auto"/>
          </w:divBdr>
          <w:divsChild>
            <w:div w:id="200553152">
              <w:marLeft w:val="0"/>
              <w:marRight w:val="0"/>
              <w:marTop w:val="0"/>
              <w:marBottom w:val="0"/>
              <w:divBdr>
                <w:top w:val="none" w:sz="0" w:space="0" w:color="auto"/>
                <w:left w:val="none" w:sz="0" w:space="0" w:color="auto"/>
                <w:bottom w:val="none" w:sz="0" w:space="0" w:color="auto"/>
                <w:right w:val="none" w:sz="0" w:space="0" w:color="auto"/>
              </w:divBdr>
            </w:div>
            <w:div w:id="249705692">
              <w:marLeft w:val="0"/>
              <w:marRight w:val="0"/>
              <w:marTop w:val="0"/>
              <w:marBottom w:val="0"/>
              <w:divBdr>
                <w:top w:val="none" w:sz="0" w:space="0" w:color="auto"/>
                <w:left w:val="none" w:sz="0" w:space="0" w:color="auto"/>
                <w:bottom w:val="none" w:sz="0" w:space="0" w:color="auto"/>
                <w:right w:val="none" w:sz="0" w:space="0" w:color="auto"/>
              </w:divBdr>
            </w:div>
            <w:div w:id="291055265">
              <w:marLeft w:val="0"/>
              <w:marRight w:val="0"/>
              <w:marTop w:val="0"/>
              <w:marBottom w:val="0"/>
              <w:divBdr>
                <w:top w:val="none" w:sz="0" w:space="0" w:color="auto"/>
                <w:left w:val="none" w:sz="0" w:space="0" w:color="auto"/>
                <w:bottom w:val="none" w:sz="0" w:space="0" w:color="auto"/>
                <w:right w:val="none" w:sz="0" w:space="0" w:color="auto"/>
              </w:divBdr>
            </w:div>
            <w:div w:id="303975244">
              <w:marLeft w:val="0"/>
              <w:marRight w:val="0"/>
              <w:marTop w:val="0"/>
              <w:marBottom w:val="0"/>
              <w:divBdr>
                <w:top w:val="none" w:sz="0" w:space="0" w:color="auto"/>
                <w:left w:val="none" w:sz="0" w:space="0" w:color="auto"/>
                <w:bottom w:val="none" w:sz="0" w:space="0" w:color="auto"/>
                <w:right w:val="none" w:sz="0" w:space="0" w:color="auto"/>
              </w:divBdr>
            </w:div>
            <w:div w:id="569124014">
              <w:marLeft w:val="0"/>
              <w:marRight w:val="0"/>
              <w:marTop w:val="0"/>
              <w:marBottom w:val="0"/>
              <w:divBdr>
                <w:top w:val="none" w:sz="0" w:space="0" w:color="auto"/>
                <w:left w:val="none" w:sz="0" w:space="0" w:color="auto"/>
                <w:bottom w:val="none" w:sz="0" w:space="0" w:color="auto"/>
                <w:right w:val="none" w:sz="0" w:space="0" w:color="auto"/>
              </w:divBdr>
            </w:div>
            <w:div w:id="1266384243">
              <w:marLeft w:val="0"/>
              <w:marRight w:val="0"/>
              <w:marTop w:val="0"/>
              <w:marBottom w:val="0"/>
              <w:divBdr>
                <w:top w:val="none" w:sz="0" w:space="0" w:color="auto"/>
                <w:left w:val="none" w:sz="0" w:space="0" w:color="auto"/>
                <w:bottom w:val="none" w:sz="0" w:space="0" w:color="auto"/>
                <w:right w:val="none" w:sz="0" w:space="0" w:color="auto"/>
              </w:divBdr>
            </w:div>
            <w:div w:id="1523007601">
              <w:marLeft w:val="0"/>
              <w:marRight w:val="0"/>
              <w:marTop w:val="0"/>
              <w:marBottom w:val="0"/>
              <w:divBdr>
                <w:top w:val="none" w:sz="0" w:space="0" w:color="auto"/>
                <w:left w:val="none" w:sz="0" w:space="0" w:color="auto"/>
                <w:bottom w:val="none" w:sz="0" w:space="0" w:color="auto"/>
                <w:right w:val="none" w:sz="0" w:space="0" w:color="auto"/>
              </w:divBdr>
            </w:div>
            <w:div w:id="1547372364">
              <w:marLeft w:val="0"/>
              <w:marRight w:val="0"/>
              <w:marTop w:val="0"/>
              <w:marBottom w:val="0"/>
              <w:divBdr>
                <w:top w:val="none" w:sz="0" w:space="0" w:color="auto"/>
                <w:left w:val="none" w:sz="0" w:space="0" w:color="auto"/>
                <w:bottom w:val="none" w:sz="0" w:space="0" w:color="auto"/>
                <w:right w:val="none" w:sz="0" w:space="0" w:color="auto"/>
              </w:divBdr>
            </w:div>
            <w:div w:id="1700473736">
              <w:marLeft w:val="0"/>
              <w:marRight w:val="0"/>
              <w:marTop w:val="0"/>
              <w:marBottom w:val="0"/>
              <w:divBdr>
                <w:top w:val="none" w:sz="0" w:space="0" w:color="auto"/>
                <w:left w:val="none" w:sz="0" w:space="0" w:color="auto"/>
                <w:bottom w:val="none" w:sz="0" w:space="0" w:color="auto"/>
                <w:right w:val="none" w:sz="0" w:space="0" w:color="auto"/>
              </w:divBdr>
            </w:div>
            <w:div w:id="171700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47757">
      <w:bodyDiv w:val="1"/>
      <w:marLeft w:val="0"/>
      <w:marRight w:val="0"/>
      <w:marTop w:val="0"/>
      <w:marBottom w:val="0"/>
      <w:divBdr>
        <w:top w:val="none" w:sz="0" w:space="0" w:color="auto"/>
        <w:left w:val="none" w:sz="0" w:space="0" w:color="auto"/>
        <w:bottom w:val="none" w:sz="0" w:space="0" w:color="auto"/>
        <w:right w:val="none" w:sz="0" w:space="0" w:color="auto"/>
      </w:divBdr>
      <w:divsChild>
        <w:div w:id="792558700">
          <w:marLeft w:val="0"/>
          <w:marRight w:val="0"/>
          <w:marTop w:val="0"/>
          <w:marBottom w:val="0"/>
          <w:divBdr>
            <w:top w:val="none" w:sz="0" w:space="0" w:color="auto"/>
            <w:left w:val="none" w:sz="0" w:space="0" w:color="auto"/>
            <w:bottom w:val="none" w:sz="0" w:space="0" w:color="auto"/>
            <w:right w:val="none" w:sz="0" w:space="0" w:color="auto"/>
          </w:divBdr>
        </w:div>
      </w:divsChild>
    </w:div>
    <w:div w:id="1645817159">
      <w:bodyDiv w:val="1"/>
      <w:marLeft w:val="0"/>
      <w:marRight w:val="0"/>
      <w:marTop w:val="0"/>
      <w:marBottom w:val="0"/>
      <w:divBdr>
        <w:top w:val="none" w:sz="0" w:space="0" w:color="auto"/>
        <w:left w:val="none" w:sz="0" w:space="0" w:color="auto"/>
        <w:bottom w:val="none" w:sz="0" w:space="0" w:color="auto"/>
        <w:right w:val="none" w:sz="0" w:space="0" w:color="auto"/>
      </w:divBdr>
      <w:divsChild>
        <w:div w:id="1936202863">
          <w:marLeft w:val="0"/>
          <w:marRight w:val="0"/>
          <w:marTop w:val="0"/>
          <w:marBottom w:val="0"/>
          <w:divBdr>
            <w:top w:val="none" w:sz="0" w:space="0" w:color="auto"/>
            <w:left w:val="none" w:sz="0" w:space="0" w:color="auto"/>
            <w:bottom w:val="none" w:sz="0" w:space="0" w:color="auto"/>
            <w:right w:val="none" w:sz="0" w:space="0" w:color="auto"/>
          </w:divBdr>
        </w:div>
      </w:divsChild>
    </w:div>
    <w:div w:id="1669675528">
      <w:bodyDiv w:val="1"/>
      <w:marLeft w:val="0"/>
      <w:marRight w:val="0"/>
      <w:marTop w:val="0"/>
      <w:marBottom w:val="0"/>
      <w:divBdr>
        <w:top w:val="none" w:sz="0" w:space="0" w:color="auto"/>
        <w:left w:val="none" w:sz="0" w:space="0" w:color="auto"/>
        <w:bottom w:val="none" w:sz="0" w:space="0" w:color="auto"/>
        <w:right w:val="none" w:sz="0" w:space="0" w:color="auto"/>
      </w:divBdr>
      <w:divsChild>
        <w:div w:id="338198333">
          <w:marLeft w:val="0"/>
          <w:marRight w:val="0"/>
          <w:marTop w:val="0"/>
          <w:marBottom w:val="0"/>
          <w:divBdr>
            <w:top w:val="none" w:sz="0" w:space="0" w:color="auto"/>
            <w:left w:val="none" w:sz="0" w:space="0" w:color="auto"/>
            <w:bottom w:val="none" w:sz="0" w:space="0" w:color="auto"/>
            <w:right w:val="none" w:sz="0" w:space="0" w:color="auto"/>
          </w:divBdr>
          <w:divsChild>
            <w:div w:id="212422671">
              <w:marLeft w:val="0"/>
              <w:marRight w:val="0"/>
              <w:marTop w:val="0"/>
              <w:marBottom w:val="0"/>
              <w:divBdr>
                <w:top w:val="none" w:sz="0" w:space="0" w:color="auto"/>
                <w:left w:val="none" w:sz="0" w:space="0" w:color="auto"/>
                <w:bottom w:val="none" w:sz="0" w:space="0" w:color="auto"/>
                <w:right w:val="none" w:sz="0" w:space="0" w:color="auto"/>
              </w:divBdr>
            </w:div>
            <w:div w:id="277687636">
              <w:marLeft w:val="0"/>
              <w:marRight w:val="0"/>
              <w:marTop w:val="0"/>
              <w:marBottom w:val="0"/>
              <w:divBdr>
                <w:top w:val="none" w:sz="0" w:space="0" w:color="auto"/>
                <w:left w:val="none" w:sz="0" w:space="0" w:color="auto"/>
                <w:bottom w:val="none" w:sz="0" w:space="0" w:color="auto"/>
                <w:right w:val="none" w:sz="0" w:space="0" w:color="auto"/>
              </w:divBdr>
            </w:div>
            <w:div w:id="298385641">
              <w:marLeft w:val="0"/>
              <w:marRight w:val="0"/>
              <w:marTop w:val="0"/>
              <w:marBottom w:val="0"/>
              <w:divBdr>
                <w:top w:val="none" w:sz="0" w:space="0" w:color="auto"/>
                <w:left w:val="none" w:sz="0" w:space="0" w:color="auto"/>
                <w:bottom w:val="none" w:sz="0" w:space="0" w:color="auto"/>
                <w:right w:val="none" w:sz="0" w:space="0" w:color="auto"/>
              </w:divBdr>
            </w:div>
            <w:div w:id="839469330">
              <w:marLeft w:val="0"/>
              <w:marRight w:val="0"/>
              <w:marTop w:val="0"/>
              <w:marBottom w:val="0"/>
              <w:divBdr>
                <w:top w:val="none" w:sz="0" w:space="0" w:color="auto"/>
                <w:left w:val="none" w:sz="0" w:space="0" w:color="auto"/>
                <w:bottom w:val="none" w:sz="0" w:space="0" w:color="auto"/>
                <w:right w:val="none" w:sz="0" w:space="0" w:color="auto"/>
              </w:divBdr>
            </w:div>
            <w:div w:id="1119489509">
              <w:marLeft w:val="0"/>
              <w:marRight w:val="0"/>
              <w:marTop w:val="0"/>
              <w:marBottom w:val="0"/>
              <w:divBdr>
                <w:top w:val="none" w:sz="0" w:space="0" w:color="auto"/>
                <w:left w:val="none" w:sz="0" w:space="0" w:color="auto"/>
                <w:bottom w:val="none" w:sz="0" w:space="0" w:color="auto"/>
                <w:right w:val="none" w:sz="0" w:space="0" w:color="auto"/>
              </w:divBdr>
            </w:div>
            <w:div w:id="1343044356">
              <w:marLeft w:val="0"/>
              <w:marRight w:val="0"/>
              <w:marTop w:val="0"/>
              <w:marBottom w:val="0"/>
              <w:divBdr>
                <w:top w:val="none" w:sz="0" w:space="0" w:color="auto"/>
                <w:left w:val="none" w:sz="0" w:space="0" w:color="auto"/>
                <w:bottom w:val="none" w:sz="0" w:space="0" w:color="auto"/>
                <w:right w:val="none" w:sz="0" w:space="0" w:color="auto"/>
              </w:divBdr>
            </w:div>
            <w:div w:id="1685017976">
              <w:marLeft w:val="0"/>
              <w:marRight w:val="0"/>
              <w:marTop w:val="0"/>
              <w:marBottom w:val="0"/>
              <w:divBdr>
                <w:top w:val="none" w:sz="0" w:space="0" w:color="auto"/>
                <w:left w:val="none" w:sz="0" w:space="0" w:color="auto"/>
                <w:bottom w:val="none" w:sz="0" w:space="0" w:color="auto"/>
                <w:right w:val="none" w:sz="0" w:space="0" w:color="auto"/>
              </w:divBdr>
            </w:div>
            <w:div w:id="1691373290">
              <w:marLeft w:val="0"/>
              <w:marRight w:val="0"/>
              <w:marTop w:val="0"/>
              <w:marBottom w:val="0"/>
              <w:divBdr>
                <w:top w:val="none" w:sz="0" w:space="0" w:color="auto"/>
                <w:left w:val="none" w:sz="0" w:space="0" w:color="auto"/>
                <w:bottom w:val="none" w:sz="0" w:space="0" w:color="auto"/>
                <w:right w:val="none" w:sz="0" w:space="0" w:color="auto"/>
              </w:divBdr>
            </w:div>
            <w:div w:id="1978605315">
              <w:marLeft w:val="0"/>
              <w:marRight w:val="0"/>
              <w:marTop w:val="0"/>
              <w:marBottom w:val="0"/>
              <w:divBdr>
                <w:top w:val="none" w:sz="0" w:space="0" w:color="auto"/>
                <w:left w:val="none" w:sz="0" w:space="0" w:color="auto"/>
                <w:bottom w:val="none" w:sz="0" w:space="0" w:color="auto"/>
                <w:right w:val="none" w:sz="0" w:space="0" w:color="auto"/>
              </w:divBdr>
            </w:div>
            <w:div w:id="198751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50537">
      <w:bodyDiv w:val="1"/>
      <w:marLeft w:val="0"/>
      <w:marRight w:val="0"/>
      <w:marTop w:val="0"/>
      <w:marBottom w:val="0"/>
      <w:divBdr>
        <w:top w:val="none" w:sz="0" w:space="0" w:color="auto"/>
        <w:left w:val="none" w:sz="0" w:space="0" w:color="auto"/>
        <w:bottom w:val="none" w:sz="0" w:space="0" w:color="auto"/>
        <w:right w:val="none" w:sz="0" w:space="0" w:color="auto"/>
      </w:divBdr>
    </w:div>
    <w:div w:id="1683123705">
      <w:bodyDiv w:val="1"/>
      <w:marLeft w:val="0"/>
      <w:marRight w:val="0"/>
      <w:marTop w:val="0"/>
      <w:marBottom w:val="0"/>
      <w:divBdr>
        <w:top w:val="none" w:sz="0" w:space="0" w:color="auto"/>
        <w:left w:val="none" w:sz="0" w:space="0" w:color="auto"/>
        <w:bottom w:val="none" w:sz="0" w:space="0" w:color="auto"/>
        <w:right w:val="none" w:sz="0" w:space="0" w:color="auto"/>
      </w:divBdr>
      <w:divsChild>
        <w:div w:id="2042893332">
          <w:marLeft w:val="0"/>
          <w:marRight w:val="0"/>
          <w:marTop w:val="0"/>
          <w:marBottom w:val="0"/>
          <w:divBdr>
            <w:top w:val="none" w:sz="0" w:space="0" w:color="auto"/>
            <w:left w:val="none" w:sz="0" w:space="0" w:color="auto"/>
            <w:bottom w:val="none" w:sz="0" w:space="0" w:color="auto"/>
            <w:right w:val="none" w:sz="0" w:space="0" w:color="auto"/>
          </w:divBdr>
        </w:div>
      </w:divsChild>
    </w:div>
    <w:div w:id="1715502398">
      <w:bodyDiv w:val="1"/>
      <w:marLeft w:val="0"/>
      <w:marRight w:val="0"/>
      <w:marTop w:val="0"/>
      <w:marBottom w:val="0"/>
      <w:divBdr>
        <w:top w:val="none" w:sz="0" w:space="0" w:color="auto"/>
        <w:left w:val="none" w:sz="0" w:space="0" w:color="auto"/>
        <w:bottom w:val="none" w:sz="0" w:space="0" w:color="auto"/>
        <w:right w:val="none" w:sz="0" w:space="0" w:color="auto"/>
      </w:divBdr>
      <w:divsChild>
        <w:div w:id="590507702">
          <w:marLeft w:val="0"/>
          <w:marRight w:val="0"/>
          <w:marTop w:val="0"/>
          <w:marBottom w:val="0"/>
          <w:divBdr>
            <w:top w:val="none" w:sz="0" w:space="0" w:color="auto"/>
            <w:left w:val="none" w:sz="0" w:space="0" w:color="auto"/>
            <w:bottom w:val="none" w:sz="0" w:space="0" w:color="auto"/>
            <w:right w:val="none" w:sz="0" w:space="0" w:color="auto"/>
          </w:divBdr>
          <w:divsChild>
            <w:div w:id="10189329">
              <w:marLeft w:val="0"/>
              <w:marRight w:val="0"/>
              <w:marTop w:val="0"/>
              <w:marBottom w:val="0"/>
              <w:divBdr>
                <w:top w:val="none" w:sz="0" w:space="0" w:color="auto"/>
                <w:left w:val="none" w:sz="0" w:space="0" w:color="auto"/>
                <w:bottom w:val="none" w:sz="0" w:space="0" w:color="auto"/>
                <w:right w:val="none" w:sz="0" w:space="0" w:color="auto"/>
              </w:divBdr>
            </w:div>
            <w:div w:id="74591072">
              <w:marLeft w:val="0"/>
              <w:marRight w:val="0"/>
              <w:marTop w:val="0"/>
              <w:marBottom w:val="0"/>
              <w:divBdr>
                <w:top w:val="none" w:sz="0" w:space="0" w:color="auto"/>
                <w:left w:val="none" w:sz="0" w:space="0" w:color="auto"/>
                <w:bottom w:val="none" w:sz="0" w:space="0" w:color="auto"/>
                <w:right w:val="none" w:sz="0" w:space="0" w:color="auto"/>
              </w:divBdr>
            </w:div>
            <w:div w:id="938485442">
              <w:marLeft w:val="0"/>
              <w:marRight w:val="0"/>
              <w:marTop w:val="0"/>
              <w:marBottom w:val="0"/>
              <w:divBdr>
                <w:top w:val="none" w:sz="0" w:space="0" w:color="auto"/>
                <w:left w:val="none" w:sz="0" w:space="0" w:color="auto"/>
                <w:bottom w:val="none" w:sz="0" w:space="0" w:color="auto"/>
                <w:right w:val="none" w:sz="0" w:space="0" w:color="auto"/>
              </w:divBdr>
            </w:div>
            <w:div w:id="194310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33151">
      <w:bodyDiv w:val="1"/>
      <w:marLeft w:val="0"/>
      <w:marRight w:val="0"/>
      <w:marTop w:val="0"/>
      <w:marBottom w:val="0"/>
      <w:divBdr>
        <w:top w:val="none" w:sz="0" w:space="0" w:color="auto"/>
        <w:left w:val="none" w:sz="0" w:space="0" w:color="auto"/>
        <w:bottom w:val="none" w:sz="0" w:space="0" w:color="auto"/>
        <w:right w:val="none" w:sz="0" w:space="0" w:color="auto"/>
      </w:divBdr>
      <w:divsChild>
        <w:div w:id="737821129">
          <w:marLeft w:val="0"/>
          <w:marRight w:val="0"/>
          <w:marTop w:val="0"/>
          <w:marBottom w:val="0"/>
          <w:divBdr>
            <w:top w:val="none" w:sz="0" w:space="0" w:color="auto"/>
            <w:left w:val="none" w:sz="0" w:space="0" w:color="auto"/>
            <w:bottom w:val="none" w:sz="0" w:space="0" w:color="auto"/>
            <w:right w:val="none" w:sz="0" w:space="0" w:color="auto"/>
          </w:divBdr>
        </w:div>
      </w:divsChild>
    </w:div>
    <w:div w:id="1781949281">
      <w:bodyDiv w:val="1"/>
      <w:marLeft w:val="0"/>
      <w:marRight w:val="0"/>
      <w:marTop w:val="0"/>
      <w:marBottom w:val="0"/>
      <w:divBdr>
        <w:top w:val="none" w:sz="0" w:space="0" w:color="auto"/>
        <w:left w:val="none" w:sz="0" w:space="0" w:color="auto"/>
        <w:bottom w:val="none" w:sz="0" w:space="0" w:color="auto"/>
        <w:right w:val="none" w:sz="0" w:space="0" w:color="auto"/>
      </w:divBdr>
      <w:divsChild>
        <w:div w:id="17826545">
          <w:marLeft w:val="0"/>
          <w:marRight w:val="0"/>
          <w:marTop w:val="0"/>
          <w:marBottom w:val="0"/>
          <w:divBdr>
            <w:top w:val="none" w:sz="0" w:space="0" w:color="auto"/>
            <w:left w:val="none" w:sz="0" w:space="0" w:color="auto"/>
            <w:bottom w:val="none" w:sz="0" w:space="0" w:color="auto"/>
            <w:right w:val="none" w:sz="0" w:space="0" w:color="auto"/>
          </w:divBdr>
        </w:div>
      </w:divsChild>
    </w:div>
    <w:div w:id="1785688015">
      <w:bodyDiv w:val="1"/>
      <w:marLeft w:val="0"/>
      <w:marRight w:val="0"/>
      <w:marTop w:val="0"/>
      <w:marBottom w:val="0"/>
      <w:divBdr>
        <w:top w:val="none" w:sz="0" w:space="0" w:color="auto"/>
        <w:left w:val="none" w:sz="0" w:space="0" w:color="auto"/>
        <w:bottom w:val="none" w:sz="0" w:space="0" w:color="auto"/>
        <w:right w:val="none" w:sz="0" w:space="0" w:color="auto"/>
      </w:divBdr>
      <w:divsChild>
        <w:div w:id="1142112183">
          <w:marLeft w:val="0"/>
          <w:marRight w:val="0"/>
          <w:marTop w:val="0"/>
          <w:marBottom w:val="0"/>
          <w:divBdr>
            <w:top w:val="none" w:sz="0" w:space="0" w:color="auto"/>
            <w:left w:val="none" w:sz="0" w:space="0" w:color="auto"/>
            <w:bottom w:val="none" w:sz="0" w:space="0" w:color="auto"/>
            <w:right w:val="none" w:sz="0" w:space="0" w:color="auto"/>
          </w:divBdr>
          <w:divsChild>
            <w:div w:id="41348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31761">
      <w:bodyDiv w:val="1"/>
      <w:marLeft w:val="0"/>
      <w:marRight w:val="0"/>
      <w:marTop w:val="0"/>
      <w:marBottom w:val="0"/>
      <w:divBdr>
        <w:top w:val="none" w:sz="0" w:space="0" w:color="auto"/>
        <w:left w:val="none" w:sz="0" w:space="0" w:color="auto"/>
        <w:bottom w:val="none" w:sz="0" w:space="0" w:color="auto"/>
        <w:right w:val="none" w:sz="0" w:space="0" w:color="auto"/>
      </w:divBdr>
      <w:divsChild>
        <w:div w:id="2007709309">
          <w:marLeft w:val="0"/>
          <w:marRight w:val="0"/>
          <w:marTop w:val="0"/>
          <w:marBottom w:val="0"/>
          <w:divBdr>
            <w:top w:val="none" w:sz="0" w:space="0" w:color="auto"/>
            <w:left w:val="none" w:sz="0" w:space="0" w:color="auto"/>
            <w:bottom w:val="none" w:sz="0" w:space="0" w:color="auto"/>
            <w:right w:val="none" w:sz="0" w:space="0" w:color="auto"/>
          </w:divBdr>
          <w:divsChild>
            <w:div w:id="43360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004514">
      <w:bodyDiv w:val="1"/>
      <w:marLeft w:val="0"/>
      <w:marRight w:val="0"/>
      <w:marTop w:val="0"/>
      <w:marBottom w:val="0"/>
      <w:divBdr>
        <w:top w:val="none" w:sz="0" w:space="0" w:color="auto"/>
        <w:left w:val="none" w:sz="0" w:space="0" w:color="auto"/>
        <w:bottom w:val="none" w:sz="0" w:space="0" w:color="auto"/>
        <w:right w:val="none" w:sz="0" w:space="0" w:color="auto"/>
      </w:divBdr>
    </w:div>
    <w:div w:id="1832528832">
      <w:bodyDiv w:val="1"/>
      <w:marLeft w:val="0"/>
      <w:marRight w:val="0"/>
      <w:marTop w:val="0"/>
      <w:marBottom w:val="0"/>
      <w:divBdr>
        <w:top w:val="none" w:sz="0" w:space="0" w:color="auto"/>
        <w:left w:val="none" w:sz="0" w:space="0" w:color="auto"/>
        <w:bottom w:val="none" w:sz="0" w:space="0" w:color="auto"/>
        <w:right w:val="none" w:sz="0" w:space="0" w:color="auto"/>
      </w:divBdr>
      <w:divsChild>
        <w:div w:id="2126921248">
          <w:marLeft w:val="0"/>
          <w:marRight w:val="0"/>
          <w:marTop w:val="0"/>
          <w:marBottom w:val="0"/>
          <w:divBdr>
            <w:top w:val="none" w:sz="0" w:space="0" w:color="auto"/>
            <w:left w:val="none" w:sz="0" w:space="0" w:color="auto"/>
            <w:bottom w:val="none" w:sz="0" w:space="0" w:color="auto"/>
            <w:right w:val="none" w:sz="0" w:space="0" w:color="auto"/>
          </w:divBdr>
          <w:divsChild>
            <w:div w:id="489638118">
              <w:marLeft w:val="0"/>
              <w:marRight w:val="0"/>
              <w:marTop w:val="0"/>
              <w:marBottom w:val="0"/>
              <w:divBdr>
                <w:top w:val="none" w:sz="0" w:space="0" w:color="auto"/>
                <w:left w:val="none" w:sz="0" w:space="0" w:color="auto"/>
                <w:bottom w:val="none" w:sz="0" w:space="0" w:color="auto"/>
                <w:right w:val="none" w:sz="0" w:space="0" w:color="auto"/>
              </w:divBdr>
            </w:div>
            <w:div w:id="759715082">
              <w:marLeft w:val="0"/>
              <w:marRight w:val="0"/>
              <w:marTop w:val="0"/>
              <w:marBottom w:val="0"/>
              <w:divBdr>
                <w:top w:val="none" w:sz="0" w:space="0" w:color="auto"/>
                <w:left w:val="none" w:sz="0" w:space="0" w:color="auto"/>
                <w:bottom w:val="none" w:sz="0" w:space="0" w:color="auto"/>
                <w:right w:val="none" w:sz="0" w:space="0" w:color="auto"/>
              </w:divBdr>
            </w:div>
            <w:div w:id="840974998">
              <w:marLeft w:val="0"/>
              <w:marRight w:val="0"/>
              <w:marTop w:val="0"/>
              <w:marBottom w:val="0"/>
              <w:divBdr>
                <w:top w:val="none" w:sz="0" w:space="0" w:color="auto"/>
                <w:left w:val="none" w:sz="0" w:space="0" w:color="auto"/>
                <w:bottom w:val="none" w:sz="0" w:space="0" w:color="auto"/>
                <w:right w:val="none" w:sz="0" w:space="0" w:color="auto"/>
              </w:divBdr>
            </w:div>
            <w:div w:id="890700595">
              <w:marLeft w:val="0"/>
              <w:marRight w:val="0"/>
              <w:marTop w:val="0"/>
              <w:marBottom w:val="0"/>
              <w:divBdr>
                <w:top w:val="none" w:sz="0" w:space="0" w:color="auto"/>
                <w:left w:val="none" w:sz="0" w:space="0" w:color="auto"/>
                <w:bottom w:val="none" w:sz="0" w:space="0" w:color="auto"/>
                <w:right w:val="none" w:sz="0" w:space="0" w:color="auto"/>
              </w:divBdr>
            </w:div>
            <w:div w:id="1287421683">
              <w:marLeft w:val="0"/>
              <w:marRight w:val="0"/>
              <w:marTop w:val="0"/>
              <w:marBottom w:val="0"/>
              <w:divBdr>
                <w:top w:val="none" w:sz="0" w:space="0" w:color="auto"/>
                <w:left w:val="none" w:sz="0" w:space="0" w:color="auto"/>
                <w:bottom w:val="none" w:sz="0" w:space="0" w:color="auto"/>
                <w:right w:val="none" w:sz="0" w:space="0" w:color="auto"/>
              </w:divBdr>
            </w:div>
            <w:div w:id="182728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51618">
      <w:bodyDiv w:val="1"/>
      <w:marLeft w:val="0"/>
      <w:marRight w:val="0"/>
      <w:marTop w:val="0"/>
      <w:marBottom w:val="0"/>
      <w:divBdr>
        <w:top w:val="none" w:sz="0" w:space="0" w:color="auto"/>
        <w:left w:val="none" w:sz="0" w:space="0" w:color="auto"/>
        <w:bottom w:val="none" w:sz="0" w:space="0" w:color="auto"/>
        <w:right w:val="none" w:sz="0" w:space="0" w:color="auto"/>
      </w:divBdr>
      <w:divsChild>
        <w:div w:id="1192837397">
          <w:marLeft w:val="0"/>
          <w:marRight w:val="0"/>
          <w:marTop w:val="0"/>
          <w:marBottom w:val="0"/>
          <w:divBdr>
            <w:top w:val="none" w:sz="0" w:space="0" w:color="auto"/>
            <w:left w:val="none" w:sz="0" w:space="0" w:color="auto"/>
            <w:bottom w:val="none" w:sz="0" w:space="0" w:color="auto"/>
            <w:right w:val="none" w:sz="0" w:space="0" w:color="auto"/>
          </w:divBdr>
          <w:divsChild>
            <w:div w:id="267783234">
              <w:marLeft w:val="0"/>
              <w:marRight w:val="0"/>
              <w:marTop w:val="0"/>
              <w:marBottom w:val="0"/>
              <w:divBdr>
                <w:top w:val="none" w:sz="0" w:space="0" w:color="auto"/>
                <w:left w:val="none" w:sz="0" w:space="0" w:color="auto"/>
                <w:bottom w:val="none" w:sz="0" w:space="0" w:color="auto"/>
                <w:right w:val="none" w:sz="0" w:space="0" w:color="auto"/>
              </w:divBdr>
            </w:div>
            <w:div w:id="958335797">
              <w:marLeft w:val="0"/>
              <w:marRight w:val="0"/>
              <w:marTop w:val="0"/>
              <w:marBottom w:val="0"/>
              <w:divBdr>
                <w:top w:val="none" w:sz="0" w:space="0" w:color="auto"/>
                <w:left w:val="none" w:sz="0" w:space="0" w:color="auto"/>
                <w:bottom w:val="none" w:sz="0" w:space="0" w:color="auto"/>
                <w:right w:val="none" w:sz="0" w:space="0" w:color="auto"/>
              </w:divBdr>
            </w:div>
            <w:div w:id="186551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74096">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0"/>
          <w:marRight w:val="0"/>
          <w:marTop w:val="0"/>
          <w:marBottom w:val="0"/>
          <w:divBdr>
            <w:top w:val="none" w:sz="0" w:space="0" w:color="auto"/>
            <w:left w:val="none" w:sz="0" w:space="0" w:color="auto"/>
            <w:bottom w:val="none" w:sz="0" w:space="0" w:color="auto"/>
            <w:right w:val="none" w:sz="0" w:space="0" w:color="auto"/>
          </w:divBdr>
          <w:divsChild>
            <w:div w:id="244726129">
              <w:marLeft w:val="0"/>
              <w:marRight w:val="0"/>
              <w:marTop w:val="0"/>
              <w:marBottom w:val="0"/>
              <w:divBdr>
                <w:top w:val="none" w:sz="0" w:space="0" w:color="auto"/>
                <w:left w:val="none" w:sz="0" w:space="0" w:color="auto"/>
                <w:bottom w:val="none" w:sz="0" w:space="0" w:color="auto"/>
                <w:right w:val="none" w:sz="0" w:space="0" w:color="auto"/>
              </w:divBdr>
            </w:div>
            <w:div w:id="286860008">
              <w:marLeft w:val="0"/>
              <w:marRight w:val="0"/>
              <w:marTop w:val="0"/>
              <w:marBottom w:val="0"/>
              <w:divBdr>
                <w:top w:val="none" w:sz="0" w:space="0" w:color="auto"/>
                <w:left w:val="none" w:sz="0" w:space="0" w:color="auto"/>
                <w:bottom w:val="none" w:sz="0" w:space="0" w:color="auto"/>
                <w:right w:val="none" w:sz="0" w:space="0" w:color="auto"/>
              </w:divBdr>
            </w:div>
            <w:div w:id="712853989">
              <w:marLeft w:val="0"/>
              <w:marRight w:val="0"/>
              <w:marTop w:val="0"/>
              <w:marBottom w:val="0"/>
              <w:divBdr>
                <w:top w:val="none" w:sz="0" w:space="0" w:color="auto"/>
                <w:left w:val="none" w:sz="0" w:space="0" w:color="auto"/>
                <w:bottom w:val="none" w:sz="0" w:space="0" w:color="auto"/>
                <w:right w:val="none" w:sz="0" w:space="0" w:color="auto"/>
              </w:divBdr>
            </w:div>
            <w:div w:id="841698819">
              <w:marLeft w:val="0"/>
              <w:marRight w:val="0"/>
              <w:marTop w:val="0"/>
              <w:marBottom w:val="0"/>
              <w:divBdr>
                <w:top w:val="none" w:sz="0" w:space="0" w:color="auto"/>
                <w:left w:val="none" w:sz="0" w:space="0" w:color="auto"/>
                <w:bottom w:val="none" w:sz="0" w:space="0" w:color="auto"/>
                <w:right w:val="none" w:sz="0" w:space="0" w:color="auto"/>
              </w:divBdr>
            </w:div>
            <w:div w:id="178500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83913">
      <w:bodyDiv w:val="1"/>
      <w:marLeft w:val="0"/>
      <w:marRight w:val="0"/>
      <w:marTop w:val="0"/>
      <w:marBottom w:val="0"/>
      <w:divBdr>
        <w:top w:val="none" w:sz="0" w:space="0" w:color="auto"/>
        <w:left w:val="none" w:sz="0" w:space="0" w:color="auto"/>
        <w:bottom w:val="none" w:sz="0" w:space="0" w:color="auto"/>
        <w:right w:val="none" w:sz="0" w:space="0" w:color="auto"/>
      </w:divBdr>
      <w:divsChild>
        <w:div w:id="122892671">
          <w:marLeft w:val="0"/>
          <w:marRight w:val="0"/>
          <w:marTop w:val="0"/>
          <w:marBottom w:val="0"/>
          <w:divBdr>
            <w:top w:val="none" w:sz="0" w:space="0" w:color="auto"/>
            <w:left w:val="none" w:sz="0" w:space="0" w:color="auto"/>
            <w:bottom w:val="none" w:sz="0" w:space="0" w:color="auto"/>
            <w:right w:val="none" w:sz="0" w:space="0" w:color="auto"/>
          </w:divBdr>
          <w:divsChild>
            <w:div w:id="106238246">
              <w:marLeft w:val="0"/>
              <w:marRight w:val="0"/>
              <w:marTop w:val="0"/>
              <w:marBottom w:val="0"/>
              <w:divBdr>
                <w:top w:val="none" w:sz="0" w:space="0" w:color="auto"/>
                <w:left w:val="none" w:sz="0" w:space="0" w:color="auto"/>
                <w:bottom w:val="none" w:sz="0" w:space="0" w:color="auto"/>
                <w:right w:val="none" w:sz="0" w:space="0" w:color="auto"/>
              </w:divBdr>
            </w:div>
            <w:div w:id="237130347">
              <w:marLeft w:val="0"/>
              <w:marRight w:val="0"/>
              <w:marTop w:val="0"/>
              <w:marBottom w:val="0"/>
              <w:divBdr>
                <w:top w:val="none" w:sz="0" w:space="0" w:color="auto"/>
                <w:left w:val="none" w:sz="0" w:space="0" w:color="auto"/>
                <w:bottom w:val="none" w:sz="0" w:space="0" w:color="auto"/>
                <w:right w:val="none" w:sz="0" w:space="0" w:color="auto"/>
              </w:divBdr>
            </w:div>
            <w:div w:id="1246450583">
              <w:marLeft w:val="0"/>
              <w:marRight w:val="0"/>
              <w:marTop w:val="0"/>
              <w:marBottom w:val="0"/>
              <w:divBdr>
                <w:top w:val="none" w:sz="0" w:space="0" w:color="auto"/>
                <w:left w:val="none" w:sz="0" w:space="0" w:color="auto"/>
                <w:bottom w:val="none" w:sz="0" w:space="0" w:color="auto"/>
                <w:right w:val="none" w:sz="0" w:space="0" w:color="auto"/>
              </w:divBdr>
            </w:div>
            <w:div w:id="1692948973">
              <w:marLeft w:val="0"/>
              <w:marRight w:val="0"/>
              <w:marTop w:val="0"/>
              <w:marBottom w:val="0"/>
              <w:divBdr>
                <w:top w:val="none" w:sz="0" w:space="0" w:color="auto"/>
                <w:left w:val="none" w:sz="0" w:space="0" w:color="auto"/>
                <w:bottom w:val="none" w:sz="0" w:space="0" w:color="auto"/>
                <w:right w:val="none" w:sz="0" w:space="0" w:color="auto"/>
              </w:divBdr>
            </w:div>
            <w:div w:id="1956473136">
              <w:marLeft w:val="0"/>
              <w:marRight w:val="0"/>
              <w:marTop w:val="0"/>
              <w:marBottom w:val="0"/>
              <w:divBdr>
                <w:top w:val="none" w:sz="0" w:space="0" w:color="auto"/>
                <w:left w:val="none" w:sz="0" w:space="0" w:color="auto"/>
                <w:bottom w:val="none" w:sz="0" w:space="0" w:color="auto"/>
                <w:right w:val="none" w:sz="0" w:space="0" w:color="auto"/>
              </w:divBdr>
            </w:div>
            <w:div w:id="196018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4995">
      <w:bodyDiv w:val="1"/>
      <w:marLeft w:val="0"/>
      <w:marRight w:val="0"/>
      <w:marTop w:val="0"/>
      <w:marBottom w:val="0"/>
      <w:divBdr>
        <w:top w:val="none" w:sz="0" w:space="0" w:color="auto"/>
        <w:left w:val="none" w:sz="0" w:space="0" w:color="auto"/>
        <w:bottom w:val="none" w:sz="0" w:space="0" w:color="auto"/>
        <w:right w:val="none" w:sz="0" w:space="0" w:color="auto"/>
      </w:divBdr>
      <w:divsChild>
        <w:div w:id="1747729672">
          <w:marLeft w:val="0"/>
          <w:marRight w:val="0"/>
          <w:marTop w:val="0"/>
          <w:marBottom w:val="0"/>
          <w:divBdr>
            <w:top w:val="none" w:sz="0" w:space="0" w:color="auto"/>
            <w:left w:val="none" w:sz="0" w:space="0" w:color="auto"/>
            <w:bottom w:val="none" w:sz="0" w:space="0" w:color="auto"/>
            <w:right w:val="none" w:sz="0" w:space="0" w:color="auto"/>
          </w:divBdr>
          <w:divsChild>
            <w:div w:id="173424109">
              <w:marLeft w:val="0"/>
              <w:marRight w:val="0"/>
              <w:marTop w:val="0"/>
              <w:marBottom w:val="0"/>
              <w:divBdr>
                <w:top w:val="none" w:sz="0" w:space="0" w:color="auto"/>
                <w:left w:val="none" w:sz="0" w:space="0" w:color="auto"/>
                <w:bottom w:val="none" w:sz="0" w:space="0" w:color="auto"/>
                <w:right w:val="none" w:sz="0" w:space="0" w:color="auto"/>
              </w:divBdr>
            </w:div>
            <w:div w:id="394356828">
              <w:marLeft w:val="0"/>
              <w:marRight w:val="0"/>
              <w:marTop w:val="0"/>
              <w:marBottom w:val="0"/>
              <w:divBdr>
                <w:top w:val="none" w:sz="0" w:space="0" w:color="auto"/>
                <w:left w:val="none" w:sz="0" w:space="0" w:color="auto"/>
                <w:bottom w:val="none" w:sz="0" w:space="0" w:color="auto"/>
                <w:right w:val="none" w:sz="0" w:space="0" w:color="auto"/>
              </w:divBdr>
            </w:div>
            <w:div w:id="442506051">
              <w:marLeft w:val="0"/>
              <w:marRight w:val="0"/>
              <w:marTop w:val="0"/>
              <w:marBottom w:val="0"/>
              <w:divBdr>
                <w:top w:val="none" w:sz="0" w:space="0" w:color="auto"/>
                <w:left w:val="none" w:sz="0" w:space="0" w:color="auto"/>
                <w:bottom w:val="none" w:sz="0" w:space="0" w:color="auto"/>
                <w:right w:val="none" w:sz="0" w:space="0" w:color="auto"/>
              </w:divBdr>
            </w:div>
            <w:div w:id="819806422">
              <w:marLeft w:val="0"/>
              <w:marRight w:val="0"/>
              <w:marTop w:val="0"/>
              <w:marBottom w:val="0"/>
              <w:divBdr>
                <w:top w:val="none" w:sz="0" w:space="0" w:color="auto"/>
                <w:left w:val="none" w:sz="0" w:space="0" w:color="auto"/>
                <w:bottom w:val="none" w:sz="0" w:space="0" w:color="auto"/>
                <w:right w:val="none" w:sz="0" w:space="0" w:color="auto"/>
              </w:divBdr>
            </w:div>
            <w:div w:id="1506242353">
              <w:marLeft w:val="0"/>
              <w:marRight w:val="0"/>
              <w:marTop w:val="0"/>
              <w:marBottom w:val="0"/>
              <w:divBdr>
                <w:top w:val="none" w:sz="0" w:space="0" w:color="auto"/>
                <w:left w:val="none" w:sz="0" w:space="0" w:color="auto"/>
                <w:bottom w:val="none" w:sz="0" w:space="0" w:color="auto"/>
                <w:right w:val="none" w:sz="0" w:space="0" w:color="auto"/>
              </w:divBdr>
            </w:div>
            <w:div w:id="1527907118">
              <w:marLeft w:val="0"/>
              <w:marRight w:val="0"/>
              <w:marTop w:val="0"/>
              <w:marBottom w:val="0"/>
              <w:divBdr>
                <w:top w:val="none" w:sz="0" w:space="0" w:color="auto"/>
                <w:left w:val="none" w:sz="0" w:space="0" w:color="auto"/>
                <w:bottom w:val="none" w:sz="0" w:space="0" w:color="auto"/>
                <w:right w:val="none" w:sz="0" w:space="0" w:color="auto"/>
              </w:divBdr>
            </w:div>
            <w:div w:id="1768429101">
              <w:marLeft w:val="0"/>
              <w:marRight w:val="0"/>
              <w:marTop w:val="0"/>
              <w:marBottom w:val="0"/>
              <w:divBdr>
                <w:top w:val="none" w:sz="0" w:space="0" w:color="auto"/>
                <w:left w:val="none" w:sz="0" w:space="0" w:color="auto"/>
                <w:bottom w:val="none" w:sz="0" w:space="0" w:color="auto"/>
                <w:right w:val="none" w:sz="0" w:space="0" w:color="auto"/>
              </w:divBdr>
            </w:div>
            <w:div w:id="214041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01207">
      <w:bodyDiv w:val="1"/>
      <w:marLeft w:val="0"/>
      <w:marRight w:val="0"/>
      <w:marTop w:val="0"/>
      <w:marBottom w:val="0"/>
      <w:divBdr>
        <w:top w:val="none" w:sz="0" w:space="0" w:color="auto"/>
        <w:left w:val="none" w:sz="0" w:space="0" w:color="auto"/>
        <w:bottom w:val="none" w:sz="0" w:space="0" w:color="auto"/>
        <w:right w:val="none" w:sz="0" w:space="0" w:color="auto"/>
      </w:divBdr>
    </w:div>
    <w:div w:id="2037851631">
      <w:bodyDiv w:val="1"/>
      <w:marLeft w:val="0"/>
      <w:marRight w:val="0"/>
      <w:marTop w:val="0"/>
      <w:marBottom w:val="0"/>
      <w:divBdr>
        <w:top w:val="none" w:sz="0" w:space="0" w:color="auto"/>
        <w:left w:val="none" w:sz="0" w:space="0" w:color="auto"/>
        <w:bottom w:val="none" w:sz="0" w:space="0" w:color="auto"/>
        <w:right w:val="none" w:sz="0" w:space="0" w:color="auto"/>
      </w:divBdr>
      <w:divsChild>
        <w:div w:id="1185243753">
          <w:marLeft w:val="0"/>
          <w:marRight w:val="0"/>
          <w:marTop w:val="0"/>
          <w:marBottom w:val="0"/>
          <w:divBdr>
            <w:top w:val="none" w:sz="0" w:space="0" w:color="auto"/>
            <w:left w:val="none" w:sz="0" w:space="0" w:color="auto"/>
            <w:bottom w:val="none" w:sz="0" w:space="0" w:color="auto"/>
            <w:right w:val="none" w:sz="0" w:space="0" w:color="auto"/>
          </w:divBdr>
        </w:div>
      </w:divsChild>
    </w:div>
    <w:div w:id="2039116405">
      <w:bodyDiv w:val="1"/>
      <w:marLeft w:val="0"/>
      <w:marRight w:val="0"/>
      <w:marTop w:val="0"/>
      <w:marBottom w:val="0"/>
      <w:divBdr>
        <w:top w:val="none" w:sz="0" w:space="0" w:color="auto"/>
        <w:left w:val="none" w:sz="0" w:space="0" w:color="auto"/>
        <w:bottom w:val="none" w:sz="0" w:space="0" w:color="auto"/>
        <w:right w:val="none" w:sz="0" w:space="0" w:color="auto"/>
      </w:divBdr>
    </w:div>
    <w:div w:id="2095738045">
      <w:bodyDiv w:val="1"/>
      <w:marLeft w:val="0"/>
      <w:marRight w:val="0"/>
      <w:marTop w:val="0"/>
      <w:marBottom w:val="0"/>
      <w:divBdr>
        <w:top w:val="none" w:sz="0" w:space="0" w:color="auto"/>
        <w:left w:val="none" w:sz="0" w:space="0" w:color="auto"/>
        <w:bottom w:val="none" w:sz="0" w:space="0" w:color="auto"/>
        <w:right w:val="none" w:sz="0" w:space="0" w:color="auto"/>
      </w:divBdr>
    </w:div>
    <w:div w:id="2135295231">
      <w:bodyDiv w:val="1"/>
      <w:marLeft w:val="0"/>
      <w:marRight w:val="0"/>
      <w:marTop w:val="0"/>
      <w:marBottom w:val="0"/>
      <w:divBdr>
        <w:top w:val="none" w:sz="0" w:space="0" w:color="auto"/>
        <w:left w:val="none" w:sz="0" w:space="0" w:color="auto"/>
        <w:bottom w:val="none" w:sz="0" w:space="0" w:color="auto"/>
        <w:right w:val="none" w:sz="0" w:space="0" w:color="auto"/>
      </w:divBdr>
    </w:div>
    <w:div w:id="214283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117" Type="http://schemas.openxmlformats.org/officeDocument/2006/relationships/oleObject" Target="embeddings/oleObject44.bin"/><Relationship Id="rId21" Type="http://schemas.openxmlformats.org/officeDocument/2006/relationships/image" Target="media/image13.wmf"/><Relationship Id="rId42" Type="http://schemas.openxmlformats.org/officeDocument/2006/relationships/image" Target="media/image26.png"/><Relationship Id="rId47" Type="http://schemas.openxmlformats.org/officeDocument/2006/relationships/image" Target="media/image31.emf"/><Relationship Id="rId63" Type="http://schemas.openxmlformats.org/officeDocument/2006/relationships/image" Target="media/image35.emf"/><Relationship Id="rId68" Type="http://schemas.openxmlformats.org/officeDocument/2006/relationships/image" Target="media/image39.wmf"/><Relationship Id="rId84" Type="http://schemas.openxmlformats.org/officeDocument/2006/relationships/image" Target="media/image47.wmf"/><Relationship Id="rId89" Type="http://schemas.openxmlformats.org/officeDocument/2006/relationships/oleObject" Target="embeddings/oleObject32.bin"/><Relationship Id="rId112" Type="http://schemas.openxmlformats.org/officeDocument/2006/relationships/oleObject" Target="embeddings/oleObject42.bin"/><Relationship Id="rId133" Type="http://schemas.openxmlformats.org/officeDocument/2006/relationships/oleObject" Target="embeddings/oleObject53.bin"/><Relationship Id="rId138" Type="http://schemas.openxmlformats.org/officeDocument/2006/relationships/oleObject" Target="embeddings/oleObject57.bin"/><Relationship Id="rId154" Type="http://schemas.openxmlformats.org/officeDocument/2006/relationships/image" Target="media/image79.emf"/><Relationship Id="rId159" Type="http://schemas.openxmlformats.org/officeDocument/2006/relationships/image" Target="media/image84.png"/><Relationship Id="rId170" Type="http://schemas.openxmlformats.org/officeDocument/2006/relationships/footer" Target="footer1.xml"/><Relationship Id="rId16" Type="http://schemas.openxmlformats.org/officeDocument/2006/relationships/image" Target="media/image8.png"/><Relationship Id="rId107" Type="http://schemas.openxmlformats.org/officeDocument/2006/relationships/image" Target="media/image59.emf"/><Relationship Id="rId11" Type="http://schemas.openxmlformats.org/officeDocument/2006/relationships/image" Target="media/image3.png"/><Relationship Id="rId32" Type="http://schemas.openxmlformats.org/officeDocument/2006/relationships/image" Target="media/image20.wmf"/><Relationship Id="rId37" Type="http://schemas.openxmlformats.org/officeDocument/2006/relationships/image" Target="media/image23.wmf"/><Relationship Id="rId53" Type="http://schemas.openxmlformats.org/officeDocument/2006/relationships/oleObject" Target="embeddings/oleObject12.bin"/><Relationship Id="rId58" Type="http://schemas.openxmlformats.org/officeDocument/2006/relationships/oleObject" Target="embeddings/oleObject17.bin"/><Relationship Id="rId74" Type="http://schemas.openxmlformats.org/officeDocument/2006/relationships/image" Target="media/image42.wmf"/><Relationship Id="rId79" Type="http://schemas.openxmlformats.org/officeDocument/2006/relationships/oleObject" Target="embeddings/oleObject27.bin"/><Relationship Id="rId102" Type="http://schemas.openxmlformats.org/officeDocument/2006/relationships/oleObject" Target="embeddings/oleObject39.bin"/><Relationship Id="rId123" Type="http://schemas.openxmlformats.org/officeDocument/2006/relationships/image" Target="media/image66.emf"/><Relationship Id="rId128" Type="http://schemas.openxmlformats.org/officeDocument/2006/relationships/image" Target="media/image69.wmf"/><Relationship Id="rId144" Type="http://schemas.openxmlformats.org/officeDocument/2006/relationships/image" Target="media/image73.wmf"/><Relationship Id="rId149" Type="http://schemas.openxmlformats.org/officeDocument/2006/relationships/image" Target="media/image75.emf"/><Relationship Id="rId5" Type="http://schemas.openxmlformats.org/officeDocument/2006/relationships/settings" Target="settings.xml"/><Relationship Id="rId90" Type="http://schemas.openxmlformats.org/officeDocument/2006/relationships/image" Target="media/image50.wmf"/><Relationship Id="rId95" Type="http://schemas.openxmlformats.org/officeDocument/2006/relationships/oleObject" Target="embeddings/oleObject35.bin"/><Relationship Id="rId160" Type="http://schemas.openxmlformats.org/officeDocument/2006/relationships/image" Target="media/image85.emf"/><Relationship Id="rId165" Type="http://schemas.openxmlformats.org/officeDocument/2006/relationships/image" Target="media/image90.emf"/><Relationship Id="rId22" Type="http://schemas.openxmlformats.org/officeDocument/2006/relationships/image" Target="media/image14.wmf"/><Relationship Id="rId27" Type="http://schemas.openxmlformats.org/officeDocument/2006/relationships/image" Target="media/image17.wmf"/><Relationship Id="rId43" Type="http://schemas.openxmlformats.org/officeDocument/2006/relationships/image" Target="media/image27.png"/><Relationship Id="rId48" Type="http://schemas.openxmlformats.org/officeDocument/2006/relationships/oleObject" Target="embeddings/oleObject9.bin"/><Relationship Id="rId64" Type="http://schemas.openxmlformats.org/officeDocument/2006/relationships/image" Target="media/image36.emf"/><Relationship Id="rId69" Type="http://schemas.openxmlformats.org/officeDocument/2006/relationships/oleObject" Target="embeddings/oleObject22.bin"/><Relationship Id="rId113" Type="http://schemas.openxmlformats.org/officeDocument/2006/relationships/image" Target="media/image62.emf"/><Relationship Id="rId118" Type="http://schemas.openxmlformats.org/officeDocument/2006/relationships/oleObject" Target="embeddings/oleObject45.bin"/><Relationship Id="rId134" Type="http://schemas.openxmlformats.org/officeDocument/2006/relationships/image" Target="media/image72.wmf"/><Relationship Id="rId139" Type="http://schemas.openxmlformats.org/officeDocument/2006/relationships/oleObject" Target="embeddings/oleObject58.bin"/><Relationship Id="rId80" Type="http://schemas.openxmlformats.org/officeDocument/2006/relationships/image" Target="media/image45.wmf"/><Relationship Id="rId85" Type="http://schemas.openxmlformats.org/officeDocument/2006/relationships/oleObject" Target="embeddings/oleObject30.bin"/><Relationship Id="rId150" Type="http://schemas.openxmlformats.org/officeDocument/2006/relationships/image" Target="media/image76.wmf"/><Relationship Id="rId155" Type="http://schemas.openxmlformats.org/officeDocument/2006/relationships/image" Target="media/image80.png"/><Relationship Id="rId171" Type="http://schemas.openxmlformats.org/officeDocument/2006/relationships/footer" Target="footer2.xml"/><Relationship Id="rId12" Type="http://schemas.openxmlformats.org/officeDocument/2006/relationships/image" Target="media/image4.png"/><Relationship Id="rId17" Type="http://schemas.openxmlformats.org/officeDocument/2006/relationships/image" Target="media/image9.wmf"/><Relationship Id="rId33" Type="http://schemas.openxmlformats.org/officeDocument/2006/relationships/oleObject" Target="embeddings/oleObject5.bin"/><Relationship Id="rId38" Type="http://schemas.openxmlformats.org/officeDocument/2006/relationships/oleObject" Target="embeddings/oleObject7.bin"/><Relationship Id="rId59" Type="http://schemas.openxmlformats.org/officeDocument/2006/relationships/oleObject" Target="embeddings/oleObject18.bin"/><Relationship Id="rId103" Type="http://schemas.openxmlformats.org/officeDocument/2006/relationships/image" Target="media/image55.emf"/><Relationship Id="rId108" Type="http://schemas.openxmlformats.org/officeDocument/2006/relationships/image" Target="media/image60.wmf"/><Relationship Id="rId124" Type="http://schemas.openxmlformats.org/officeDocument/2006/relationships/image" Target="media/image67.wmf"/><Relationship Id="rId129" Type="http://schemas.openxmlformats.org/officeDocument/2006/relationships/oleObject" Target="embeddings/oleObject51.bin"/><Relationship Id="rId54" Type="http://schemas.openxmlformats.org/officeDocument/2006/relationships/oleObject" Target="embeddings/oleObject13.bin"/><Relationship Id="rId70" Type="http://schemas.openxmlformats.org/officeDocument/2006/relationships/image" Target="media/image40.wmf"/><Relationship Id="rId75" Type="http://schemas.openxmlformats.org/officeDocument/2006/relationships/oleObject" Target="embeddings/oleObject25.bin"/><Relationship Id="rId91" Type="http://schemas.openxmlformats.org/officeDocument/2006/relationships/oleObject" Target="embeddings/oleObject33.bin"/><Relationship Id="rId96" Type="http://schemas.openxmlformats.org/officeDocument/2006/relationships/image" Target="media/image52.emf"/><Relationship Id="rId140" Type="http://schemas.openxmlformats.org/officeDocument/2006/relationships/oleObject" Target="embeddings/oleObject59.bin"/><Relationship Id="rId145" Type="http://schemas.openxmlformats.org/officeDocument/2006/relationships/oleObject" Target="embeddings/oleObject63.bin"/><Relationship Id="rId161" Type="http://schemas.openxmlformats.org/officeDocument/2006/relationships/image" Target="media/image86.emf"/><Relationship Id="rId166" Type="http://schemas.openxmlformats.org/officeDocument/2006/relationships/image" Target="media/image91.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wmf"/><Relationship Id="rId28" Type="http://schemas.openxmlformats.org/officeDocument/2006/relationships/oleObject" Target="embeddings/oleObject3.bin"/><Relationship Id="rId36" Type="http://schemas.openxmlformats.org/officeDocument/2006/relationships/image" Target="media/image22.png"/><Relationship Id="rId49" Type="http://schemas.openxmlformats.org/officeDocument/2006/relationships/image" Target="media/image32.wmf"/><Relationship Id="rId57" Type="http://schemas.openxmlformats.org/officeDocument/2006/relationships/oleObject" Target="embeddings/oleObject16.bin"/><Relationship Id="rId106" Type="http://schemas.openxmlformats.org/officeDocument/2006/relationships/image" Target="media/image58.emf"/><Relationship Id="rId114" Type="http://schemas.openxmlformats.org/officeDocument/2006/relationships/image" Target="media/image63.emf"/><Relationship Id="rId119" Type="http://schemas.openxmlformats.org/officeDocument/2006/relationships/oleObject" Target="embeddings/oleObject46.bin"/><Relationship Id="rId127" Type="http://schemas.openxmlformats.org/officeDocument/2006/relationships/oleObject" Target="embeddings/oleObject50.bin"/><Relationship Id="rId10" Type="http://schemas.openxmlformats.org/officeDocument/2006/relationships/image" Target="media/image2.emf"/><Relationship Id="rId31" Type="http://schemas.openxmlformats.org/officeDocument/2006/relationships/image" Target="media/image19.png"/><Relationship Id="rId44" Type="http://schemas.openxmlformats.org/officeDocument/2006/relationships/image" Target="media/image28.emf"/><Relationship Id="rId52" Type="http://schemas.openxmlformats.org/officeDocument/2006/relationships/image" Target="media/image33.wmf"/><Relationship Id="rId60" Type="http://schemas.openxmlformats.org/officeDocument/2006/relationships/oleObject" Target="embeddings/oleObject19.bin"/><Relationship Id="rId65" Type="http://schemas.openxmlformats.org/officeDocument/2006/relationships/image" Target="media/image37.jpeg"/><Relationship Id="rId73" Type="http://schemas.openxmlformats.org/officeDocument/2006/relationships/oleObject" Target="embeddings/oleObject24.bin"/><Relationship Id="rId78" Type="http://schemas.openxmlformats.org/officeDocument/2006/relationships/image" Target="media/image44.wmf"/><Relationship Id="rId81" Type="http://schemas.openxmlformats.org/officeDocument/2006/relationships/oleObject" Target="embeddings/oleObject28.bin"/><Relationship Id="rId86" Type="http://schemas.openxmlformats.org/officeDocument/2006/relationships/image" Target="media/image48.wmf"/><Relationship Id="rId94" Type="http://schemas.openxmlformats.org/officeDocument/2006/relationships/image" Target="media/image51.wmf"/><Relationship Id="rId99" Type="http://schemas.openxmlformats.org/officeDocument/2006/relationships/image" Target="media/image53.wmf"/><Relationship Id="rId101" Type="http://schemas.openxmlformats.org/officeDocument/2006/relationships/image" Target="media/image54.wmf"/><Relationship Id="rId122" Type="http://schemas.openxmlformats.org/officeDocument/2006/relationships/image" Target="media/image65.emf"/><Relationship Id="rId130" Type="http://schemas.openxmlformats.org/officeDocument/2006/relationships/image" Target="media/image70.wmf"/><Relationship Id="rId135" Type="http://schemas.openxmlformats.org/officeDocument/2006/relationships/oleObject" Target="embeddings/oleObject54.bin"/><Relationship Id="rId143" Type="http://schemas.openxmlformats.org/officeDocument/2006/relationships/oleObject" Target="embeddings/oleObject62.bin"/><Relationship Id="rId148" Type="http://schemas.openxmlformats.org/officeDocument/2006/relationships/image" Target="media/image74.png"/><Relationship Id="rId151" Type="http://schemas.openxmlformats.org/officeDocument/2006/relationships/oleObject" Target="embeddings/oleObject66.bin"/><Relationship Id="rId156" Type="http://schemas.openxmlformats.org/officeDocument/2006/relationships/image" Target="media/image81.png"/><Relationship Id="rId164" Type="http://schemas.openxmlformats.org/officeDocument/2006/relationships/image" Target="media/image89.emf"/><Relationship Id="rId16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72" Type="http://schemas.openxmlformats.org/officeDocument/2006/relationships/fontTable" Target="fontTable.xml"/><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oleObject" Target="embeddings/oleObject8.bin"/><Relationship Id="rId109" Type="http://schemas.openxmlformats.org/officeDocument/2006/relationships/oleObject" Target="embeddings/oleObject40.bin"/><Relationship Id="rId34" Type="http://schemas.openxmlformats.org/officeDocument/2006/relationships/image" Target="media/image21.wmf"/><Relationship Id="rId50" Type="http://schemas.openxmlformats.org/officeDocument/2006/relationships/oleObject" Target="embeddings/oleObject10.bin"/><Relationship Id="rId55" Type="http://schemas.openxmlformats.org/officeDocument/2006/relationships/oleObject" Target="embeddings/oleObject14.bin"/><Relationship Id="rId76" Type="http://schemas.openxmlformats.org/officeDocument/2006/relationships/image" Target="media/image43.wmf"/><Relationship Id="rId97" Type="http://schemas.openxmlformats.org/officeDocument/2006/relationships/oleObject" Target="embeddings/oleObject36.bin"/><Relationship Id="rId104" Type="http://schemas.openxmlformats.org/officeDocument/2006/relationships/image" Target="media/image56.emf"/><Relationship Id="rId120" Type="http://schemas.openxmlformats.org/officeDocument/2006/relationships/oleObject" Target="embeddings/oleObject47.bin"/><Relationship Id="rId125" Type="http://schemas.openxmlformats.org/officeDocument/2006/relationships/oleObject" Target="embeddings/oleObject49.bin"/><Relationship Id="rId141" Type="http://schemas.openxmlformats.org/officeDocument/2006/relationships/oleObject" Target="embeddings/oleObject60.bin"/><Relationship Id="rId146" Type="http://schemas.openxmlformats.org/officeDocument/2006/relationships/oleObject" Target="embeddings/oleObject64.bin"/><Relationship Id="rId167" Type="http://schemas.openxmlformats.org/officeDocument/2006/relationships/image" Target="media/image92.jpeg"/><Relationship Id="rId7" Type="http://schemas.openxmlformats.org/officeDocument/2006/relationships/footnotes" Target="footnotes.xml"/><Relationship Id="rId71" Type="http://schemas.openxmlformats.org/officeDocument/2006/relationships/oleObject" Target="embeddings/oleObject23.bin"/><Relationship Id="rId92" Type="http://schemas.openxmlformats.org/officeDocument/2006/relationships/image" Target="media/image500.wmf"/><Relationship Id="rId162" Type="http://schemas.openxmlformats.org/officeDocument/2006/relationships/image" Target="media/image87.emf"/><Relationship Id="rId2" Type="http://schemas.openxmlformats.org/officeDocument/2006/relationships/numbering" Target="numbering.xml"/><Relationship Id="rId29" Type="http://schemas.openxmlformats.org/officeDocument/2006/relationships/image" Target="media/image18.wmf"/><Relationship Id="rId24" Type="http://schemas.openxmlformats.org/officeDocument/2006/relationships/oleObject" Target="embeddings/oleObject1.bin"/><Relationship Id="rId40" Type="http://schemas.openxmlformats.org/officeDocument/2006/relationships/image" Target="media/image24.emf"/><Relationship Id="rId45" Type="http://schemas.openxmlformats.org/officeDocument/2006/relationships/image" Target="media/image29.emf"/><Relationship Id="rId66" Type="http://schemas.openxmlformats.org/officeDocument/2006/relationships/image" Target="media/image38.jpeg"/><Relationship Id="rId87" Type="http://schemas.openxmlformats.org/officeDocument/2006/relationships/oleObject" Target="embeddings/oleObject31.bin"/><Relationship Id="rId110" Type="http://schemas.openxmlformats.org/officeDocument/2006/relationships/image" Target="media/image61.wmf"/><Relationship Id="rId115" Type="http://schemas.openxmlformats.org/officeDocument/2006/relationships/image" Target="media/image64.wmf"/><Relationship Id="rId131" Type="http://schemas.openxmlformats.org/officeDocument/2006/relationships/oleObject" Target="embeddings/oleObject52.bin"/><Relationship Id="rId136" Type="http://schemas.openxmlformats.org/officeDocument/2006/relationships/oleObject" Target="embeddings/oleObject55.bin"/><Relationship Id="rId157" Type="http://schemas.openxmlformats.org/officeDocument/2006/relationships/image" Target="media/image82.png"/><Relationship Id="rId61" Type="http://schemas.openxmlformats.org/officeDocument/2006/relationships/oleObject" Target="embeddings/oleObject20.bin"/><Relationship Id="rId82" Type="http://schemas.openxmlformats.org/officeDocument/2006/relationships/image" Target="media/image46.wmf"/><Relationship Id="rId152" Type="http://schemas.openxmlformats.org/officeDocument/2006/relationships/image" Target="media/image77.emf"/><Relationship Id="rId173" Type="http://schemas.openxmlformats.org/officeDocument/2006/relationships/theme" Target="theme/theme1.xml"/><Relationship Id="rId19" Type="http://schemas.openxmlformats.org/officeDocument/2006/relationships/image" Target="media/image11.png"/><Relationship Id="rId14" Type="http://schemas.openxmlformats.org/officeDocument/2006/relationships/image" Target="media/image6.png"/><Relationship Id="rId30" Type="http://schemas.openxmlformats.org/officeDocument/2006/relationships/oleObject" Target="embeddings/oleObject4.bin"/><Relationship Id="rId35" Type="http://schemas.openxmlformats.org/officeDocument/2006/relationships/oleObject" Target="embeddings/oleObject6.bin"/><Relationship Id="rId56" Type="http://schemas.openxmlformats.org/officeDocument/2006/relationships/oleObject" Target="embeddings/oleObject15.bin"/><Relationship Id="rId77" Type="http://schemas.openxmlformats.org/officeDocument/2006/relationships/oleObject" Target="embeddings/oleObject26.bin"/><Relationship Id="rId100" Type="http://schemas.openxmlformats.org/officeDocument/2006/relationships/oleObject" Target="embeddings/oleObject38.bin"/><Relationship Id="rId105" Type="http://schemas.openxmlformats.org/officeDocument/2006/relationships/image" Target="media/image57.emf"/><Relationship Id="rId126" Type="http://schemas.openxmlformats.org/officeDocument/2006/relationships/image" Target="media/image68.wmf"/><Relationship Id="rId147" Type="http://schemas.openxmlformats.org/officeDocument/2006/relationships/oleObject" Target="embeddings/oleObject65.bin"/><Relationship Id="rId168" Type="http://schemas.openxmlformats.org/officeDocument/2006/relationships/image" Target="media/image93.emf"/><Relationship Id="rId8" Type="http://schemas.openxmlformats.org/officeDocument/2006/relationships/endnotes" Target="endnotes.xml"/><Relationship Id="rId51" Type="http://schemas.openxmlformats.org/officeDocument/2006/relationships/oleObject" Target="embeddings/oleObject11.bin"/><Relationship Id="rId72" Type="http://schemas.openxmlformats.org/officeDocument/2006/relationships/image" Target="media/image41.wmf"/><Relationship Id="rId93" Type="http://schemas.openxmlformats.org/officeDocument/2006/relationships/oleObject" Target="embeddings/oleObject34.bin"/><Relationship Id="rId98" Type="http://schemas.openxmlformats.org/officeDocument/2006/relationships/oleObject" Target="embeddings/oleObject37.bin"/><Relationship Id="rId121" Type="http://schemas.openxmlformats.org/officeDocument/2006/relationships/oleObject" Target="embeddings/oleObject48.bin"/><Relationship Id="rId142" Type="http://schemas.openxmlformats.org/officeDocument/2006/relationships/oleObject" Target="embeddings/oleObject61.bin"/><Relationship Id="rId163" Type="http://schemas.openxmlformats.org/officeDocument/2006/relationships/image" Target="media/image88.emf"/><Relationship Id="rId3" Type="http://schemas.openxmlformats.org/officeDocument/2006/relationships/styles" Target="styles.xml"/><Relationship Id="rId25" Type="http://schemas.openxmlformats.org/officeDocument/2006/relationships/image" Target="media/image16.wmf"/><Relationship Id="rId46" Type="http://schemas.openxmlformats.org/officeDocument/2006/relationships/image" Target="media/image30.png"/><Relationship Id="rId67" Type="http://schemas.openxmlformats.org/officeDocument/2006/relationships/oleObject" Target="embeddings/oleObject21.bin"/><Relationship Id="rId116" Type="http://schemas.openxmlformats.org/officeDocument/2006/relationships/oleObject" Target="embeddings/oleObject43.bin"/><Relationship Id="rId137" Type="http://schemas.openxmlformats.org/officeDocument/2006/relationships/oleObject" Target="embeddings/oleObject56.bin"/><Relationship Id="rId158" Type="http://schemas.openxmlformats.org/officeDocument/2006/relationships/image" Target="media/image83.png"/><Relationship Id="rId20" Type="http://schemas.openxmlformats.org/officeDocument/2006/relationships/image" Target="media/image12.wmf"/><Relationship Id="rId41" Type="http://schemas.openxmlformats.org/officeDocument/2006/relationships/image" Target="media/image25.emf"/><Relationship Id="rId62" Type="http://schemas.openxmlformats.org/officeDocument/2006/relationships/image" Target="media/image34.emf"/><Relationship Id="rId83" Type="http://schemas.openxmlformats.org/officeDocument/2006/relationships/oleObject" Target="embeddings/oleObject29.bin"/><Relationship Id="rId88" Type="http://schemas.openxmlformats.org/officeDocument/2006/relationships/image" Target="media/image49.wmf"/><Relationship Id="rId111" Type="http://schemas.openxmlformats.org/officeDocument/2006/relationships/oleObject" Target="embeddings/oleObject41.bin"/><Relationship Id="rId132" Type="http://schemas.openxmlformats.org/officeDocument/2006/relationships/image" Target="media/image71.wmf"/><Relationship Id="rId153" Type="http://schemas.openxmlformats.org/officeDocument/2006/relationships/image" Target="media/image7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39E64-0ACC-44FE-822C-FD6FF1B3B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34</Pages>
  <Words>7077</Words>
  <Characters>37303</Characters>
  <Application>Microsoft Office Word</Application>
  <DocSecurity>0</DocSecurity>
  <Lines>310</Lines>
  <Paragraphs>88</Paragraphs>
  <ScaleCrop>false</ScaleCrop>
  <HeadingPairs>
    <vt:vector size="2" baseType="variant">
      <vt:variant>
        <vt:lpstr>Title</vt:lpstr>
      </vt:variant>
      <vt:variant>
        <vt:i4>1</vt:i4>
      </vt:variant>
    </vt:vector>
  </HeadingPairs>
  <TitlesOfParts>
    <vt:vector size="1" baseType="lpstr">
      <vt:lpstr>Chapter 2</vt:lpstr>
    </vt:vector>
  </TitlesOfParts>
  <Company/>
  <LinksUpToDate>false</LinksUpToDate>
  <CharactersWithSpaces>44292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Ellen Toby</dc:creator>
  <cp:lastModifiedBy>Yuanyuan</cp:lastModifiedBy>
  <cp:revision>4</cp:revision>
  <cp:lastPrinted>2018-07-12T01:32:00Z</cp:lastPrinted>
  <dcterms:created xsi:type="dcterms:W3CDTF">2018-07-11T20:37:00Z</dcterms:created>
  <dcterms:modified xsi:type="dcterms:W3CDTF">2018-07-12T01:34:00Z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